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4C502" w14:textId="77777777" w:rsidR="00546127" w:rsidRPr="00546127" w:rsidRDefault="00546127" w:rsidP="007D26E8">
      <w:pPr>
        <w:widowControl w:val="0"/>
        <w:spacing w:after="0" w:line="322" w:lineRule="exact"/>
        <w:ind w:right="-108"/>
        <w:rPr>
          <w:rFonts w:ascii="Times New Roman" w:eastAsia="Times New Roman" w:hAnsi="Times New Roman" w:cs="Times New Roman"/>
          <w:b/>
          <w:color w:val="000000"/>
          <w:sz w:val="24"/>
          <w:szCs w:val="24"/>
          <w:lang w:eastAsia="bg-BG"/>
        </w:rPr>
      </w:pPr>
    </w:p>
    <w:p w14:paraId="59E1EF70" w14:textId="3971601B" w:rsidR="00546127" w:rsidRDefault="0029126B" w:rsidP="007D26E8">
      <w:pPr>
        <w:spacing w:after="0" w:line="240" w:lineRule="auto"/>
        <w:jc w:val="center"/>
        <w:rPr>
          <w:rFonts w:ascii="Times New Roman" w:eastAsia="Times New Roman" w:hAnsi="Times New Roman" w:cs="Times New Roman"/>
          <w:b/>
          <w:bCs/>
          <w:spacing w:val="40"/>
          <w:sz w:val="24"/>
          <w:szCs w:val="24"/>
          <w:lang w:val="ru-RU" w:eastAsia="bg-BG"/>
        </w:rPr>
      </w:pPr>
      <w:r w:rsidRPr="0029126B">
        <w:rPr>
          <w:rFonts w:ascii="Times New Roman" w:eastAsia="Times New Roman" w:hAnsi="Times New Roman" w:cs="Times New Roman"/>
          <w:b/>
          <w:bCs/>
          <w:spacing w:val="40"/>
          <w:sz w:val="24"/>
          <w:szCs w:val="24"/>
          <w:lang w:eastAsia="bg-BG"/>
        </w:rPr>
        <w:t>ОБЩИНА ВЕЛИКО ТЪРНОВО</w:t>
      </w:r>
    </w:p>
    <w:p w14:paraId="4D80C127" w14:textId="77777777" w:rsidR="007D26E8" w:rsidRPr="007D26E8" w:rsidRDefault="007D26E8" w:rsidP="007D26E8">
      <w:pPr>
        <w:spacing w:after="0" w:line="240" w:lineRule="auto"/>
        <w:jc w:val="center"/>
        <w:rPr>
          <w:rFonts w:ascii="Times New Roman" w:eastAsia="Times New Roman" w:hAnsi="Times New Roman" w:cs="Times New Roman"/>
          <w:b/>
          <w:bCs/>
          <w:spacing w:val="40"/>
          <w:sz w:val="24"/>
          <w:szCs w:val="24"/>
          <w:lang w:val="ru-RU" w:eastAsia="bg-BG"/>
        </w:rPr>
      </w:pPr>
    </w:p>
    <w:p w14:paraId="4BAB809E" w14:textId="77777777" w:rsidR="00546127" w:rsidRPr="00546127" w:rsidRDefault="00546127" w:rsidP="00546127">
      <w:pPr>
        <w:widowControl w:val="0"/>
        <w:spacing w:after="0" w:line="322" w:lineRule="exact"/>
        <w:ind w:right="-108"/>
        <w:jc w:val="center"/>
        <w:rPr>
          <w:rFonts w:ascii="Times New Roman" w:eastAsia="Times New Roman" w:hAnsi="Times New Roman" w:cs="Times New Roman"/>
          <w:b/>
          <w:color w:val="000000"/>
          <w:sz w:val="24"/>
          <w:szCs w:val="24"/>
          <w:lang w:eastAsia="bg-BG"/>
        </w:rPr>
      </w:pPr>
    </w:p>
    <w:p w14:paraId="0D71FA94" w14:textId="77777777" w:rsidR="00546127" w:rsidRPr="00546127" w:rsidRDefault="00546127" w:rsidP="00546127">
      <w:pPr>
        <w:widowControl w:val="0"/>
        <w:spacing w:after="240" w:line="322" w:lineRule="exact"/>
        <w:jc w:val="center"/>
        <w:rPr>
          <w:rFonts w:ascii="Times New Roman" w:eastAsia="Times New Roman" w:hAnsi="Times New Roman" w:cs="Times New Roman"/>
          <w:b/>
          <w:caps/>
          <w:color w:val="000000"/>
          <w:sz w:val="32"/>
          <w:szCs w:val="32"/>
          <w:lang w:eastAsia="bg-BG"/>
          <w14:textOutline w14:w="9525" w14:cap="rnd" w14:cmpd="sng" w14:algn="ctr">
            <w14:solidFill>
              <w14:srgbClr w14:val="000000"/>
            </w14:solidFill>
            <w14:prstDash w14:val="solid"/>
            <w14:bevel/>
          </w14:textOutline>
        </w:rPr>
      </w:pPr>
      <w:r w:rsidRPr="00546127">
        <w:rPr>
          <w:rFonts w:ascii="Times New Roman" w:eastAsia="Times New Roman" w:hAnsi="Times New Roman" w:cs="Times New Roman"/>
          <w:b/>
          <w:caps/>
          <w:color w:val="000000"/>
          <w:sz w:val="32"/>
          <w:szCs w:val="32"/>
          <w:lang w:eastAsia="bg-BG"/>
          <w14:textOutline w14:w="9525" w14:cap="rnd" w14:cmpd="sng" w14:algn="ctr">
            <w14:solidFill>
              <w14:srgbClr w14:val="000000"/>
            </w14:solidFill>
            <w14:prstDash w14:val="solid"/>
            <w14:bevel/>
          </w14:textOutline>
        </w:rPr>
        <w:t>ДОКУМЕНТАЦИЯ</w:t>
      </w:r>
    </w:p>
    <w:p w14:paraId="68A6B6B0" w14:textId="77777777" w:rsidR="00546127" w:rsidRPr="00546127" w:rsidRDefault="00546127" w:rsidP="00546127">
      <w:pPr>
        <w:widowControl w:val="0"/>
        <w:spacing w:after="120" w:line="322" w:lineRule="exact"/>
        <w:jc w:val="center"/>
        <w:rPr>
          <w:rFonts w:ascii="Times New Roman" w:eastAsia="Times New Roman" w:hAnsi="Times New Roman" w:cs="Times New Roman"/>
          <w:b/>
          <w:smallCaps/>
          <w:color w:val="000000"/>
          <w:sz w:val="24"/>
          <w:szCs w:val="24"/>
          <w:lang w:eastAsia="bg-BG"/>
        </w:rPr>
      </w:pPr>
      <w:r w:rsidRPr="00546127">
        <w:rPr>
          <w:rFonts w:ascii="Times New Roman" w:eastAsia="Times New Roman" w:hAnsi="Times New Roman" w:cs="Times New Roman"/>
          <w:b/>
          <w:smallCaps/>
          <w:color w:val="000000"/>
          <w:sz w:val="24"/>
          <w:szCs w:val="24"/>
          <w:lang w:eastAsia="bg-BG"/>
        </w:rPr>
        <w:t>ЗА ВЪЗЛАГАНЕ НА ОБЩЕСТВЕНА ПОРЪЧКА</w:t>
      </w:r>
      <w:r w:rsidRPr="00546127">
        <w:rPr>
          <w:rFonts w:ascii="Times New Roman" w:eastAsia="Times New Roman" w:hAnsi="Times New Roman" w:cs="Times New Roman"/>
          <w:b/>
          <w:smallCaps/>
          <w:color w:val="000000"/>
          <w:sz w:val="24"/>
          <w:szCs w:val="24"/>
          <w:lang w:val="en-US" w:eastAsia="bg-BG"/>
        </w:rPr>
        <w:t xml:space="preserve"> </w:t>
      </w:r>
      <w:r w:rsidRPr="00546127">
        <w:rPr>
          <w:rFonts w:ascii="Times New Roman" w:eastAsia="Times New Roman" w:hAnsi="Times New Roman" w:cs="Times New Roman"/>
          <w:b/>
          <w:smallCaps/>
          <w:color w:val="000000"/>
          <w:sz w:val="24"/>
          <w:szCs w:val="24"/>
          <w:lang w:eastAsia="bg-BG"/>
        </w:rPr>
        <w:t xml:space="preserve">С </w:t>
      </w:r>
      <w:r w:rsidRPr="00546127">
        <w:rPr>
          <w:rFonts w:ascii="Times New Roman" w:eastAsia="Times New Roman" w:hAnsi="Times New Roman" w:cs="Times New Roman"/>
          <w:b/>
          <w:bCs/>
          <w:smallCaps/>
          <w:color w:val="000000"/>
          <w:sz w:val="24"/>
          <w:szCs w:val="24"/>
          <w:lang w:eastAsia="bg-BG"/>
        </w:rPr>
        <w:t>ПРЕДМЕТ:</w:t>
      </w:r>
    </w:p>
    <w:p w14:paraId="5EBB5D3F" w14:textId="77777777" w:rsidR="0029126B" w:rsidRPr="0029126B" w:rsidRDefault="0029126B" w:rsidP="0029126B">
      <w:pPr>
        <w:spacing w:before="240" w:after="120" w:line="240" w:lineRule="auto"/>
        <w:jc w:val="both"/>
        <w:outlineLvl w:val="4"/>
        <w:rPr>
          <w:rFonts w:ascii="Times New Roman" w:eastAsia="Times New Roman" w:hAnsi="Times New Roman" w:cs="Times New Roman"/>
          <w:b/>
          <w:bCs/>
          <w:iCs/>
          <w:sz w:val="24"/>
          <w:szCs w:val="24"/>
          <w:lang w:eastAsia="bg-BG"/>
        </w:rPr>
      </w:pPr>
      <w:r w:rsidRPr="0029126B">
        <w:rPr>
          <w:rFonts w:ascii="Times New Roman" w:eastAsia="Times New Roman" w:hAnsi="Times New Roman" w:cs="Times New Roman"/>
          <w:b/>
          <w:bCs/>
          <w:iCs/>
          <w:sz w:val="24"/>
          <w:szCs w:val="24"/>
          <w:lang w:eastAsia="bg-BG"/>
        </w:rPr>
        <w:t xml:space="preserve">„ДОСТАВКА НА СЪДОВЕ ЗА БИТОВИ ОТПАДЪЦИ ЗА НУЖДИТЕ НА ОБЩИНА ВЕЛИКО ТЪРНОВО, ПО ПОЗИЦИИ”: </w:t>
      </w:r>
    </w:p>
    <w:p w14:paraId="54F51586" w14:textId="77777777" w:rsidR="0029126B" w:rsidRPr="0029126B" w:rsidRDefault="0029126B" w:rsidP="0029126B">
      <w:pPr>
        <w:spacing w:after="120" w:line="240" w:lineRule="auto"/>
        <w:jc w:val="both"/>
        <w:outlineLvl w:val="4"/>
        <w:rPr>
          <w:rFonts w:ascii="Times New Roman" w:eastAsia="Times New Roman" w:hAnsi="Times New Roman" w:cs="Times New Roman"/>
          <w:b/>
          <w:bCs/>
          <w:iCs/>
          <w:sz w:val="24"/>
          <w:szCs w:val="24"/>
          <w:lang w:eastAsia="bg-BG"/>
        </w:rPr>
      </w:pPr>
      <w:r w:rsidRPr="0029126B">
        <w:rPr>
          <w:rFonts w:ascii="Times New Roman" w:eastAsia="Times New Roman" w:hAnsi="Times New Roman" w:cs="Times New Roman"/>
          <w:b/>
          <w:bCs/>
          <w:iCs/>
          <w:sz w:val="24"/>
          <w:szCs w:val="24"/>
          <w:lang w:eastAsia="bg-BG"/>
        </w:rPr>
        <w:t xml:space="preserve">- ОБОСОБЕНА ПОЗИЦИЯ № </w:t>
      </w:r>
      <w:r w:rsidR="00230C4F">
        <w:rPr>
          <w:rFonts w:ascii="Times New Roman" w:eastAsia="Times New Roman" w:hAnsi="Times New Roman" w:cs="Times New Roman"/>
          <w:b/>
          <w:bCs/>
          <w:iCs/>
          <w:sz w:val="24"/>
          <w:szCs w:val="24"/>
          <w:lang w:val="en-US" w:eastAsia="bg-BG"/>
        </w:rPr>
        <w:t>1</w:t>
      </w:r>
      <w:r w:rsidRPr="0029126B">
        <w:rPr>
          <w:rFonts w:ascii="Times New Roman" w:eastAsia="Times New Roman" w:hAnsi="Times New Roman" w:cs="Times New Roman"/>
          <w:b/>
          <w:bCs/>
          <w:iCs/>
          <w:sz w:val="24"/>
          <w:szCs w:val="24"/>
          <w:lang w:eastAsia="bg-BG"/>
        </w:rPr>
        <w:t xml:space="preserve">: „ДОСТАВКА НА ПОЦИНКОВАНИ КОФИ ЗА СЪБИРАНЕ НА БИТОВИ ОТПАДЪЦИ С ВМЕСТИМОСТ 110 ЛИТРА” </w:t>
      </w:r>
    </w:p>
    <w:p w14:paraId="59479523" w14:textId="77777777" w:rsidR="00546127" w:rsidRPr="0029126B" w:rsidRDefault="0029126B" w:rsidP="0029126B">
      <w:pPr>
        <w:spacing w:after="0" w:line="240" w:lineRule="auto"/>
        <w:jc w:val="both"/>
        <w:rPr>
          <w:rFonts w:ascii="Times New Roman" w:eastAsia="Times New Roman" w:hAnsi="Times New Roman" w:cs="Times New Roman"/>
          <w:b/>
          <w:bCs/>
          <w:color w:val="000000"/>
          <w:sz w:val="28"/>
          <w:szCs w:val="28"/>
          <w:lang w:val="en-US" w:eastAsia="bg-BG"/>
        </w:rPr>
      </w:pPr>
      <w:r w:rsidRPr="0029126B">
        <w:rPr>
          <w:rFonts w:ascii="Times New Roman" w:eastAsia="Times New Roman" w:hAnsi="Times New Roman" w:cs="Times New Roman"/>
          <w:b/>
          <w:sz w:val="24"/>
          <w:szCs w:val="24"/>
          <w:lang w:eastAsia="bg-BG"/>
        </w:rPr>
        <w:t xml:space="preserve">- ОБОСОБЕНА ПОЗИЦИЯ № </w:t>
      </w:r>
      <w:r w:rsidR="00230C4F">
        <w:rPr>
          <w:rFonts w:ascii="Times New Roman" w:eastAsia="Times New Roman" w:hAnsi="Times New Roman" w:cs="Times New Roman"/>
          <w:b/>
          <w:sz w:val="24"/>
          <w:szCs w:val="24"/>
          <w:lang w:val="en-US" w:eastAsia="bg-BG"/>
        </w:rPr>
        <w:t>2</w:t>
      </w:r>
      <w:r w:rsidRPr="0029126B">
        <w:rPr>
          <w:rFonts w:ascii="Times New Roman" w:eastAsia="Times New Roman" w:hAnsi="Times New Roman" w:cs="Times New Roman"/>
          <w:b/>
          <w:sz w:val="24"/>
          <w:szCs w:val="24"/>
          <w:lang w:eastAsia="bg-BG"/>
        </w:rPr>
        <w:t>: „ДОСТАВКА НА КОШЧЕТА ЗА РАЗДЕЛНО СЪБИРАНЕ НА ОТПАДЪЦИ В ОФИС СРЕДА”</w:t>
      </w:r>
    </w:p>
    <w:p w14:paraId="2A31494A" w14:textId="77777777" w:rsidR="0029126B" w:rsidRDefault="0029126B" w:rsidP="00546127">
      <w:pPr>
        <w:spacing w:after="0" w:line="240" w:lineRule="auto"/>
        <w:jc w:val="center"/>
        <w:rPr>
          <w:rFonts w:ascii="Times New Roman" w:eastAsia="Calibri" w:hAnsi="Times New Roman" w:cs="Times New Roman"/>
          <w:smallCaps/>
          <w:sz w:val="24"/>
          <w:szCs w:val="24"/>
          <w:lang w:eastAsia="bg-BG"/>
        </w:rPr>
      </w:pPr>
    </w:p>
    <w:p w14:paraId="5F7ECABC" w14:textId="77777777" w:rsidR="007D26E8" w:rsidRDefault="007D26E8" w:rsidP="00546127">
      <w:pPr>
        <w:spacing w:after="0" w:line="240" w:lineRule="auto"/>
        <w:jc w:val="center"/>
        <w:rPr>
          <w:rFonts w:ascii="Times New Roman" w:eastAsia="Calibri" w:hAnsi="Times New Roman" w:cs="Times New Roman"/>
          <w:smallCaps/>
          <w:sz w:val="24"/>
          <w:szCs w:val="24"/>
          <w:lang w:eastAsia="bg-BG"/>
        </w:rPr>
      </w:pPr>
    </w:p>
    <w:p w14:paraId="1E3478C6" w14:textId="77777777" w:rsidR="007D26E8" w:rsidRDefault="007D26E8" w:rsidP="00546127">
      <w:pPr>
        <w:spacing w:after="0" w:line="240" w:lineRule="auto"/>
        <w:jc w:val="center"/>
        <w:rPr>
          <w:rFonts w:ascii="Times New Roman" w:eastAsia="Calibri" w:hAnsi="Times New Roman" w:cs="Times New Roman"/>
          <w:smallCaps/>
          <w:sz w:val="24"/>
          <w:szCs w:val="24"/>
          <w:lang w:eastAsia="bg-BG"/>
        </w:rPr>
      </w:pPr>
    </w:p>
    <w:p w14:paraId="5E09FBAD" w14:textId="77777777" w:rsidR="007D26E8" w:rsidRDefault="007D26E8" w:rsidP="00546127">
      <w:pPr>
        <w:spacing w:after="0" w:line="240" w:lineRule="auto"/>
        <w:jc w:val="center"/>
        <w:rPr>
          <w:rFonts w:ascii="Times New Roman" w:eastAsia="Calibri" w:hAnsi="Times New Roman" w:cs="Times New Roman"/>
          <w:smallCaps/>
          <w:sz w:val="24"/>
          <w:szCs w:val="24"/>
          <w:lang w:eastAsia="bg-BG"/>
        </w:rPr>
      </w:pPr>
    </w:p>
    <w:p w14:paraId="3FD5731A" w14:textId="77777777" w:rsidR="00546127" w:rsidRPr="00546127" w:rsidRDefault="00546127" w:rsidP="00546127">
      <w:pPr>
        <w:spacing w:after="0" w:line="240" w:lineRule="auto"/>
        <w:jc w:val="center"/>
        <w:rPr>
          <w:rFonts w:ascii="Times New Roman" w:eastAsia="Calibri" w:hAnsi="Times New Roman" w:cs="Times New Roman"/>
          <w:b/>
          <w:smallCaps/>
          <w:sz w:val="24"/>
          <w:szCs w:val="24"/>
          <w:lang w:eastAsia="bg-BG"/>
        </w:rPr>
      </w:pPr>
      <w:r w:rsidRPr="00546127">
        <w:rPr>
          <w:rFonts w:ascii="Times New Roman" w:eastAsia="Calibri" w:hAnsi="Times New Roman" w:cs="Times New Roman"/>
          <w:smallCaps/>
          <w:sz w:val="24"/>
          <w:szCs w:val="24"/>
          <w:lang w:eastAsia="bg-BG"/>
        </w:rPr>
        <w:t xml:space="preserve">ВИД НА ПРОЦЕДУРАТА: </w:t>
      </w:r>
      <w:r>
        <w:rPr>
          <w:rFonts w:ascii="Times New Roman" w:eastAsia="Calibri" w:hAnsi="Times New Roman" w:cs="Times New Roman"/>
          <w:b/>
          <w:smallCaps/>
          <w:sz w:val="24"/>
          <w:szCs w:val="24"/>
          <w:lang w:eastAsia="bg-BG"/>
        </w:rPr>
        <w:t>ОТКРИТА ПРОЦЕДУРА</w:t>
      </w:r>
      <w:r w:rsidRPr="00546127">
        <w:rPr>
          <w:rFonts w:ascii="Times New Roman" w:eastAsia="Calibri" w:hAnsi="Times New Roman" w:cs="Times New Roman"/>
          <w:b/>
          <w:smallCaps/>
          <w:sz w:val="24"/>
          <w:szCs w:val="24"/>
          <w:lang w:eastAsia="bg-BG"/>
        </w:rPr>
        <w:t xml:space="preserve"> </w:t>
      </w:r>
    </w:p>
    <w:p w14:paraId="7AAD7067" w14:textId="77777777" w:rsidR="00546127" w:rsidRPr="00546127" w:rsidRDefault="00546127" w:rsidP="00546127">
      <w:pPr>
        <w:spacing w:after="0" w:line="240" w:lineRule="auto"/>
        <w:jc w:val="center"/>
        <w:rPr>
          <w:rFonts w:ascii="Times New Roman" w:eastAsia="Calibri" w:hAnsi="Times New Roman" w:cs="Times New Roman"/>
          <w:smallCaps/>
          <w:sz w:val="24"/>
          <w:szCs w:val="24"/>
          <w:lang w:eastAsia="bg-BG"/>
        </w:rPr>
      </w:pPr>
      <w:r w:rsidRPr="00546127">
        <w:rPr>
          <w:rFonts w:ascii="Times New Roman" w:eastAsia="Calibri" w:hAnsi="Times New Roman" w:cs="Times New Roman"/>
          <w:smallCaps/>
          <w:sz w:val="24"/>
          <w:szCs w:val="24"/>
          <w:lang w:eastAsia="bg-BG"/>
        </w:rPr>
        <w:t>ПО РЕДА НА ЧЛ. 18, АЛ. 1, Т. 1</w:t>
      </w:r>
      <w:r>
        <w:rPr>
          <w:rFonts w:ascii="Times New Roman" w:eastAsia="Calibri" w:hAnsi="Times New Roman" w:cs="Times New Roman"/>
          <w:smallCaps/>
          <w:sz w:val="24"/>
          <w:szCs w:val="24"/>
          <w:lang w:eastAsia="bg-BG"/>
        </w:rPr>
        <w:t xml:space="preserve"> </w:t>
      </w:r>
      <w:r w:rsidRPr="00546127">
        <w:rPr>
          <w:rFonts w:ascii="Times New Roman" w:eastAsia="Calibri" w:hAnsi="Times New Roman" w:cs="Times New Roman"/>
          <w:smallCaps/>
          <w:sz w:val="24"/>
          <w:szCs w:val="24"/>
          <w:lang w:eastAsia="bg-BG"/>
        </w:rPr>
        <w:t>ОТ ЗАКОНА ЗА ОБЩЕСТВЕНИТЕ ПОРЪЧКИ</w:t>
      </w:r>
    </w:p>
    <w:p w14:paraId="6ABE15F4" w14:textId="77777777" w:rsidR="00546127" w:rsidRPr="00546127" w:rsidRDefault="00546127" w:rsidP="00546127">
      <w:pPr>
        <w:spacing w:after="0" w:line="240" w:lineRule="auto"/>
        <w:jc w:val="both"/>
        <w:rPr>
          <w:rFonts w:ascii="Times New Roman" w:eastAsia="Times New Roman" w:hAnsi="Times New Roman" w:cs="Times New Roman"/>
          <w:b/>
          <w:bCs/>
          <w:smallCaps/>
          <w:color w:val="000000"/>
          <w:sz w:val="28"/>
          <w:szCs w:val="28"/>
          <w:lang w:val="en-US" w:eastAsia="bg-BG"/>
        </w:rPr>
      </w:pPr>
    </w:p>
    <w:p w14:paraId="195D1945" w14:textId="789BF00F" w:rsidR="00546127" w:rsidRPr="00546127" w:rsidRDefault="00546127" w:rsidP="00546127">
      <w:pPr>
        <w:widowControl w:val="0"/>
        <w:autoSpaceDE w:val="0"/>
        <w:autoSpaceDN w:val="0"/>
        <w:adjustRightInd w:val="0"/>
        <w:spacing w:after="0" w:line="240" w:lineRule="auto"/>
        <w:jc w:val="center"/>
        <w:rPr>
          <w:rFonts w:ascii="Times New Roman" w:eastAsia="Times New Roman" w:hAnsi="Times New Roman" w:cs="Times New Roman"/>
          <w:smallCaps/>
          <w:color w:val="000000"/>
          <w:sz w:val="24"/>
          <w:szCs w:val="24"/>
          <w:lang w:eastAsia="bg-BG"/>
        </w:rPr>
      </w:pPr>
      <w:r w:rsidRPr="00546127">
        <w:rPr>
          <w:rFonts w:ascii="Times New Roman" w:eastAsia="Times New Roman" w:hAnsi="Times New Roman" w:cs="Times New Roman"/>
          <w:smallCaps/>
          <w:color w:val="000000"/>
          <w:sz w:val="24"/>
          <w:szCs w:val="24"/>
          <w:lang w:eastAsia="bg-BG"/>
        </w:rPr>
        <w:t xml:space="preserve">ОДОБРЕНА С </w:t>
      </w:r>
      <w:r w:rsidRPr="00546127">
        <w:rPr>
          <w:rFonts w:ascii="Times New Roman" w:eastAsia="Times New Roman" w:hAnsi="Times New Roman" w:cs="Times New Roman"/>
          <w:b/>
          <w:smallCaps/>
          <w:color w:val="000000"/>
          <w:sz w:val="24"/>
          <w:szCs w:val="24"/>
          <w:lang w:eastAsia="bg-BG"/>
        </w:rPr>
        <w:t xml:space="preserve">РЕШЕНИЕ </w:t>
      </w:r>
      <w:r w:rsidRPr="00A87F1F">
        <w:rPr>
          <w:rFonts w:ascii="Times New Roman" w:eastAsia="Times New Roman" w:hAnsi="Times New Roman" w:cs="Times New Roman"/>
          <w:b/>
          <w:smallCaps/>
          <w:color w:val="000000"/>
          <w:sz w:val="24"/>
          <w:szCs w:val="24"/>
          <w:lang w:eastAsia="bg-BG"/>
        </w:rPr>
        <w:t>№</w:t>
      </w:r>
      <w:r w:rsidRPr="00A87F1F">
        <w:rPr>
          <w:rFonts w:ascii="Times New Roman" w:eastAsia="Times New Roman" w:hAnsi="Times New Roman" w:cs="Times New Roman"/>
          <w:smallCaps/>
          <w:color w:val="000000"/>
          <w:sz w:val="24"/>
          <w:szCs w:val="24"/>
          <w:lang w:eastAsia="bg-BG"/>
        </w:rPr>
        <w:t xml:space="preserve"> </w:t>
      </w:r>
      <w:r w:rsidR="00A87F1F" w:rsidRPr="00A87F1F">
        <w:rPr>
          <w:rFonts w:ascii="Times New Roman" w:eastAsia="Times New Roman" w:hAnsi="Times New Roman" w:cs="Times New Roman"/>
          <w:b/>
          <w:caps/>
          <w:color w:val="000000"/>
          <w:sz w:val="24"/>
          <w:szCs w:val="24"/>
          <w:lang w:eastAsia="bg-BG"/>
        </w:rPr>
        <w:t>рд 24- 165 от</w:t>
      </w:r>
      <w:r w:rsidR="00A87F1F" w:rsidRPr="00A87F1F">
        <w:rPr>
          <w:rFonts w:ascii="Times New Roman" w:eastAsia="Times New Roman" w:hAnsi="Times New Roman" w:cs="Times New Roman"/>
          <w:b/>
          <w:smallCaps/>
          <w:color w:val="000000"/>
          <w:sz w:val="24"/>
          <w:szCs w:val="24"/>
          <w:lang w:eastAsia="bg-BG"/>
        </w:rPr>
        <w:t xml:space="preserve"> 01.11.</w:t>
      </w:r>
      <w:r w:rsidRPr="00A87F1F">
        <w:rPr>
          <w:rFonts w:ascii="Times New Roman" w:eastAsia="Times New Roman" w:hAnsi="Times New Roman" w:cs="Times New Roman"/>
          <w:b/>
          <w:smallCaps/>
          <w:color w:val="000000"/>
          <w:sz w:val="24"/>
          <w:szCs w:val="24"/>
          <w:lang w:eastAsia="bg-BG"/>
        </w:rPr>
        <w:t>2019 г.</w:t>
      </w:r>
      <w:r w:rsidRPr="00A87F1F">
        <w:rPr>
          <w:rFonts w:ascii="Times New Roman" w:eastAsia="Times New Roman" w:hAnsi="Times New Roman" w:cs="Times New Roman"/>
          <w:smallCaps/>
          <w:color w:val="000000"/>
          <w:sz w:val="24"/>
          <w:szCs w:val="24"/>
          <w:lang w:eastAsia="bg-BG"/>
        </w:rPr>
        <w:t xml:space="preserve"> ЗА ОТКРИВАНЕ НА ПРОЦЕДУРА </w:t>
      </w:r>
      <w:r w:rsidRPr="008641E4">
        <w:rPr>
          <w:rFonts w:ascii="Times New Roman" w:eastAsia="Times New Roman" w:hAnsi="Times New Roman" w:cs="Times New Roman"/>
          <w:smallCaps/>
          <w:color w:val="000000"/>
          <w:sz w:val="24"/>
          <w:szCs w:val="24"/>
          <w:lang w:eastAsia="bg-BG"/>
        </w:rPr>
        <w:t>ОТ</w:t>
      </w:r>
      <w:r w:rsidR="008641E4" w:rsidRPr="008641E4">
        <w:rPr>
          <w:rFonts w:ascii="Times New Roman" w:eastAsia="Times New Roman" w:hAnsi="Times New Roman" w:cs="Times New Roman"/>
          <w:smallCaps/>
          <w:color w:val="000000"/>
          <w:sz w:val="24"/>
          <w:szCs w:val="24"/>
          <w:lang w:eastAsia="bg-BG"/>
        </w:rPr>
        <w:t xml:space="preserve"> </w:t>
      </w:r>
      <w:proofErr w:type="spellStart"/>
      <w:r w:rsidR="008641E4" w:rsidRPr="008641E4">
        <w:rPr>
          <w:rFonts w:ascii="Times New Roman" w:eastAsia="Times New Roman" w:hAnsi="Times New Roman" w:cs="Times New Roman"/>
          <w:smallCaps/>
          <w:color w:val="000000"/>
          <w:sz w:val="24"/>
          <w:szCs w:val="24"/>
          <w:lang w:eastAsia="bg-BG"/>
        </w:rPr>
        <w:t>ВрИД</w:t>
      </w:r>
      <w:proofErr w:type="spellEnd"/>
      <w:r w:rsidR="008641E4" w:rsidRPr="008641E4">
        <w:rPr>
          <w:rFonts w:ascii="Times New Roman" w:eastAsia="Times New Roman" w:hAnsi="Times New Roman" w:cs="Times New Roman"/>
          <w:smallCaps/>
          <w:color w:val="000000"/>
          <w:sz w:val="24"/>
          <w:szCs w:val="24"/>
          <w:lang w:eastAsia="bg-BG"/>
        </w:rPr>
        <w:t xml:space="preserve"> КМЕТ</w:t>
      </w:r>
      <w:r w:rsidRPr="008641E4">
        <w:rPr>
          <w:rFonts w:ascii="Times New Roman" w:eastAsia="Times New Roman" w:hAnsi="Times New Roman" w:cs="Times New Roman"/>
          <w:smallCaps/>
          <w:color w:val="000000"/>
          <w:sz w:val="24"/>
          <w:szCs w:val="24"/>
          <w:lang w:eastAsia="bg-BG"/>
        </w:rPr>
        <w:t xml:space="preserve"> НА ОБЩИНА ВЕЛИКО ТЪРНОВО</w:t>
      </w:r>
    </w:p>
    <w:p w14:paraId="239F2790" w14:textId="77777777" w:rsidR="00546127" w:rsidRPr="00546127" w:rsidRDefault="00546127" w:rsidP="00546127">
      <w:pPr>
        <w:autoSpaceDE w:val="0"/>
        <w:autoSpaceDN w:val="0"/>
        <w:adjustRightInd w:val="0"/>
        <w:spacing w:after="0" w:line="360" w:lineRule="auto"/>
        <w:rPr>
          <w:rFonts w:ascii="Times New Roman" w:eastAsia="Times New Roman" w:hAnsi="Times New Roman" w:cs="Times New Roman"/>
          <w:b/>
          <w:color w:val="FF0000"/>
          <w:sz w:val="24"/>
          <w:szCs w:val="24"/>
          <w:lang w:eastAsia="bg-BG"/>
        </w:rPr>
      </w:pPr>
    </w:p>
    <w:p w14:paraId="2BBD7B55" w14:textId="77777777" w:rsidR="00546127" w:rsidRPr="00546127" w:rsidRDefault="00546127" w:rsidP="00546127">
      <w:pPr>
        <w:autoSpaceDE w:val="0"/>
        <w:autoSpaceDN w:val="0"/>
        <w:adjustRightInd w:val="0"/>
        <w:spacing w:after="0" w:line="240" w:lineRule="auto"/>
        <w:jc w:val="both"/>
        <w:rPr>
          <w:rFonts w:ascii="Times New Roman" w:eastAsia="Times New Roman" w:hAnsi="Times New Roman" w:cs="Times New Roman"/>
          <w:i/>
          <w:color w:val="FF0000"/>
          <w:sz w:val="24"/>
          <w:szCs w:val="24"/>
          <w:lang w:eastAsia="bg-BG"/>
        </w:rPr>
      </w:pPr>
      <w:r w:rsidRPr="00546127">
        <w:rPr>
          <w:rFonts w:ascii="Times New Roman" w:eastAsia="Times New Roman" w:hAnsi="Times New Roman" w:cs="Times New Roman"/>
          <w:i/>
          <w:color w:val="FF0000"/>
          <w:sz w:val="24"/>
          <w:szCs w:val="24"/>
          <w:lang w:eastAsia="bg-BG"/>
        </w:rPr>
        <w:tab/>
      </w:r>
    </w:p>
    <w:p w14:paraId="1F313250" w14:textId="77777777" w:rsidR="00546127" w:rsidRPr="00546127" w:rsidRDefault="00546127" w:rsidP="00546127">
      <w:pPr>
        <w:autoSpaceDE w:val="0"/>
        <w:autoSpaceDN w:val="0"/>
        <w:adjustRightInd w:val="0"/>
        <w:spacing w:after="0" w:line="240" w:lineRule="auto"/>
        <w:ind w:firstLine="708"/>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b/>
          <w:bCs/>
          <w:color w:val="000000"/>
          <w:sz w:val="24"/>
          <w:szCs w:val="24"/>
          <w:lang w:eastAsia="bg-BG"/>
        </w:rPr>
        <w:t>УВАЖАЕМИ ГОСПОЖИ И ГОСПОДА,</w:t>
      </w:r>
    </w:p>
    <w:p w14:paraId="3D63F703" w14:textId="77777777" w:rsidR="00546127" w:rsidRPr="00546127" w:rsidRDefault="00546127" w:rsidP="00546127">
      <w:pPr>
        <w:autoSpaceDE w:val="0"/>
        <w:autoSpaceDN w:val="0"/>
        <w:adjustRightInd w:val="0"/>
        <w:spacing w:after="0" w:line="240" w:lineRule="auto"/>
        <w:ind w:firstLine="708"/>
        <w:rPr>
          <w:rFonts w:ascii="Times New Roman" w:eastAsia="Times New Roman" w:hAnsi="Times New Roman" w:cs="Times New Roman"/>
          <w:b/>
          <w:bCs/>
          <w:color w:val="000000"/>
          <w:sz w:val="24"/>
          <w:szCs w:val="24"/>
          <w:lang w:eastAsia="bg-BG"/>
        </w:rPr>
      </w:pPr>
    </w:p>
    <w:p w14:paraId="3F0800A9" w14:textId="660067DB" w:rsidR="00546127" w:rsidRPr="0029126B" w:rsidRDefault="00546127" w:rsidP="0029126B">
      <w:pPr>
        <w:autoSpaceDE w:val="0"/>
        <w:autoSpaceDN w:val="0"/>
        <w:adjustRightInd w:val="0"/>
        <w:spacing w:after="0" w:line="240" w:lineRule="auto"/>
        <w:ind w:firstLine="708"/>
        <w:jc w:val="both"/>
        <w:rPr>
          <w:rFonts w:ascii="Times New Roman" w:eastAsia="Calibri" w:hAnsi="Times New Roman" w:cs="Times New Roman"/>
          <w:sz w:val="24"/>
          <w:szCs w:val="24"/>
        </w:rPr>
      </w:pPr>
      <w:r w:rsidRPr="00546127">
        <w:rPr>
          <w:rFonts w:ascii="Times New Roman" w:eastAsia="Times New Roman" w:hAnsi="Times New Roman" w:cs="Times New Roman"/>
          <w:color w:val="000000"/>
          <w:sz w:val="24"/>
          <w:szCs w:val="24"/>
          <w:lang w:eastAsia="bg-BG"/>
        </w:rPr>
        <w:t xml:space="preserve">Община Велико Търново, с адрес: гр. Велико Търново, пл. „Майка България” № 2 и на основание </w:t>
      </w:r>
      <w:r w:rsidRPr="00546127">
        <w:rPr>
          <w:rFonts w:ascii="Times New Roman" w:eastAsia="Times New Roman" w:hAnsi="Times New Roman" w:cs="Times New Roman"/>
          <w:b/>
          <w:color w:val="000000"/>
          <w:sz w:val="24"/>
          <w:szCs w:val="24"/>
          <w:lang w:eastAsia="bg-BG"/>
        </w:rPr>
        <w:t xml:space="preserve">Решение </w:t>
      </w:r>
      <w:r w:rsidRPr="00CE37DA">
        <w:rPr>
          <w:rFonts w:ascii="Times New Roman" w:eastAsia="Times New Roman" w:hAnsi="Times New Roman" w:cs="Times New Roman"/>
          <w:b/>
          <w:color w:val="000000"/>
          <w:sz w:val="24"/>
          <w:szCs w:val="24"/>
          <w:lang w:eastAsia="bg-BG"/>
        </w:rPr>
        <w:t>№</w:t>
      </w:r>
      <w:r w:rsidR="00CE37DA" w:rsidRPr="00CE37DA">
        <w:rPr>
          <w:rFonts w:ascii="Times New Roman" w:eastAsia="Times New Roman" w:hAnsi="Times New Roman" w:cs="Times New Roman"/>
          <w:b/>
          <w:color w:val="000000"/>
          <w:sz w:val="24"/>
          <w:szCs w:val="24"/>
          <w:lang w:eastAsia="bg-BG"/>
        </w:rPr>
        <w:t xml:space="preserve"> </w:t>
      </w:r>
      <w:r w:rsidR="00CE37DA">
        <w:rPr>
          <w:rFonts w:ascii="Times New Roman" w:eastAsia="Times New Roman" w:hAnsi="Times New Roman" w:cs="Times New Roman"/>
          <w:b/>
          <w:color w:val="000000"/>
          <w:sz w:val="24"/>
          <w:szCs w:val="24"/>
          <w:lang w:eastAsia="bg-BG"/>
        </w:rPr>
        <w:t>РД 24-165 от 01.11.</w:t>
      </w:r>
      <w:r w:rsidRPr="00546127">
        <w:rPr>
          <w:rFonts w:ascii="Times New Roman" w:eastAsia="Times New Roman" w:hAnsi="Times New Roman" w:cs="Times New Roman"/>
          <w:b/>
          <w:color w:val="000000"/>
          <w:sz w:val="24"/>
          <w:szCs w:val="24"/>
          <w:lang w:eastAsia="bg-BG"/>
        </w:rPr>
        <w:t>2019 г.</w:t>
      </w:r>
      <w:r w:rsidRPr="00546127">
        <w:rPr>
          <w:rFonts w:ascii="Times New Roman" w:eastAsia="Times New Roman" w:hAnsi="Times New Roman" w:cs="Times New Roman"/>
          <w:color w:val="000000"/>
          <w:sz w:val="24"/>
          <w:szCs w:val="24"/>
          <w:lang w:eastAsia="bg-BG"/>
        </w:rPr>
        <w:t xml:space="preserve"> на </w:t>
      </w:r>
      <w:proofErr w:type="spellStart"/>
      <w:r w:rsidR="008641E4">
        <w:rPr>
          <w:rFonts w:ascii="Times New Roman" w:eastAsia="Times New Roman" w:hAnsi="Times New Roman" w:cs="Times New Roman"/>
          <w:color w:val="000000"/>
          <w:sz w:val="24"/>
          <w:szCs w:val="24"/>
          <w:lang w:eastAsia="bg-BG"/>
        </w:rPr>
        <w:t>ВрИД</w:t>
      </w:r>
      <w:proofErr w:type="spellEnd"/>
      <w:r w:rsidR="008641E4">
        <w:rPr>
          <w:rFonts w:ascii="Times New Roman" w:eastAsia="Times New Roman" w:hAnsi="Times New Roman" w:cs="Times New Roman"/>
          <w:color w:val="000000"/>
          <w:sz w:val="24"/>
          <w:szCs w:val="24"/>
          <w:lang w:eastAsia="bg-BG"/>
        </w:rPr>
        <w:t xml:space="preserve"> </w:t>
      </w:r>
      <w:r w:rsidR="008641E4" w:rsidRPr="008641E4">
        <w:rPr>
          <w:rFonts w:ascii="Times New Roman" w:eastAsia="Times New Roman" w:hAnsi="Times New Roman" w:cs="Times New Roman"/>
          <w:color w:val="000000"/>
          <w:sz w:val="24"/>
          <w:szCs w:val="24"/>
          <w:lang w:eastAsia="bg-BG"/>
        </w:rPr>
        <w:t>кмет</w:t>
      </w:r>
      <w:r w:rsidRPr="008641E4">
        <w:rPr>
          <w:rFonts w:ascii="Times New Roman" w:eastAsia="Times New Roman" w:hAnsi="Times New Roman" w:cs="Times New Roman"/>
          <w:color w:val="000000"/>
          <w:sz w:val="24"/>
          <w:szCs w:val="24"/>
          <w:lang w:eastAsia="bg-BG"/>
        </w:rPr>
        <w:t xml:space="preserve"> на Община Велико Търново</w:t>
      </w:r>
      <w:r w:rsidRPr="00546127">
        <w:rPr>
          <w:rFonts w:ascii="Times New Roman" w:eastAsia="Times New Roman" w:hAnsi="Times New Roman" w:cs="Times New Roman"/>
          <w:color w:val="000000"/>
          <w:sz w:val="24"/>
          <w:szCs w:val="24"/>
          <w:lang w:eastAsia="bg-BG"/>
        </w:rPr>
        <w:t xml:space="preserve"> за откриване на процедурата и в качеството му на Възложител, съгласно чл. 5,</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 xml:space="preserve">ал. 2, т. 9 от ЗОП приканва всички заинтересовани лица за участие в </w:t>
      </w:r>
      <w:r>
        <w:rPr>
          <w:rFonts w:ascii="Times New Roman" w:eastAsia="Times New Roman" w:hAnsi="Times New Roman" w:cs="Times New Roman"/>
          <w:color w:val="000000"/>
          <w:sz w:val="24"/>
          <w:szCs w:val="24"/>
          <w:lang w:eastAsia="bg-BG"/>
        </w:rPr>
        <w:t xml:space="preserve">открита </w:t>
      </w:r>
      <w:r w:rsidRPr="00546127">
        <w:rPr>
          <w:rFonts w:ascii="Times New Roman" w:eastAsia="Times New Roman" w:hAnsi="Times New Roman" w:cs="Times New Roman"/>
          <w:color w:val="000000"/>
          <w:sz w:val="24"/>
          <w:szCs w:val="24"/>
          <w:lang w:eastAsia="bg-BG"/>
        </w:rPr>
        <w:t>процедура за възлагане на обществена поръчка с предмет</w:t>
      </w:r>
      <w:r w:rsidR="0029126B" w:rsidRPr="002D546C">
        <w:rPr>
          <w:rFonts w:ascii="Times New Roman" w:eastAsia="Times New Roman" w:hAnsi="Times New Roman" w:cs="Times New Roman"/>
          <w:color w:val="000000"/>
          <w:sz w:val="24"/>
          <w:szCs w:val="24"/>
          <w:lang w:eastAsia="bg-BG"/>
        </w:rPr>
        <w:t xml:space="preserve">: </w:t>
      </w:r>
      <w:r w:rsidR="0029126B" w:rsidRPr="002D546C">
        <w:rPr>
          <w:rFonts w:ascii="Times New Roman" w:eastAsia="Times New Roman" w:hAnsi="Times New Roman" w:cs="Times New Roman"/>
          <w:b/>
          <w:i/>
          <w:sz w:val="24"/>
          <w:szCs w:val="24"/>
          <w:lang w:eastAsia="bg-BG"/>
        </w:rPr>
        <w:t>„Доставка на съдове за битови отпадъци за нуждите на Община Велико Търново, по позиции”.</w:t>
      </w:r>
    </w:p>
    <w:p w14:paraId="310E33AE" w14:textId="77777777" w:rsidR="00546127" w:rsidRDefault="00546127" w:rsidP="00D7603D">
      <w:pPr>
        <w:tabs>
          <w:tab w:val="left" w:pos="-1260"/>
          <w:tab w:val="left" w:pos="-360"/>
        </w:tabs>
        <w:spacing w:after="80" w:line="240" w:lineRule="auto"/>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bCs/>
          <w:color w:val="FF0000"/>
          <w:sz w:val="24"/>
          <w:szCs w:val="24"/>
          <w:lang w:eastAsia="bg-BG"/>
        </w:rPr>
        <w:tab/>
      </w:r>
      <w:r w:rsidRPr="00546127">
        <w:rPr>
          <w:rFonts w:ascii="Times New Roman" w:eastAsia="Times New Roman" w:hAnsi="Times New Roman" w:cs="Times New Roman"/>
          <w:color w:val="000000"/>
          <w:sz w:val="24"/>
          <w:szCs w:val="24"/>
          <w:lang w:eastAsia="bg-BG"/>
        </w:rPr>
        <w:t>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дейностите</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предмет на поръчката, съгласно законодателството на държавата, в която то е установено.</w:t>
      </w:r>
      <w:r w:rsidRPr="00546127">
        <w:rPr>
          <w:rFonts w:ascii="Times New Roman" w:eastAsia="Times New Roman" w:hAnsi="Times New Roman" w:cs="Times New Roman"/>
          <w:b/>
          <w:color w:val="000000"/>
          <w:sz w:val="24"/>
          <w:szCs w:val="24"/>
          <w:lang w:val="x-none" w:eastAsia="bg-BG"/>
        </w:rPr>
        <w:t xml:space="preserve"> </w:t>
      </w:r>
      <w:r w:rsidRPr="00546127">
        <w:rPr>
          <w:rFonts w:ascii="Times New Roman" w:eastAsia="Times New Roman" w:hAnsi="Times New Roman" w:cs="Times New Roman"/>
          <w:color w:val="000000"/>
          <w:sz w:val="24"/>
          <w:szCs w:val="24"/>
          <w:lang w:val="x-none" w:eastAsia="bg-BG"/>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14:paraId="00CAF66B" w14:textId="5612169C" w:rsidR="00D910FE" w:rsidRPr="00D910FE" w:rsidRDefault="00D910FE" w:rsidP="00D910FE">
      <w:pPr>
        <w:spacing w:after="120" w:line="240" w:lineRule="auto"/>
        <w:ind w:firstLine="720"/>
        <w:jc w:val="both"/>
        <w:rPr>
          <w:rFonts w:ascii="Times New Roman" w:eastAsia="Times New Roman" w:hAnsi="Times New Roman" w:cs="Times New Roman"/>
          <w:b/>
          <w:color w:val="000000"/>
          <w:sz w:val="24"/>
          <w:szCs w:val="24"/>
          <w:lang w:val="en-US" w:eastAsia="bg-BG"/>
        </w:rPr>
      </w:pPr>
      <w:r w:rsidRPr="00D910FE">
        <w:rPr>
          <w:rFonts w:ascii="Times New Roman" w:eastAsia="Times New Roman" w:hAnsi="Times New Roman" w:cs="Times New Roman"/>
          <w:b/>
          <w:color w:val="000000"/>
          <w:sz w:val="24"/>
          <w:szCs w:val="24"/>
          <w:lang w:eastAsia="bg-BG"/>
        </w:rPr>
        <w:t xml:space="preserve">Участниците могат да подадат оферта за една или </w:t>
      </w:r>
      <w:r>
        <w:rPr>
          <w:rFonts w:ascii="Times New Roman" w:eastAsia="Times New Roman" w:hAnsi="Times New Roman" w:cs="Times New Roman"/>
          <w:b/>
          <w:color w:val="000000"/>
          <w:sz w:val="24"/>
          <w:szCs w:val="24"/>
          <w:lang w:eastAsia="bg-BG"/>
        </w:rPr>
        <w:t>за двете</w:t>
      </w:r>
      <w:r w:rsidRPr="00D910FE">
        <w:rPr>
          <w:rFonts w:ascii="Times New Roman" w:eastAsia="Times New Roman" w:hAnsi="Times New Roman" w:cs="Times New Roman"/>
          <w:b/>
          <w:color w:val="000000"/>
          <w:sz w:val="24"/>
          <w:szCs w:val="24"/>
          <w:lang w:eastAsia="bg-BG"/>
        </w:rPr>
        <w:t xml:space="preserve"> обособени позиции</w:t>
      </w:r>
      <w:r>
        <w:rPr>
          <w:rFonts w:ascii="Times New Roman" w:eastAsia="Times New Roman" w:hAnsi="Times New Roman" w:cs="Times New Roman"/>
          <w:b/>
          <w:color w:val="000000"/>
          <w:sz w:val="24"/>
          <w:szCs w:val="24"/>
          <w:lang w:eastAsia="bg-BG"/>
        </w:rPr>
        <w:t>.</w:t>
      </w:r>
    </w:p>
    <w:p w14:paraId="6C4FA955" w14:textId="77777777" w:rsidR="004874F9" w:rsidRDefault="00546127" w:rsidP="001A5968">
      <w:pPr>
        <w:tabs>
          <w:tab w:val="left" w:pos="709"/>
        </w:tabs>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b/>
          <w:color w:val="000000"/>
          <w:sz w:val="28"/>
          <w:szCs w:val="28"/>
          <w:lang w:eastAsia="bg-BG"/>
        </w:rPr>
        <w:tab/>
      </w:r>
      <w:r w:rsidR="0029126B" w:rsidRPr="001A5968">
        <w:rPr>
          <w:rFonts w:ascii="Times New Roman" w:eastAsia="Times New Roman" w:hAnsi="Times New Roman" w:cs="Times New Roman"/>
          <w:sz w:val="24"/>
          <w:szCs w:val="24"/>
          <w:lang w:eastAsia="bg-BG"/>
        </w:rPr>
        <w:t>На основание чл.</w:t>
      </w:r>
      <w:r w:rsidR="009B4AFF" w:rsidRPr="001A5968">
        <w:rPr>
          <w:rFonts w:ascii="Times New Roman" w:eastAsia="Times New Roman" w:hAnsi="Times New Roman" w:cs="Times New Roman"/>
          <w:sz w:val="24"/>
          <w:szCs w:val="24"/>
          <w:lang w:eastAsia="bg-BG"/>
        </w:rPr>
        <w:t xml:space="preserve"> </w:t>
      </w:r>
      <w:r w:rsidR="0029126B" w:rsidRPr="001A5968">
        <w:rPr>
          <w:rFonts w:ascii="Times New Roman" w:eastAsia="Times New Roman" w:hAnsi="Times New Roman" w:cs="Times New Roman"/>
          <w:sz w:val="24"/>
          <w:szCs w:val="24"/>
          <w:lang w:eastAsia="bg-BG"/>
        </w:rPr>
        <w:t>1</w:t>
      </w:r>
      <w:r w:rsidR="00AE22F5" w:rsidRPr="001A5968">
        <w:rPr>
          <w:rFonts w:ascii="Times New Roman" w:eastAsia="Times New Roman" w:hAnsi="Times New Roman" w:cs="Times New Roman"/>
          <w:sz w:val="24"/>
          <w:szCs w:val="24"/>
          <w:lang w:eastAsia="bg-BG"/>
        </w:rPr>
        <w:t>2</w:t>
      </w:r>
      <w:r w:rsidR="00381F53" w:rsidRPr="001A5968">
        <w:rPr>
          <w:rFonts w:ascii="Times New Roman" w:eastAsia="Times New Roman" w:hAnsi="Times New Roman" w:cs="Times New Roman"/>
          <w:sz w:val="24"/>
          <w:szCs w:val="24"/>
          <w:lang w:val="en-US" w:eastAsia="bg-BG"/>
        </w:rPr>
        <w:t xml:space="preserve">, </w:t>
      </w:r>
      <w:r w:rsidR="00381F53" w:rsidRPr="001A5968">
        <w:rPr>
          <w:rFonts w:ascii="Times New Roman" w:eastAsia="Times New Roman" w:hAnsi="Times New Roman" w:cs="Times New Roman"/>
          <w:sz w:val="24"/>
          <w:szCs w:val="24"/>
          <w:lang w:eastAsia="bg-BG"/>
        </w:rPr>
        <w:t xml:space="preserve">ал. 3 </w:t>
      </w:r>
      <w:r w:rsidR="001A5968" w:rsidRPr="001A5968">
        <w:rPr>
          <w:rFonts w:ascii="Times New Roman" w:eastAsia="Times New Roman" w:hAnsi="Times New Roman" w:cs="Times New Roman"/>
          <w:sz w:val="24"/>
          <w:szCs w:val="24"/>
          <w:lang w:eastAsia="bg-BG"/>
        </w:rPr>
        <w:t>от ЗОП В</w:t>
      </w:r>
      <w:r w:rsidR="0029126B" w:rsidRPr="001A5968">
        <w:rPr>
          <w:rFonts w:ascii="Times New Roman" w:eastAsia="Times New Roman" w:hAnsi="Times New Roman" w:cs="Times New Roman"/>
          <w:sz w:val="24"/>
          <w:szCs w:val="24"/>
          <w:lang w:eastAsia="bg-BG"/>
        </w:rPr>
        <w:t xml:space="preserve">ъзложителят обявява, че </w:t>
      </w:r>
      <w:r w:rsidR="0029126B" w:rsidRPr="001A5968">
        <w:rPr>
          <w:rFonts w:ascii="Times New Roman" w:eastAsia="Times New Roman" w:hAnsi="Times New Roman" w:cs="Times New Roman"/>
          <w:b/>
          <w:sz w:val="24"/>
          <w:szCs w:val="24"/>
          <w:lang w:eastAsia="bg-BG"/>
        </w:rPr>
        <w:t>обособена позиция № 1</w:t>
      </w:r>
      <w:r w:rsidR="0029126B" w:rsidRPr="001A5968">
        <w:rPr>
          <w:rFonts w:ascii="Times New Roman" w:eastAsia="Times New Roman" w:hAnsi="Times New Roman" w:cs="Times New Roman"/>
          <w:b/>
          <w:sz w:val="24"/>
          <w:szCs w:val="24"/>
          <w:lang w:val="en-US" w:eastAsia="bg-BG"/>
        </w:rPr>
        <w:t xml:space="preserve"> </w:t>
      </w:r>
      <w:r w:rsidR="0029126B" w:rsidRPr="001A5968">
        <w:rPr>
          <w:rFonts w:ascii="Times New Roman" w:eastAsia="Times New Roman" w:hAnsi="Times New Roman" w:cs="Times New Roman"/>
          <w:b/>
          <w:sz w:val="24"/>
          <w:szCs w:val="24"/>
          <w:lang w:eastAsia="bg-BG"/>
        </w:rPr>
        <w:t>и обособена позиция № 2 от обществената поръчка са запазени за изпълнение от специализирани предприятия или кооперации на хора</w:t>
      </w:r>
      <w:r w:rsidR="009B4AFF" w:rsidRPr="001A5968">
        <w:rPr>
          <w:rFonts w:ascii="Times New Roman" w:eastAsia="Times New Roman" w:hAnsi="Times New Roman" w:cs="Times New Roman"/>
          <w:b/>
          <w:sz w:val="24"/>
          <w:szCs w:val="24"/>
          <w:lang w:eastAsia="bg-BG"/>
        </w:rPr>
        <w:t xml:space="preserve"> с увреждания, тъй като предметът</w:t>
      </w:r>
      <w:r w:rsidR="0029126B" w:rsidRPr="001A5968">
        <w:rPr>
          <w:rFonts w:ascii="Times New Roman" w:eastAsia="Times New Roman" w:hAnsi="Times New Roman" w:cs="Times New Roman"/>
          <w:b/>
          <w:sz w:val="24"/>
          <w:szCs w:val="24"/>
          <w:lang w:eastAsia="bg-BG"/>
        </w:rPr>
        <w:t xml:space="preserve"> им е включен в списъка по чл. </w:t>
      </w:r>
      <w:r w:rsidR="00381F53" w:rsidRPr="001A5968">
        <w:rPr>
          <w:rFonts w:ascii="Times New Roman" w:eastAsia="Times New Roman" w:hAnsi="Times New Roman" w:cs="Times New Roman"/>
          <w:b/>
          <w:sz w:val="24"/>
          <w:szCs w:val="24"/>
          <w:lang w:eastAsia="bg-BG"/>
        </w:rPr>
        <w:t>12, ал. 1, т. 1</w:t>
      </w:r>
      <w:r w:rsidR="0029126B" w:rsidRPr="001A5968">
        <w:rPr>
          <w:rFonts w:ascii="Times New Roman" w:eastAsia="Times New Roman" w:hAnsi="Times New Roman" w:cs="Times New Roman"/>
          <w:b/>
          <w:sz w:val="24"/>
          <w:szCs w:val="24"/>
          <w:lang w:eastAsia="bg-BG"/>
        </w:rPr>
        <w:t xml:space="preserve"> от </w:t>
      </w:r>
      <w:r w:rsidR="00381F53" w:rsidRPr="001A5968">
        <w:rPr>
          <w:rFonts w:ascii="Times New Roman" w:eastAsia="Times New Roman" w:hAnsi="Times New Roman" w:cs="Times New Roman"/>
          <w:b/>
          <w:sz w:val="24"/>
          <w:szCs w:val="24"/>
          <w:lang w:eastAsia="bg-BG"/>
        </w:rPr>
        <w:t>Закона за обществените поръчки</w:t>
      </w:r>
      <w:r w:rsidR="0029126B" w:rsidRPr="001A5968">
        <w:rPr>
          <w:rFonts w:ascii="Times New Roman" w:eastAsia="Times New Roman" w:hAnsi="Times New Roman" w:cs="Times New Roman"/>
          <w:sz w:val="24"/>
          <w:szCs w:val="24"/>
          <w:lang w:eastAsia="bg-BG"/>
        </w:rPr>
        <w:t xml:space="preserve">. </w:t>
      </w:r>
    </w:p>
    <w:p w14:paraId="75FF1D60" w14:textId="4B2516C2" w:rsidR="00B230A9" w:rsidRPr="00840801" w:rsidRDefault="004874F9" w:rsidP="00840801">
      <w:pPr>
        <w:tabs>
          <w:tab w:val="left" w:pos="709"/>
        </w:tabs>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Cs/>
          <w:color w:val="000000"/>
          <w:sz w:val="24"/>
          <w:szCs w:val="24"/>
          <w:lang w:eastAsia="bg-BG"/>
        </w:rPr>
        <w:tab/>
      </w:r>
      <w:r w:rsidRPr="004874F9">
        <w:rPr>
          <w:rFonts w:ascii="Times New Roman" w:eastAsia="Times New Roman" w:hAnsi="Times New Roman" w:cs="Times New Roman"/>
          <w:bCs/>
          <w:color w:val="000000"/>
          <w:sz w:val="24"/>
          <w:szCs w:val="24"/>
          <w:lang w:eastAsia="bg-BG"/>
        </w:rPr>
        <w:t xml:space="preserve">В </w:t>
      </w:r>
      <w:r>
        <w:rPr>
          <w:rFonts w:ascii="Times New Roman" w:eastAsia="Times New Roman" w:hAnsi="Times New Roman" w:cs="Times New Roman"/>
          <w:bCs/>
          <w:color w:val="000000"/>
          <w:sz w:val="24"/>
          <w:szCs w:val="24"/>
          <w:lang w:eastAsia="bg-BG"/>
        </w:rPr>
        <w:t>процедурата</w:t>
      </w:r>
      <w:r w:rsidRPr="004874F9">
        <w:rPr>
          <w:rFonts w:ascii="Times New Roman" w:eastAsia="Times New Roman" w:hAnsi="Times New Roman" w:cs="Times New Roman"/>
          <w:bCs/>
          <w:color w:val="000000"/>
          <w:sz w:val="24"/>
          <w:szCs w:val="24"/>
          <w:lang w:eastAsia="bg-BG"/>
        </w:rPr>
        <w:t xml:space="preserve"> </w:t>
      </w:r>
      <w:r w:rsidRPr="004874F9">
        <w:rPr>
          <w:rFonts w:ascii="Times New Roman" w:eastAsia="Times New Roman" w:hAnsi="Times New Roman" w:cs="Times New Roman"/>
          <w:b/>
          <w:bCs/>
          <w:color w:val="000000"/>
          <w:sz w:val="24"/>
          <w:szCs w:val="24"/>
          <w:lang w:eastAsia="bg-BG"/>
        </w:rPr>
        <w:t xml:space="preserve">могат да участват специализирани предприятия или кооперации на хора с увреждания или стопански субекти, чиято основна цел е социалното и професионалното интегриране на хора с увреждания или на хора в неравностойно </w:t>
      </w:r>
      <w:r w:rsidRPr="004874F9">
        <w:rPr>
          <w:rFonts w:ascii="Times New Roman" w:eastAsia="Times New Roman" w:hAnsi="Times New Roman" w:cs="Times New Roman"/>
          <w:b/>
          <w:bCs/>
          <w:color w:val="000000"/>
          <w:sz w:val="24"/>
          <w:szCs w:val="24"/>
          <w:lang w:eastAsia="bg-BG"/>
        </w:rPr>
        <w:lastRenderedPageBreak/>
        <w:t>положение, при условие че най-малко 30 на сто от списъчния им състав е от хора с увреждания или такива в неравностойно положение</w:t>
      </w:r>
      <w:r w:rsidRPr="004874F9">
        <w:rPr>
          <w:rFonts w:ascii="Times New Roman" w:eastAsia="Times New Roman" w:hAnsi="Times New Roman" w:cs="Times New Roman"/>
          <w:bCs/>
          <w:color w:val="000000"/>
          <w:sz w:val="24"/>
          <w:szCs w:val="24"/>
          <w:lang w:eastAsia="bg-BG"/>
        </w:rPr>
        <w:t xml:space="preserve">. Лицата </w:t>
      </w:r>
      <w:r w:rsidRPr="004874F9">
        <w:rPr>
          <w:rFonts w:ascii="Times New Roman" w:eastAsia="Times New Roman" w:hAnsi="Times New Roman" w:cs="Times New Roman"/>
          <w:b/>
          <w:bCs/>
          <w:color w:val="000000"/>
          <w:sz w:val="24"/>
          <w:szCs w:val="24"/>
          <w:lang w:eastAsia="bg-BG"/>
        </w:rPr>
        <w:t xml:space="preserve">трябва да са регистрирани като специализирани предприятия или кооперации на хора с увреждания най-малко три години преди датата на откриване на </w:t>
      </w:r>
      <w:r>
        <w:rPr>
          <w:rFonts w:ascii="Times New Roman" w:eastAsia="Times New Roman" w:hAnsi="Times New Roman" w:cs="Times New Roman"/>
          <w:b/>
          <w:bCs/>
          <w:color w:val="000000"/>
          <w:sz w:val="24"/>
          <w:szCs w:val="24"/>
          <w:lang w:eastAsia="bg-BG"/>
        </w:rPr>
        <w:t>настоящата обществена</w:t>
      </w:r>
      <w:r w:rsidRPr="004874F9">
        <w:rPr>
          <w:rFonts w:ascii="Times New Roman" w:eastAsia="Times New Roman" w:hAnsi="Times New Roman" w:cs="Times New Roman"/>
          <w:b/>
          <w:bCs/>
          <w:color w:val="000000"/>
          <w:sz w:val="24"/>
          <w:szCs w:val="24"/>
          <w:lang w:eastAsia="bg-BG"/>
        </w:rPr>
        <w:t xml:space="preserve"> поръчка.</w:t>
      </w:r>
    </w:p>
    <w:p w14:paraId="12E1EF37" w14:textId="716DAA77" w:rsidR="0029126B" w:rsidRPr="001A5968" w:rsidRDefault="00B230A9" w:rsidP="00B06058">
      <w:pPr>
        <w:tabs>
          <w:tab w:val="left" w:pos="709"/>
        </w:tabs>
        <w:spacing w:after="120" w:line="240" w:lineRule="auto"/>
        <w:jc w:val="both"/>
        <w:rPr>
          <w:rFonts w:ascii="Times New Roman" w:eastAsia="Times New Roman" w:hAnsi="Times New Roman" w:cs="Times New Roman"/>
          <w:color w:val="FF0000"/>
          <w:sz w:val="24"/>
          <w:szCs w:val="24"/>
          <w:lang w:eastAsia="bg-BG"/>
        </w:rPr>
      </w:pPr>
      <w:r>
        <w:rPr>
          <w:rFonts w:ascii="Times New Roman" w:eastAsia="Times New Roman" w:hAnsi="Times New Roman" w:cs="Times New Roman"/>
          <w:sz w:val="24"/>
          <w:szCs w:val="24"/>
          <w:lang w:eastAsia="bg-BG"/>
        </w:rPr>
        <w:tab/>
      </w:r>
      <w:r w:rsidR="0029126B" w:rsidRPr="001A5968">
        <w:rPr>
          <w:rFonts w:ascii="Times New Roman" w:eastAsia="Times New Roman" w:hAnsi="Times New Roman" w:cs="Times New Roman"/>
          <w:sz w:val="24"/>
          <w:szCs w:val="24"/>
          <w:lang w:eastAsia="bg-BG"/>
        </w:rPr>
        <w:t xml:space="preserve">В процедурата е допустимо за всяка от запазените обособени позиции да подават оферти и други заинтересовани лица, които </w:t>
      </w:r>
      <w:r w:rsidR="0029126B" w:rsidRPr="001A5968">
        <w:rPr>
          <w:rFonts w:ascii="Times New Roman" w:eastAsia="Times New Roman" w:hAnsi="Times New Roman" w:cs="Times New Roman"/>
          <w:b/>
          <w:bCs/>
          <w:sz w:val="24"/>
          <w:szCs w:val="24"/>
          <w:lang w:eastAsia="bg-BG"/>
        </w:rPr>
        <w:t xml:space="preserve">не са </w:t>
      </w:r>
      <w:r w:rsidR="0029126B" w:rsidRPr="001A5968">
        <w:rPr>
          <w:rFonts w:ascii="Times New Roman" w:eastAsia="Times New Roman" w:hAnsi="Times New Roman" w:cs="Times New Roman"/>
          <w:sz w:val="24"/>
          <w:szCs w:val="24"/>
          <w:lang w:eastAsia="bg-BG"/>
        </w:rPr>
        <w:t xml:space="preserve">специализирани предприятия или кооперации на хора с увреждания. </w:t>
      </w:r>
      <w:r w:rsidR="00FA7C69">
        <w:rPr>
          <w:rFonts w:ascii="Times New Roman" w:eastAsia="Times New Roman" w:hAnsi="Times New Roman" w:cs="Times New Roman"/>
          <w:sz w:val="24"/>
          <w:szCs w:val="24"/>
          <w:lang w:eastAsia="bg-BG"/>
        </w:rPr>
        <w:t>На основание чл. 12, ал. 7 от ЗОП о</w:t>
      </w:r>
      <w:r w:rsidR="0029126B" w:rsidRPr="001A5968">
        <w:rPr>
          <w:rFonts w:ascii="Times New Roman" w:eastAsia="Times New Roman" w:hAnsi="Times New Roman" w:cs="Times New Roman"/>
          <w:sz w:val="24"/>
          <w:szCs w:val="24"/>
          <w:lang w:eastAsia="bg-BG"/>
        </w:rPr>
        <w:t>фертите на тези ли</w:t>
      </w:r>
      <w:r w:rsidR="009B4AFF" w:rsidRPr="001A5968">
        <w:rPr>
          <w:rFonts w:ascii="Times New Roman" w:eastAsia="Times New Roman" w:hAnsi="Times New Roman" w:cs="Times New Roman"/>
          <w:sz w:val="24"/>
          <w:szCs w:val="24"/>
          <w:lang w:eastAsia="bg-BG"/>
        </w:rPr>
        <w:t>ца се разглеждат само ако няма допуснати оферти на лица, за които поръчката е запазена</w:t>
      </w:r>
      <w:r w:rsidR="001A5968" w:rsidRPr="001A5968">
        <w:rPr>
          <w:rFonts w:ascii="Times New Roman" w:eastAsia="Times New Roman" w:hAnsi="Times New Roman" w:cs="Times New Roman"/>
          <w:sz w:val="24"/>
          <w:szCs w:val="24"/>
          <w:lang w:eastAsia="bg-BG"/>
        </w:rPr>
        <w:t>.</w:t>
      </w:r>
      <w:r w:rsidR="0029126B" w:rsidRPr="001A5968">
        <w:rPr>
          <w:rFonts w:ascii="Times New Roman" w:eastAsia="Times New Roman" w:hAnsi="Times New Roman" w:cs="Times New Roman"/>
          <w:color w:val="FF0000"/>
          <w:sz w:val="24"/>
          <w:szCs w:val="24"/>
          <w:lang w:eastAsia="bg-BG"/>
        </w:rPr>
        <w:t xml:space="preserve"> </w:t>
      </w:r>
    </w:p>
    <w:p w14:paraId="48538254" w14:textId="7850CC7B" w:rsidR="00B230A9" w:rsidRDefault="0029126B" w:rsidP="008F2E1F">
      <w:pPr>
        <w:spacing w:after="0" w:line="240" w:lineRule="auto"/>
        <w:ind w:firstLine="708"/>
        <w:jc w:val="both"/>
        <w:rPr>
          <w:rFonts w:ascii="Times New Roman" w:eastAsia="Times New Roman" w:hAnsi="Times New Roman" w:cs="Times New Roman"/>
          <w:bCs/>
          <w:sz w:val="24"/>
          <w:szCs w:val="24"/>
          <w:lang w:eastAsia="bg-BG"/>
        </w:rPr>
      </w:pPr>
      <w:r w:rsidRPr="001A5968">
        <w:rPr>
          <w:rFonts w:ascii="Times New Roman" w:eastAsia="Times New Roman" w:hAnsi="Times New Roman" w:cs="Times New Roman"/>
          <w:sz w:val="24"/>
          <w:szCs w:val="24"/>
          <w:lang w:eastAsia="bg-BG"/>
        </w:rPr>
        <w:t xml:space="preserve">Участникът, който е специализирано предприятие или кооперация на хора с увреждания, </w:t>
      </w:r>
      <w:r w:rsidRPr="001A5968">
        <w:rPr>
          <w:rFonts w:ascii="Times New Roman" w:eastAsia="Times New Roman" w:hAnsi="Times New Roman" w:cs="Times New Roman"/>
          <w:b/>
          <w:sz w:val="24"/>
          <w:szCs w:val="24"/>
          <w:lang w:eastAsia="bg-BG"/>
        </w:rPr>
        <w:t>може да участва за всяка една от запазените обособени позиции от обществената поръчка,</w:t>
      </w:r>
      <w:r w:rsidRPr="001A5968">
        <w:rPr>
          <w:rFonts w:ascii="Times New Roman" w:eastAsia="Times New Roman" w:hAnsi="Times New Roman" w:cs="Times New Roman"/>
          <w:b/>
          <w:color w:val="FF0000"/>
          <w:sz w:val="24"/>
          <w:szCs w:val="24"/>
          <w:lang w:eastAsia="bg-BG"/>
        </w:rPr>
        <w:t xml:space="preserve"> </w:t>
      </w:r>
      <w:r w:rsidRPr="001A5968">
        <w:rPr>
          <w:rFonts w:ascii="Times New Roman" w:eastAsia="Times New Roman" w:hAnsi="Times New Roman" w:cs="Times New Roman"/>
          <w:b/>
          <w:sz w:val="24"/>
          <w:szCs w:val="24"/>
          <w:lang w:eastAsia="bg-BG"/>
        </w:rPr>
        <w:t>при условие че може да изпълни 80 на сто от предмета на конкретната обособена позиция</w:t>
      </w:r>
      <w:r w:rsidR="001B1BBD" w:rsidRPr="001A5968">
        <w:rPr>
          <w:rFonts w:ascii="Times New Roman" w:eastAsia="Times New Roman" w:hAnsi="Times New Roman" w:cs="Times New Roman"/>
          <w:b/>
          <w:sz w:val="24"/>
          <w:szCs w:val="24"/>
          <w:lang w:eastAsia="bg-BG"/>
        </w:rPr>
        <w:t xml:space="preserve"> със собствени машини, съоръжения и човешки </w:t>
      </w:r>
      <w:r w:rsidRPr="001A5968">
        <w:rPr>
          <w:rFonts w:ascii="Times New Roman" w:eastAsia="Times New Roman" w:hAnsi="Times New Roman" w:cs="Times New Roman"/>
          <w:b/>
          <w:sz w:val="24"/>
          <w:szCs w:val="24"/>
          <w:lang w:eastAsia="bg-BG"/>
        </w:rPr>
        <w:t>ресурс</w:t>
      </w:r>
      <w:r w:rsidRPr="001A5968">
        <w:rPr>
          <w:rFonts w:ascii="Times New Roman" w:eastAsia="Times New Roman" w:hAnsi="Times New Roman" w:cs="Times New Roman"/>
          <w:sz w:val="24"/>
          <w:szCs w:val="24"/>
          <w:lang w:eastAsia="bg-BG"/>
        </w:rPr>
        <w:t xml:space="preserve">. При невъзможност за самостоятелно изпълнение в този обем той може да ползва подизпълнители или да се позовава на </w:t>
      </w:r>
      <w:r w:rsidR="00FC0DEE" w:rsidRPr="001A5968">
        <w:rPr>
          <w:rFonts w:ascii="Times New Roman" w:eastAsia="Times New Roman" w:hAnsi="Times New Roman" w:cs="Times New Roman"/>
          <w:sz w:val="24"/>
          <w:szCs w:val="24"/>
          <w:lang w:eastAsia="bg-BG"/>
        </w:rPr>
        <w:t>капацитета</w:t>
      </w:r>
      <w:r w:rsidRPr="001A5968">
        <w:rPr>
          <w:rFonts w:ascii="Times New Roman" w:eastAsia="Times New Roman" w:hAnsi="Times New Roman" w:cs="Times New Roman"/>
          <w:sz w:val="24"/>
          <w:szCs w:val="24"/>
          <w:lang w:eastAsia="bg-BG"/>
        </w:rPr>
        <w:t xml:space="preserve"> на трети лица, при условие че </w:t>
      </w:r>
      <w:r w:rsidR="001A5968" w:rsidRPr="001A5968">
        <w:rPr>
          <w:rFonts w:ascii="Times New Roman" w:eastAsia="Times New Roman" w:hAnsi="Times New Roman" w:cs="Times New Roman"/>
          <w:sz w:val="24"/>
          <w:szCs w:val="24"/>
          <w:lang w:eastAsia="bg-BG"/>
        </w:rPr>
        <w:t>подизпълнителите и/или третите лица</w:t>
      </w:r>
      <w:r w:rsidRPr="001A5968">
        <w:rPr>
          <w:rFonts w:ascii="Times New Roman" w:eastAsia="Times New Roman" w:hAnsi="Times New Roman" w:cs="Times New Roman"/>
          <w:sz w:val="24"/>
          <w:szCs w:val="24"/>
          <w:lang w:eastAsia="bg-BG"/>
        </w:rPr>
        <w:t xml:space="preserve"> са специализирани предприятия или кооперации на хора с увр</w:t>
      </w:r>
      <w:r w:rsidR="00FC0DEE" w:rsidRPr="001A5968">
        <w:rPr>
          <w:rFonts w:ascii="Times New Roman" w:eastAsia="Times New Roman" w:hAnsi="Times New Roman" w:cs="Times New Roman"/>
          <w:sz w:val="24"/>
          <w:szCs w:val="24"/>
          <w:lang w:eastAsia="bg-BG"/>
        </w:rPr>
        <w:t>еждания.</w:t>
      </w:r>
      <w:r w:rsidR="00B230A9" w:rsidRPr="00B230A9">
        <w:rPr>
          <w:rFonts w:ascii="Times New Roman" w:eastAsia="Times New Roman" w:hAnsi="Times New Roman" w:cs="Times New Roman"/>
          <w:bCs/>
          <w:sz w:val="24"/>
          <w:szCs w:val="24"/>
          <w:lang w:eastAsia="bg-BG"/>
        </w:rPr>
        <w:t xml:space="preserve"> </w:t>
      </w:r>
    </w:p>
    <w:p w14:paraId="00A2BA6C" w14:textId="46BBA350" w:rsidR="002C7D3C" w:rsidRPr="00605A2A" w:rsidRDefault="00B230A9" w:rsidP="00B230A9">
      <w:pPr>
        <w:spacing w:after="240" w:line="240" w:lineRule="auto"/>
        <w:ind w:firstLine="708"/>
        <w:jc w:val="both"/>
        <w:rPr>
          <w:rFonts w:ascii="Times New Roman" w:eastAsia="Times New Roman" w:hAnsi="Times New Roman" w:cs="Times New Roman"/>
          <w:color w:val="FF0000"/>
          <w:sz w:val="24"/>
          <w:szCs w:val="24"/>
          <w:lang w:eastAsia="bg-BG"/>
        </w:rPr>
      </w:pPr>
      <w:r w:rsidRPr="00B230A9">
        <w:rPr>
          <w:rFonts w:ascii="Times New Roman" w:eastAsia="Times New Roman" w:hAnsi="Times New Roman" w:cs="Times New Roman"/>
          <w:bCs/>
          <w:sz w:val="24"/>
          <w:szCs w:val="24"/>
          <w:lang w:eastAsia="bg-BG"/>
        </w:rPr>
        <w:t>При определяна на ресурса по чл. 12, ал. 6 от ЗОП в обема на собствения ресурс се включват необходимите разходи за суровини и материали, енергия, горива, водоснабдяване, лицензи и други подобни, независимо че доставчиците им не са специализирани предприятия или кооперации на хора с увреждания.</w:t>
      </w:r>
      <w:r w:rsidR="002C7D3C" w:rsidRPr="002C7D3C">
        <w:rPr>
          <w:rFonts w:ascii="Times New Roman" w:eastAsia="Times New Roman" w:hAnsi="Times New Roman" w:cs="Times New Roman"/>
          <w:vanish/>
          <w:color w:val="FF0000"/>
          <w:sz w:val="24"/>
          <w:szCs w:val="24"/>
          <w:lang w:eastAsia="bg-BG"/>
        </w:rPr>
        <w:t>    </w:t>
      </w:r>
    </w:p>
    <w:p w14:paraId="331F531D" w14:textId="77777777" w:rsidR="003062A5" w:rsidRPr="005909AE" w:rsidRDefault="003062A5" w:rsidP="003062A5">
      <w:pPr>
        <w:spacing w:after="120"/>
        <w:ind w:firstLine="709"/>
        <w:jc w:val="both"/>
        <w:rPr>
          <w:rFonts w:ascii="Times New Roman" w:eastAsia="Times New Roman" w:hAnsi="Times New Roman" w:cs="Times New Roman"/>
          <w:color w:val="000000"/>
          <w:sz w:val="24"/>
          <w:szCs w:val="24"/>
          <w:lang w:eastAsia="bg-BG"/>
        </w:rPr>
      </w:pPr>
      <w:r w:rsidRPr="008F2E1F">
        <w:rPr>
          <w:rFonts w:ascii="Times New Roman" w:eastAsia="Times New Roman" w:hAnsi="Times New Roman" w:cs="Times New Roman"/>
          <w:color w:val="000000"/>
          <w:sz w:val="24"/>
          <w:szCs w:val="24"/>
          <w:lang w:eastAsia="bg-BG"/>
        </w:rPr>
        <w:t xml:space="preserve">В случай, че участникът е специализирано предприятие или кооперация на хора с увреждания, същият </w:t>
      </w:r>
      <w:r w:rsidRPr="005909AE">
        <w:rPr>
          <w:rFonts w:ascii="Times New Roman" w:eastAsia="Times New Roman" w:hAnsi="Times New Roman" w:cs="Times New Roman"/>
          <w:b/>
          <w:color w:val="000000"/>
          <w:sz w:val="24"/>
          <w:szCs w:val="24"/>
          <w:u w:val="single"/>
          <w:lang w:eastAsia="bg-BG"/>
        </w:rPr>
        <w:t>предоставя съответната информация в част II, раздел А от ЕЕДОП</w:t>
      </w:r>
      <w:r>
        <w:rPr>
          <w:rFonts w:ascii="Times New Roman" w:eastAsia="Times New Roman" w:hAnsi="Times New Roman" w:cs="Times New Roman"/>
          <w:b/>
          <w:color w:val="000000"/>
          <w:sz w:val="24"/>
          <w:szCs w:val="24"/>
          <w:lang w:eastAsia="bg-BG"/>
        </w:rPr>
        <w:t xml:space="preserve">. </w:t>
      </w:r>
      <w:r w:rsidRPr="005909AE">
        <w:rPr>
          <w:rFonts w:ascii="Times New Roman" w:eastAsia="Times New Roman" w:hAnsi="Times New Roman" w:cs="Times New Roman"/>
          <w:color w:val="000000"/>
          <w:sz w:val="24"/>
          <w:szCs w:val="24"/>
          <w:lang w:eastAsia="bg-BG"/>
        </w:rPr>
        <w:t>Участникът след</w:t>
      </w:r>
      <w:r>
        <w:rPr>
          <w:rFonts w:ascii="Times New Roman" w:eastAsia="Times New Roman" w:hAnsi="Times New Roman" w:cs="Times New Roman"/>
          <w:color w:val="000000"/>
          <w:sz w:val="24"/>
          <w:szCs w:val="24"/>
          <w:lang w:eastAsia="bg-BG"/>
        </w:rPr>
        <w:t>в</w:t>
      </w:r>
      <w:r w:rsidRPr="005909AE">
        <w:rPr>
          <w:rFonts w:ascii="Times New Roman" w:eastAsia="Times New Roman" w:hAnsi="Times New Roman" w:cs="Times New Roman"/>
          <w:color w:val="000000"/>
          <w:sz w:val="24"/>
          <w:szCs w:val="24"/>
          <w:lang w:eastAsia="bg-BG"/>
        </w:rPr>
        <w:t xml:space="preserve">а да посочи % </w:t>
      </w:r>
      <w:r w:rsidRPr="005909AE">
        <w:rPr>
          <w:rFonts w:ascii="Times New Roman" w:eastAsia="Times New Roman" w:hAnsi="Times New Roman" w:cs="Times New Roman"/>
          <w:bCs/>
          <w:color w:val="000000"/>
          <w:sz w:val="24"/>
          <w:szCs w:val="24"/>
          <w:lang w:eastAsia="bg-BG"/>
        </w:rPr>
        <w:t>на хора с увреждания или такива в неравностойно положение от списъчния му състав</w:t>
      </w:r>
      <w:r>
        <w:rPr>
          <w:rFonts w:ascii="Times New Roman" w:eastAsia="Times New Roman" w:hAnsi="Times New Roman" w:cs="Times New Roman"/>
          <w:bCs/>
          <w:color w:val="000000"/>
          <w:sz w:val="24"/>
          <w:szCs w:val="24"/>
          <w:lang w:eastAsia="bg-BG"/>
        </w:rPr>
        <w:t>, както и %, който може да изпълни</w:t>
      </w:r>
      <w:r w:rsidRPr="00C953FE">
        <w:rPr>
          <w:rFonts w:ascii="Times New Roman" w:eastAsia="Times New Roman" w:hAnsi="Times New Roman" w:cs="Times New Roman"/>
          <w:b/>
          <w:sz w:val="24"/>
          <w:szCs w:val="24"/>
          <w:lang w:eastAsia="bg-BG"/>
        </w:rPr>
        <w:t xml:space="preserve"> </w:t>
      </w:r>
      <w:r w:rsidRPr="00C953FE">
        <w:rPr>
          <w:rFonts w:ascii="Times New Roman" w:eastAsia="Times New Roman" w:hAnsi="Times New Roman" w:cs="Times New Roman"/>
          <w:sz w:val="24"/>
          <w:szCs w:val="24"/>
          <w:lang w:eastAsia="bg-BG"/>
        </w:rPr>
        <w:t>от предмета на конкретната обособена позиция със собствени машини, съоръжения и човешки ресурс</w:t>
      </w:r>
      <w:r w:rsidRPr="005909AE">
        <w:rPr>
          <w:rFonts w:ascii="Times New Roman" w:eastAsia="Times New Roman" w:hAnsi="Times New Roman" w:cs="Times New Roman"/>
          <w:bCs/>
          <w:color w:val="000000"/>
          <w:sz w:val="24"/>
          <w:szCs w:val="24"/>
          <w:lang w:eastAsia="bg-BG"/>
        </w:rPr>
        <w:t>.</w:t>
      </w:r>
      <w:r>
        <w:rPr>
          <w:rFonts w:ascii="Times New Roman" w:eastAsia="Times New Roman" w:hAnsi="Times New Roman" w:cs="Times New Roman"/>
          <w:bCs/>
          <w:color w:val="000000"/>
          <w:sz w:val="24"/>
          <w:szCs w:val="24"/>
          <w:lang w:eastAsia="bg-BG"/>
        </w:rPr>
        <w:t xml:space="preserve"> </w:t>
      </w:r>
    </w:p>
    <w:p w14:paraId="7DD65F81" w14:textId="77777777" w:rsidR="00546127" w:rsidRPr="00546127" w:rsidRDefault="00546127" w:rsidP="0029126B">
      <w:pPr>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14:paraId="241AC064" w14:textId="77777777" w:rsidR="00620BB2" w:rsidRPr="00546127" w:rsidRDefault="00620BB2" w:rsidP="00620BB2">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F43073">
        <w:rPr>
          <w:rFonts w:ascii="Times New Roman" w:eastAsia="Times New Roman" w:hAnsi="Times New Roman" w:cs="Times New Roman"/>
          <w:color w:val="000000"/>
          <w:sz w:val="24"/>
          <w:szCs w:val="24"/>
          <w:lang w:eastAsia="bg-BG"/>
        </w:rPr>
        <w:t>При наличие на противоречие между тази документация и разпоредбите на Закона за</w:t>
      </w:r>
      <w:r w:rsidRPr="00546127">
        <w:rPr>
          <w:rFonts w:ascii="Times New Roman" w:eastAsia="Times New Roman" w:hAnsi="Times New Roman" w:cs="Times New Roman"/>
          <w:color w:val="000000"/>
          <w:sz w:val="24"/>
          <w:szCs w:val="24"/>
          <w:lang w:eastAsia="bg-BG"/>
        </w:rPr>
        <w:t xml:space="preserve"> обществените поръчки или Правилника за прилагане на Закона за обществените поръчки</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ППЗОП)</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се прилагат разпоредбите на съответния нормативен акт. </w:t>
      </w:r>
      <w:proofErr w:type="spellStart"/>
      <w:r w:rsidRPr="00546127">
        <w:rPr>
          <w:rFonts w:ascii="Times New Roman" w:eastAsia="Times New Roman" w:hAnsi="Times New Roman" w:cs="Times New Roman"/>
          <w:sz w:val="24"/>
          <w:szCs w:val="24"/>
          <w:lang w:val="en-US" w:eastAsia="bg-BG"/>
        </w:rPr>
        <w:t>При</w:t>
      </w:r>
      <w:proofErr w:type="spellEnd"/>
      <w:r w:rsidRPr="00546127">
        <w:rPr>
          <w:rFonts w:ascii="Times New Roman" w:eastAsia="Times New Roman" w:hAnsi="Times New Roman" w:cs="Times New Roman"/>
          <w:sz w:val="24"/>
          <w:szCs w:val="24"/>
          <w:lang w:eastAsia="bg-BG"/>
        </w:rPr>
        <w:t xml:space="preserve"> противоречие на техническата спецификация и приложенията към нея със закон, правилник, наредба, указания, стандарти и други регламентирани правила, </w:t>
      </w:r>
      <w:proofErr w:type="spellStart"/>
      <w:r w:rsidRPr="00546127">
        <w:rPr>
          <w:rFonts w:ascii="Times New Roman" w:eastAsia="Times New Roman" w:hAnsi="Times New Roman" w:cs="Times New Roman"/>
          <w:sz w:val="24"/>
          <w:szCs w:val="24"/>
          <w:lang w:eastAsia="bg-BG"/>
        </w:rPr>
        <w:t>относими</w:t>
      </w:r>
      <w:proofErr w:type="spellEnd"/>
      <w:r w:rsidRPr="00546127">
        <w:rPr>
          <w:rFonts w:ascii="Times New Roman" w:eastAsia="Times New Roman" w:hAnsi="Times New Roman" w:cs="Times New Roman"/>
          <w:sz w:val="24"/>
          <w:szCs w:val="24"/>
          <w:lang w:eastAsia="bg-BG"/>
        </w:rPr>
        <w:t xml:space="preserve"> към изпълнението, влаганите материали, технологични процеси и др. и задължителни за прилагане, приложение намират правилата, разписани от съответния актуален и </w:t>
      </w:r>
      <w:proofErr w:type="spellStart"/>
      <w:r w:rsidRPr="00546127">
        <w:rPr>
          <w:rFonts w:ascii="Times New Roman" w:eastAsia="Times New Roman" w:hAnsi="Times New Roman" w:cs="Times New Roman"/>
          <w:sz w:val="24"/>
          <w:szCs w:val="24"/>
          <w:lang w:eastAsia="bg-BG"/>
        </w:rPr>
        <w:t>относим</w:t>
      </w:r>
      <w:proofErr w:type="spellEnd"/>
      <w:r w:rsidRPr="00546127">
        <w:rPr>
          <w:rFonts w:ascii="Times New Roman" w:eastAsia="Times New Roman" w:hAnsi="Times New Roman" w:cs="Times New Roman"/>
          <w:sz w:val="24"/>
          <w:szCs w:val="24"/>
          <w:lang w:eastAsia="bg-BG"/>
        </w:rPr>
        <w:t xml:space="preserve"> нормативен акт и/или стандарт.  </w:t>
      </w:r>
    </w:p>
    <w:p w14:paraId="31538A54" w14:textId="77777777" w:rsidR="00546127" w:rsidRPr="00546127" w:rsidRDefault="00546127" w:rsidP="00546127">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Офертите на участниците ще се приемат в </w:t>
      </w:r>
      <w:r w:rsidR="00620BB2"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Общински център за услуги и информация на гражданите</w:t>
      </w:r>
      <w:r w:rsidRPr="00546127">
        <w:rPr>
          <w:rFonts w:ascii="Times New Roman" w:eastAsia="Times New Roman" w:hAnsi="Times New Roman" w:cs="Times New Roman"/>
          <w:color w:val="000000"/>
          <w:sz w:val="24"/>
          <w:szCs w:val="24"/>
          <w:lang w:val="ru-RU" w:eastAsia="bg-BG"/>
        </w:rPr>
        <w:t>”</w:t>
      </w:r>
      <w:r w:rsidRPr="00546127">
        <w:rPr>
          <w:rFonts w:ascii="Times New Roman" w:eastAsia="Times New Roman" w:hAnsi="Times New Roman" w:cs="Times New Roman"/>
          <w:color w:val="000000"/>
          <w:sz w:val="24"/>
          <w:szCs w:val="24"/>
          <w:lang w:eastAsia="bg-BG"/>
        </w:rPr>
        <w:t xml:space="preserve"> (ОЦУИГ) в сградата на общината на адрес гр. Велико Търново, пл. „Майка България” № 2, Пощенски код 5000 в срок, съгласно обявлението.</w:t>
      </w:r>
    </w:p>
    <w:p w14:paraId="6CEE95B9" w14:textId="7F04DEC8" w:rsidR="00546127" w:rsidRPr="00546127" w:rsidRDefault="00546127" w:rsidP="00546127">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bg-BG"/>
        </w:rPr>
      </w:pPr>
      <w:r w:rsidRPr="00840801">
        <w:rPr>
          <w:rFonts w:ascii="Times New Roman" w:eastAsia="Times New Roman" w:hAnsi="Times New Roman" w:cs="Times New Roman"/>
          <w:b/>
          <w:sz w:val="24"/>
          <w:szCs w:val="24"/>
          <w:u w:val="single"/>
          <w:lang w:eastAsia="bg-BG"/>
        </w:rPr>
        <w:t>Лица и телефони за контакт:</w:t>
      </w:r>
      <w:r w:rsidRPr="00840801">
        <w:rPr>
          <w:rFonts w:ascii="Times New Roman" w:eastAsia="Calibri" w:hAnsi="Times New Roman" w:cs="Times New Roman"/>
          <w:sz w:val="24"/>
          <w:szCs w:val="24"/>
          <w:lang w:eastAsia="bg-BG"/>
        </w:rPr>
        <w:t xml:space="preserve"> </w:t>
      </w:r>
      <w:r w:rsidR="00620BB2" w:rsidRPr="00840801">
        <w:rPr>
          <w:rFonts w:ascii="Times New Roman" w:eastAsia="Times New Roman" w:hAnsi="Times New Roman" w:cs="Times New Roman"/>
          <w:sz w:val="24"/>
          <w:szCs w:val="24"/>
          <w:lang w:eastAsia="bg-BG"/>
        </w:rPr>
        <w:t xml:space="preserve">Зорница Кънчева-Миладинова – Началник на отдел „Околна среда” в Община Велико Търново, тел.: 062/619 503; </w:t>
      </w:r>
      <w:r w:rsidR="00840801" w:rsidRPr="00840801">
        <w:rPr>
          <w:rFonts w:ascii="Times New Roman" w:eastAsia="Calibri" w:hAnsi="Times New Roman" w:cs="Times New Roman"/>
          <w:sz w:val="24"/>
          <w:szCs w:val="24"/>
          <w:lang w:eastAsia="bg-BG"/>
        </w:rPr>
        <w:t>Веселин Стойков-  главен специалист в</w:t>
      </w:r>
      <w:r w:rsidR="00840801" w:rsidRPr="00840801">
        <w:rPr>
          <w:rFonts w:ascii="Times New Roman" w:eastAsia="Times New Roman" w:hAnsi="Times New Roman" w:cs="Times New Roman"/>
          <w:sz w:val="24"/>
          <w:szCs w:val="24"/>
          <w:lang w:eastAsia="bg-BG"/>
        </w:rPr>
        <w:t xml:space="preserve"> отдел „Околна среда” в Община Велико Търново, </w:t>
      </w:r>
      <w:r w:rsidR="00840801">
        <w:rPr>
          <w:rFonts w:ascii="Times New Roman" w:eastAsia="Times New Roman" w:hAnsi="Times New Roman" w:cs="Times New Roman"/>
          <w:sz w:val="24"/>
          <w:szCs w:val="24"/>
          <w:lang w:eastAsia="bg-BG"/>
        </w:rPr>
        <w:t>тел.: 062/619 552;</w:t>
      </w:r>
      <w:r w:rsidR="00840801">
        <w:rPr>
          <w:rFonts w:ascii="Times New Roman" w:eastAsia="Calibri" w:hAnsi="Times New Roman" w:cs="Times New Roman"/>
          <w:sz w:val="24"/>
          <w:szCs w:val="24"/>
          <w:lang w:eastAsia="bg-BG"/>
        </w:rPr>
        <w:t xml:space="preserve"> </w:t>
      </w:r>
      <w:r w:rsidR="00840801" w:rsidRPr="00840801">
        <w:rPr>
          <w:rFonts w:ascii="Times New Roman" w:eastAsia="Calibri" w:hAnsi="Times New Roman" w:cs="Times New Roman"/>
          <w:sz w:val="24"/>
          <w:szCs w:val="24"/>
          <w:lang w:eastAsia="bg-BG"/>
        </w:rPr>
        <w:t xml:space="preserve"> </w:t>
      </w:r>
      <w:r w:rsidRPr="00F43073">
        <w:rPr>
          <w:rFonts w:ascii="Times New Roman" w:eastAsia="Calibri" w:hAnsi="Times New Roman" w:cs="Times New Roman"/>
          <w:sz w:val="24"/>
          <w:szCs w:val="24"/>
          <w:lang w:eastAsia="bg-BG"/>
        </w:rPr>
        <w:t>Надя Петрова – Директор на дирекция „Обществени поръчки” в Община Велико Търново, тел.: 062</w:t>
      </w:r>
      <w:r w:rsidR="00620BB2" w:rsidRPr="00F43073">
        <w:rPr>
          <w:rFonts w:ascii="Times New Roman" w:eastAsia="Calibri" w:hAnsi="Times New Roman" w:cs="Times New Roman"/>
          <w:sz w:val="24"/>
          <w:szCs w:val="24"/>
          <w:lang w:eastAsia="bg-BG"/>
        </w:rPr>
        <w:t>/</w:t>
      </w:r>
      <w:r w:rsidRPr="00F43073">
        <w:rPr>
          <w:rFonts w:ascii="Times New Roman" w:eastAsia="Calibri" w:hAnsi="Times New Roman" w:cs="Times New Roman"/>
          <w:sz w:val="24"/>
          <w:szCs w:val="24"/>
          <w:lang w:eastAsia="bg-BG"/>
        </w:rPr>
        <w:t xml:space="preserve">619 228, Василена Георгиева – Младши експерт в </w:t>
      </w:r>
      <w:r w:rsidR="00620BB2" w:rsidRPr="00F43073">
        <w:rPr>
          <w:rFonts w:ascii="Times New Roman" w:eastAsia="Calibri" w:hAnsi="Times New Roman" w:cs="Times New Roman"/>
          <w:sz w:val="24"/>
          <w:szCs w:val="24"/>
          <w:lang w:eastAsia="bg-BG"/>
        </w:rPr>
        <w:t xml:space="preserve">дирекция „Обществени поръчки“ </w:t>
      </w:r>
      <w:r w:rsidRPr="00F43073">
        <w:rPr>
          <w:rFonts w:ascii="Times New Roman" w:eastAsia="Calibri" w:hAnsi="Times New Roman" w:cs="Times New Roman"/>
          <w:sz w:val="24"/>
          <w:szCs w:val="24"/>
          <w:lang w:eastAsia="bg-BG"/>
        </w:rPr>
        <w:t>в Община Велико Търново, тел.: 062</w:t>
      </w:r>
      <w:r w:rsidR="00620BB2" w:rsidRPr="00F43073">
        <w:rPr>
          <w:rFonts w:ascii="Times New Roman" w:eastAsia="Calibri" w:hAnsi="Times New Roman" w:cs="Times New Roman"/>
          <w:sz w:val="24"/>
          <w:szCs w:val="24"/>
          <w:lang w:eastAsia="bg-BG"/>
        </w:rPr>
        <w:t>/</w:t>
      </w:r>
      <w:r w:rsidRPr="00F43073">
        <w:rPr>
          <w:rFonts w:ascii="Times New Roman" w:eastAsia="Calibri" w:hAnsi="Times New Roman" w:cs="Times New Roman"/>
          <w:sz w:val="24"/>
          <w:szCs w:val="24"/>
          <w:lang w:eastAsia="bg-BG"/>
        </w:rPr>
        <w:t>619 231.</w:t>
      </w:r>
    </w:p>
    <w:p w14:paraId="17F2D8EA" w14:textId="77777777" w:rsidR="00546127" w:rsidRPr="00546127" w:rsidRDefault="00546127" w:rsidP="00546127">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ЗОП и ППЗОП. Относно откриването и провеждането на процедурата за възлагане на обществена поръчка и сключването на договор пряко приложение </w:t>
      </w:r>
      <w:r w:rsidRPr="00546127">
        <w:rPr>
          <w:rFonts w:ascii="Times New Roman" w:eastAsia="Times New Roman" w:hAnsi="Times New Roman" w:cs="Times New Roman"/>
          <w:color w:val="000000"/>
          <w:sz w:val="24"/>
          <w:szCs w:val="24"/>
          <w:lang w:eastAsia="bg-BG"/>
        </w:rPr>
        <w:lastRenderedPageBreak/>
        <w:t>имат ЗОП и ППЗОП, като съответните разпоредби намират приложение и без да са възпроизведени в решението, обявлението или документацията.</w:t>
      </w:r>
    </w:p>
    <w:p w14:paraId="670C7E21" w14:textId="301A262E" w:rsidR="002D546C" w:rsidRPr="00925A94" w:rsidRDefault="00546127" w:rsidP="00925A94">
      <w:pPr>
        <w:widowControl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ab/>
        <w:t>Всеки участник в процедурата следва да се запознае със ЗОП и ППЗОП по отношение на всички въпроси, които не са обстоятелствено описани в решението, обявлението или документацията за участие и може да се възползва от всички правни възможности, предвидени в ЗОП и ППЗОП, във връзка с подготовката на оферта</w:t>
      </w:r>
      <w:r w:rsidR="00925A94">
        <w:rPr>
          <w:rFonts w:ascii="Times New Roman" w:eastAsia="Times New Roman" w:hAnsi="Times New Roman" w:cs="Times New Roman"/>
          <w:color w:val="000000"/>
          <w:sz w:val="24"/>
          <w:szCs w:val="24"/>
          <w:lang w:eastAsia="bg-BG"/>
        </w:rPr>
        <w:t>та и участието си в процедурат</w:t>
      </w:r>
      <w:r w:rsidR="00965070">
        <w:rPr>
          <w:rFonts w:ascii="Times New Roman" w:eastAsia="Times New Roman" w:hAnsi="Times New Roman" w:cs="Times New Roman"/>
          <w:color w:val="000000"/>
          <w:sz w:val="24"/>
          <w:szCs w:val="24"/>
          <w:lang w:eastAsia="bg-BG"/>
        </w:rPr>
        <w:t>а.</w:t>
      </w:r>
    </w:p>
    <w:p w14:paraId="654FB86A" w14:textId="77777777" w:rsidR="00546127" w:rsidRDefault="00546127" w:rsidP="00546127">
      <w:pPr>
        <w:spacing w:after="0" w:line="240" w:lineRule="auto"/>
        <w:jc w:val="both"/>
        <w:rPr>
          <w:rFonts w:ascii="Times New Roman" w:eastAsia="Times New Roman" w:hAnsi="Times New Roman" w:cs="Times New Roman"/>
          <w:sz w:val="24"/>
          <w:szCs w:val="24"/>
          <w:lang w:eastAsia="bg-BG"/>
        </w:rPr>
      </w:pPr>
    </w:p>
    <w:p w14:paraId="4008FB1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395294D"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C5E2C30"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43D216A3"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DBB45F3"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44777A3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69811B4"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2EC070D"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3D73D56"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358EE40"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5B8EE3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29742BF"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FE8448B"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C9A7A51"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1D533C89"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1D4615B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4BB949A"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4B40953C"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7AA0EF8"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20CF05A"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56D5F45"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FECCB36"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A3C94BC"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122BA06"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5C476E31"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B5B2AF0"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38B0A90"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820F3D3"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336EABA"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CD7ABD4"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48E797B7"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7B42E0E"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5657C279"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FCC91AA"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5FD34AC"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DDA8586"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34133C2"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76B574A"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6C00AC77"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70E54870"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2718F098"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02D2AD19" w14:textId="77777777" w:rsidR="007D26E8" w:rsidRDefault="007D26E8" w:rsidP="00546127">
      <w:pPr>
        <w:spacing w:after="0" w:line="240" w:lineRule="auto"/>
        <w:jc w:val="both"/>
        <w:rPr>
          <w:rFonts w:ascii="Times New Roman" w:eastAsia="Times New Roman" w:hAnsi="Times New Roman" w:cs="Times New Roman"/>
          <w:sz w:val="24"/>
          <w:szCs w:val="24"/>
          <w:lang w:eastAsia="bg-BG"/>
        </w:rPr>
      </w:pPr>
    </w:p>
    <w:p w14:paraId="32DD3923" w14:textId="77777777" w:rsidR="007D26E8" w:rsidRPr="00546127" w:rsidRDefault="007D26E8" w:rsidP="00546127">
      <w:pPr>
        <w:spacing w:after="0" w:line="240" w:lineRule="auto"/>
        <w:jc w:val="both"/>
        <w:rPr>
          <w:rFonts w:ascii="Times New Roman" w:eastAsia="Times New Roman" w:hAnsi="Times New Roman" w:cs="Times New Roman"/>
          <w:sz w:val="24"/>
          <w:szCs w:val="24"/>
          <w:lang w:eastAsia="bg-BG"/>
        </w:rPr>
      </w:pPr>
    </w:p>
    <w:sdt>
      <w:sdtPr>
        <w:rPr>
          <w:rFonts w:ascii="Times New Roman" w:eastAsia="Times New Roman" w:hAnsi="Times New Roman" w:cs="Times New Roman"/>
          <w:sz w:val="24"/>
          <w:szCs w:val="24"/>
          <w:lang w:eastAsia="bg-BG"/>
        </w:rPr>
        <w:id w:val="-1103186442"/>
        <w:docPartObj>
          <w:docPartGallery w:val="Table of Contents"/>
          <w:docPartUnique/>
        </w:docPartObj>
      </w:sdtPr>
      <w:sdtEndPr>
        <w:rPr>
          <w:bCs/>
        </w:rPr>
      </w:sdtEndPr>
      <w:sdtContent>
        <w:p w14:paraId="3E62A116" w14:textId="77777777" w:rsidR="00546127" w:rsidRPr="00546127" w:rsidRDefault="00546127" w:rsidP="00546127">
          <w:pPr>
            <w:keepNext/>
            <w:keepLines/>
            <w:spacing w:before="240" w:after="120"/>
            <w:jc w:val="center"/>
            <w:rPr>
              <w:rFonts w:ascii="Times New Roman" w:eastAsiaTheme="majorEastAsia" w:hAnsi="Times New Roman" w:cs="Times New Roman"/>
              <w:b/>
              <w:color w:val="000000" w:themeColor="text1"/>
              <w:sz w:val="32"/>
              <w:szCs w:val="32"/>
              <w:lang w:eastAsia="bg-BG"/>
            </w:rPr>
          </w:pPr>
          <w:r w:rsidRPr="00546127">
            <w:rPr>
              <w:rFonts w:ascii="Times New Roman" w:eastAsiaTheme="majorEastAsia" w:hAnsi="Times New Roman" w:cs="Times New Roman"/>
              <w:b/>
              <w:color w:val="000000" w:themeColor="text1"/>
              <w:sz w:val="32"/>
              <w:szCs w:val="32"/>
              <w:lang w:eastAsia="bg-BG"/>
            </w:rPr>
            <w:t>Съдържание</w:t>
          </w:r>
        </w:p>
        <w:p w14:paraId="78109207" w14:textId="77777777" w:rsidR="00233D0F" w:rsidRPr="00233D0F" w:rsidRDefault="00546127" w:rsidP="00233D0F">
          <w:pPr>
            <w:pStyle w:val="12"/>
            <w:rPr>
              <w:rFonts w:asciiTheme="minorHAnsi" w:eastAsiaTheme="minorEastAsia" w:hAnsiTheme="minorHAnsi" w:cstheme="minorBidi"/>
              <w:b w:val="0"/>
              <w:spacing w:val="0"/>
              <w14:textOutline w14:w="0" w14:cap="rnd" w14:cmpd="sng" w14:algn="ctr">
                <w14:noFill/>
                <w14:prstDash w14:val="solid"/>
                <w14:bevel/>
              </w14:textOutline>
            </w:rPr>
          </w:pPr>
          <w:r w:rsidRPr="00233D0F">
            <w:rPr>
              <w:b w:val="0"/>
            </w:rPr>
            <w:fldChar w:fldCharType="begin"/>
          </w:r>
          <w:r w:rsidRPr="00233D0F">
            <w:rPr>
              <w:b w:val="0"/>
            </w:rPr>
            <w:instrText xml:space="preserve"> TOC \o "1-3" \h \z \u </w:instrText>
          </w:r>
          <w:r w:rsidRPr="00233D0F">
            <w:rPr>
              <w:b w:val="0"/>
            </w:rPr>
            <w:fldChar w:fldCharType="separate"/>
          </w:r>
          <w:hyperlink w:anchor="_Toc23509532" w:history="1">
            <w:r w:rsidR="00233D0F" w:rsidRPr="00233D0F">
              <w:rPr>
                <w:rStyle w:val="a3"/>
                <w:b w:val="0"/>
              </w:rPr>
              <w:t xml:space="preserve">РАЗДЕЛ </w:t>
            </w:r>
            <w:r w:rsidR="00233D0F" w:rsidRPr="00233D0F">
              <w:rPr>
                <w:rStyle w:val="a3"/>
                <w:b w:val="0"/>
                <w:lang w:val="en-US"/>
              </w:rPr>
              <w:t>I</w:t>
            </w:r>
            <w:r w:rsidR="00233D0F" w:rsidRPr="00233D0F">
              <w:rPr>
                <w:rStyle w:val="a3"/>
                <w:b w:val="0"/>
              </w:rPr>
              <w:t>. ПЪЛНО ОПИСАНИЕ НА ПРЕДМЕТА НА ПОРЪЧКАТА, ТЕХНИЧЕСКА СПЕЦИФИКАЦИЯ И ИЗИСКВАНИЯ КЪМ ИЗПЪЛНЕНИЕТО</w:t>
            </w:r>
            <w:r w:rsidR="00233D0F" w:rsidRPr="00233D0F">
              <w:rPr>
                <w:b w:val="0"/>
                <w:webHidden/>
              </w:rPr>
              <w:tab/>
            </w:r>
            <w:r w:rsidR="00233D0F" w:rsidRPr="00233D0F">
              <w:rPr>
                <w:b w:val="0"/>
                <w:webHidden/>
              </w:rPr>
              <w:fldChar w:fldCharType="begin"/>
            </w:r>
            <w:r w:rsidR="00233D0F" w:rsidRPr="00233D0F">
              <w:rPr>
                <w:b w:val="0"/>
                <w:webHidden/>
              </w:rPr>
              <w:instrText xml:space="preserve"> PAGEREF _Toc23509532 \h </w:instrText>
            </w:r>
            <w:r w:rsidR="00233D0F" w:rsidRPr="00233D0F">
              <w:rPr>
                <w:b w:val="0"/>
                <w:webHidden/>
              </w:rPr>
            </w:r>
            <w:r w:rsidR="00233D0F" w:rsidRPr="00233D0F">
              <w:rPr>
                <w:b w:val="0"/>
                <w:webHidden/>
              </w:rPr>
              <w:fldChar w:fldCharType="separate"/>
            </w:r>
            <w:r w:rsidR="00DF1AD5">
              <w:rPr>
                <w:b w:val="0"/>
                <w:webHidden/>
              </w:rPr>
              <w:t>6</w:t>
            </w:r>
            <w:r w:rsidR="00233D0F" w:rsidRPr="00233D0F">
              <w:rPr>
                <w:b w:val="0"/>
                <w:webHidden/>
              </w:rPr>
              <w:fldChar w:fldCharType="end"/>
            </w:r>
          </w:hyperlink>
        </w:p>
        <w:p w14:paraId="2EBF0C7B"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33" w:history="1">
            <w:r w:rsidR="00233D0F" w:rsidRPr="00233D0F">
              <w:rPr>
                <w:rStyle w:val="a3"/>
                <w:bCs/>
                <w:spacing w:val="5"/>
              </w:rPr>
              <w:t>1. предмет на обществената поръчка и обособени позиции</w:t>
            </w:r>
            <w:r w:rsidR="00233D0F" w:rsidRPr="00233D0F">
              <w:rPr>
                <w:webHidden/>
              </w:rPr>
              <w:tab/>
            </w:r>
            <w:r w:rsidR="00233D0F" w:rsidRPr="00233D0F">
              <w:rPr>
                <w:webHidden/>
              </w:rPr>
              <w:fldChar w:fldCharType="begin"/>
            </w:r>
            <w:r w:rsidR="00233D0F" w:rsidRPr="00233D0F">
              <w:rPr>
                <w:webHidden/>
              </w:rPr>
              <w:instrText xml:space="preserve"> PAGEREF _Toc23509533 \h </w:instrText>
            </w:r>
            <w:r w:rsidR="00233D0F" w:rsidRPr="00233D0F">
              <w:rPr>
                <w:webHidden/>
              </w:rPr>
            </w:r>
            <w:r w:rsidR="00233D0F" w:rsidRPr="00233D0F">
              <w:rPr>
                <w:webHidden/>
              </w:rPr>
              <w:fldChar w:fldCharType="separate"/>
            </w:r>
            <w:r w:rsidR="00DF1AD5">
              <w:rPr>
                <w:webHidden/>
              </w:rPr>
              <w:t>6</w:t>
            </w:r>
            <w:r w:rsidR="00233D0F" w:rsidRPr="00233D0F">
              <w:rPr>
                <w:webHidden/>
              </w:rPr>
              <w:fldChar w:fldCharType="end"/>
            </w:r>
          </w:hyperlink>
        </w:p>
        <w:p w14:paraId="724EA0EC"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34" w:history="1">
            <w:r w:rsidR="00233D0F" w:rsidRPr="00233D0F">
              <w:rPr>
                <w:rStyle w:val="a3"/>
                <w:bCs/>
                <w:spacing w:val="5"/>
                <w14:textOutline w14:w="9525" w14:cap="rnd" w14:cmpd="sng" w14:algn="ctr">
                  <w14:solidFill>
                    <w14:schemeClr w14:val="tx1"/>
                  </w14:solidFill>
                  <w14:prstDash w14:val="solid"/>
                  <w14:bevel/>
                </w14:textOutline>
              </w:rPr>
              <w:t>2. прогнозна стойност</w:t>
            </w:r>
            <w:r w:rsidR="00233D0F" w:rsidRPr="00233D0F">
              <w:rPr>
                <w:webHidden/>
              </w:rPr>
              <w:tab/>
            </w:r>
            <w:r w:rsidR="00233D0F" w:rsidRPr="00233D0F">
              <w:rPr>
                <w:webHidden/>
              </w:rPr>
              <w:fldChar w:fldCharType="begin"/>
            </w:r>
            <w:r w:rsidR="00233D0F" w:rsidRPr="00233D0F">
              <w:rPr>
                <w:webHidden/>
              </w:rPr>
              <w:instrText xml:space="preserve"> PAGEREF _Toc23509534 \h </w:instrText>
            </w:r>
            <w:r w:rsidR="00233D0F" w:rsidRPr="00233D0F">
              <w:rPr>
                <w:webHidden/>
              </w:rPr>
            </w:r>
            <w:r w:rsidR="00233D0F" w:rsidRPr="00233D0F">
              <w:rPr>
                <w:webHidden/>
              </w:rPr>
              <w:fldChar w:fldCharType="separate"/>
            </w:r>
            <w:r w:rsidR="00DF1AD5">
              <w:rPr>
                <w:webHidden/>
              </w:rPr>
              <w:t>6</w:t>
            </w:r>
            <w:r w:rsidR="00233D0F" w:rsidRPr="00233D0F">
              <w:rPr>
                <w:webHidden/>
              </w:rPr>
              <w:fldChar w:fldCharType="end"/>
            </w:r>
          </w:hyperlink>
        </w:p>
        <w:p w14:paraId="4D80808F"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35" w:history="1">
            <w:r w:rsidR="00233D0F" w:rsidRPr="00233D0F">
              <w:rPr>
                <w:rStyle w:val="a3"/>
                <w:bCs/>
                <w:spacing w:val="5"/>
              </w:rPr>
              <w:t>3. описание и обем на доставката, предмет на обществената поръчка</w:t>
            </w:r>
            <w:r w:rsidR="00233D0F" w:rsidRPr="00233D0F">
              <w:rPr>
                <w:webHidden/>
              </w:rPr>
              <w:tab/>
            </w:r>
            <w:r w:rsidR="00233D0F" w:rsidRPr="00233D0F">
              <w:rPr>
                <w:webHidden/>
              </w:rPr>
              <w:fldChar w:fldCharType="begin"/>
            </w:r>
            <w:r w:rsidR="00233D0F" w:rsidRPr="00233D0F">
              <w:rPr>
                <w:webHidden/>
              </w:rPr>
              <w:instrText xml:space="preserve"> PAGEREF _Toc23509535 \h </w:instrText>
            </w:r>
            <w:r w:rsidR="00233D0F" w:rsidRPr="00233D0F">
              <w:rPr>
                <w:webHidden/>
              </w:rPr>
            </w:r>
            <w:r w:rsidR="00233D0F" w:rsidRPr="00233D0F">
              <w:rPr>
                <w:webHidden/>
              </w:rPr>
              <w:fldChar w:fldCharType="separate"/>
            </w:r>
            <w:r w:rsidR="00DF1AD5">
              <w:rPr>
                <w:webHidden/>
              </w:rPr>
              <w:t>6</w:t>
            </w:r>
            <w:r w:rsidR="00233D0F" w:rsidRPr="00233D0F">
              <w:rPr>
                <w:webHidden/>
              </w:rPr>
              <w:fldChar w:fldCharType="end"/>
            </w:r>
          </w:hyperlink>
        </w:p>
        <w:p w14:paraId="55D0CD7B"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36" w:history="1">
            <w:r w:rsidR="00233D0F" w:rsidRPr="00233D0F">
              <w:rPr>
                <w:rStyle w:val="a3"/>
                <w:bCs/>
                <w:spacing w:val="5"/>
              </w:rPr>
              <w:t>4. срок за изпълнение на договора за обществена поръчка</w:t>
            </w:r>
            <w:r w:rsidR="00233D0F" w:rsidRPr="00233D0F">
              <w:rPr>
                <w:webHidden/>
              </w:rPr>
              <w:tab/>
            </w:r>
            <w:r w:rsidR="00233D0F" w:rsidRPr="00233D0F">
              <w:rPr>
                <w:webHidden/>
              </w:rPr>
              <w:fldChar w:fldCharType="begin"/>
            </w:r>
            <w:r w:rsidR="00233D0F" w:rsidRPr="00233D0F">
              <w:rPr>
                <w:webHidden/>
              </w:rPr>
              <w:instrText xml:space="preserve"> PAGEREF _Toc23509536 \h </w:instrText>
            </w:r>
            <w:r w:rsidR="00233D0F" w:rsidRPr="00233D0F">
              <w:rPr>
                <w:webHidden/>
              </w:rPr>
            </w:r>
            <w:r w:rsidR="00233D0F" w:rsidRPr="00233D0F">
              <w:rPr>
                <w:webHidden/>
              </w:rPr>
              <w:fldChar w:fldCharType="separate"/>
            </w:r>
            <w:r w:rsidR="00DF1AD5">
              <w:rPr>
                <w:webHidden/>
              </w:rPr>
              <w:t>6</w:t>
            </w:r>
            <w:r w:rsidR="00233D0F" w:rsidRPr="00233D0F">
              <w:rPr>
                <w:webHidden/>
              </w:rPr>
              <w:fldChar w:fldCharType="end"/>
            </w:r>
          </w:hyperlink>
        </w:p>
        <w:p w14:paraId="4667D83A"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37" w:history="1">
            <w:r w:rsidR="00233D0F" w:rsidRPr="00233D0F">
              <w:rPr>
                <w:rStyle w:val="a3"/>
                <w:bCs/>
                <w:spacing w:val="5"/>
              </w:rPr>
              <w:t>5. място на изпълнение</w:t>
            </w:r>
            <w:r w:rsidR="00233D0F" w:rsidRPr="00233D0F">
              <w:rPr>
                <w:webHidden/>
              </w:rPr>
              <w:tab/>
            </w:r>
            <w:r w:rsidR="00233D0F" w:rsidRPr="00233D0F">
              <w:rPr>
                <w:webHidden/>
              </w:rPr>
              <w:fldChar w:fldCharType="begin"/>
            </w:r>
            <w:r w:rsidR="00233D0F" w:rsidRPr="00233D0F">
              <w:rPr>
                <w:webHidden/>
              </w:rPr>
              <w:instrText xml:space="preserve"> PAGEREF _Toc23509537 \h </w:instrText>
            </w:r>
            <w:r w:rsidR="00233D0F" w:rsidRPr="00233D0F">
              <w:rPr>
                <w:webHidden/>
              </w:rPr>
            </w:r>
            <w:r w:rsidR="00233D0F" w:rsidRPr="00233D0F">
              <w:rPr>
                <w:webHidden/>
              </w:rPr>
              <w:fldChar w:fldCharType="separate"/>
            </w:r>
            <w:r w:rsidR="00DF1AD5">
              <w:rPr>
                <w:webHidden/>
              </w:rPr>
              <w:t>7</w:t>
            </w:r>
            <w:r w:rsidR="00233D0F" w:rsidRPr="00233D0F">
              <w:rPr>
                <w:webHidden/>
              </w:rPr>
              <w:fldChar w:fldCharType="end"/>
            </w:r>
          </w:hyperlink>
        </w:p>
        <w:p w14:paraId="18DEFC2B"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38" w:history="1">
            <w:r w:rsidR="00233D0F" w:rsidRPr="00233D0F">
              <w:rPr>
                <w:rStyle w:val="a3"/>
                <w:bCs/>
                <w:spacing w:val="5"/>
              </w:rPr>
              <w:t>6. технически изисквания към изпълнението</w:t>
            </w:r>
            <w:r w:rsidR="00233D0F" w:rsidRPr="00233D0F">
              <w:rPr>
                <w:webHidden/>
              </w:rPr>
              <w:tab/>
            </w:r>
            <w:r w:rsidR="00233D0F" w:rsidRPr="00233D0F">
              <w:rPr>
                <w:webHidden/>
              </w:rPr>
              <w:fldChar w:fldCharType="begin"/>
            </w:r>
            <w:r w:rsidR="00233D0F" w:rsidRPr="00233D0F">
              <w:rPr>
                <w:webHidden/>
              </w:rPr>
              <w:instrText xml:space="preserve"> PAGEREF _Toc23509538 \h </w:instrText>
            </w:r>
            <w:r w:rsidR="00233D0F" w:rsidRPr="00233D0F">
              <w:rPr>
                <w:webHidden/>
              </w:rPr>
            </w:r>
            <w:r w:rsidR="00233D0F" w:rsidRPr="00233D0F">
              <w:rPr>
                <w:webHidden/>
              </w:rPr>
              <w:fldChar w:fldCharType="separate"/>
            </w:r>
            <w:r w:rsidR="00DF1AD5">
              <w:rPr>
                <w:webHidden/>
              </w:rPr>
              <w:t>7</w:t>
            </w:r>
            <w:r w:rsidR="00233D0F" w:rsidRPr="00233D0F">
              <w:rPr>
                <w:webHidden/>
              </w:rPr>
              <w:fldChar w:fldCharType="end"/>
            </w:r>
          </w:hyperlink>
        </w:p>
        <w:p w14:paraId="3D7CC1F5"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39" w:history="1">
            <w:r w:rsidR="00233D0F" w:rsidRPr="00233D0F">
              <w:rPr>
                <w:rStyle w:val="a3"/>
              </w:rPr>
              <w:t>7. техническа спецификация</w:t>
            </w:r>
            <w:r w:rsidR="00233D0F" w:rsidRPr="00233D0F">
              <w:rPr>
                <w:webHidden/>
              </w:rPr>
              <w:tab/>
            </w:r>
            <w:r w:rsidR="00233D0F" w:rsidRPr="00233D0F">
              <w:rPr>
                <w:webHidden/>
              </w:rPr>
              <w:fldChar w:fldCharType="begin"/>
            </w:r>
            <w:r w:rsidR="00233D0F" w:rsidRPr="00233D0F">
              <w:rPr>
                <w:webHidden/>
              </w:rPr>
              <w:instrText xml:space="preserve"> PAGEREF _Toc23509539 \h </w:instrText>
            </w:r>
            <w:r w:rsidR="00233D0F" w:rsidRPr="00233D0F">
              <w:rPr>
                <w:webHidden/>
              </w:rPr>
            </w:r>
            <w:r w:rsidR="00233D0F" w:rsidRPr="00233D0F">
              <w:rPr>
                <w:webHidden/>
              </w:rPr>
              <w:fldChar w:fldCharType="separate"/>
            </w:r>
            <w:r w:rsidR="00DF1AD5">
              <w:rPr>
                <w:webHidden/>
              </w:rPr>
              <w:t>7</w:t>
            </w:r>
            <w:r w:rsidR="00233D0F" w:rsidRPr="00233D0F">
              <w:rPr>
                <w:webHidden/>
              </w:rPr>
              <w:fldChar w:fldCharType="end"/>
            </w:r>
          </w:hyperlink>
        </w:p>
        <w:p w14:paraId="7629A0A7" w14:textId="77777777" w:rsidR="00233D0F" w:rsidRPr="00233D0F" w:rsidRDefault="003C6EEA" w:rsidP="00233D0F">
          <w:pPr>
            <w:pStyle w:val="12"/>
            <w:rPr>
              <w:rFonts w:asciiTheme="minorHAnsi" w:eastAsiaTheme="minorEastAsia" w:hAnsiTheme="minorHAnsi" w:cstheme="minorBidi"/>
              <w:b w:val="0"/>
              <w:spacing w:val="0"/>
              <w14:textOutline w14:w="0" w14:cap="rnd" w14:cmpd="sng" w14:algn="ctr">
                <w14:noFill/>
                <w14:prstDash w14:val="solid"/>
                <w14:bevel/>
              </w14:textOutline>
            </w:rPr>
          </w:pPr>
          <w:hyperlink w:anchor="_Toc23509540" w:history="1">
            <w:r w:rsidR="00233D0F" w:rsidRPr="00233D0F">
              <w:rPr>
                <w:rStyle w:val="a3"/>
                <w:b w:val="0"/>
              </w:rPr>
              <w:t xml:space="preserve">РАЗДЕЛ </w:t>
            </w:r>
            <w:r w:rsidR="00233D0F" w:rsidRPr="00233D0F">
              <w:rPr>
                <w:rStyle w:val="a3"/>
                <w:b w:val="0"/>
                <w:lang w:val="en-US"/>
              </w:rPr>
              <w:t>II</w:t>
            </w:r>
            <w:r w:rsidR="00233D0F" w:rsidRPr="00233D0F">
              <w:rPr>
                <w:rStyle w:val="a3"/>
                <w:b w:val="0"/>
              </w:rPr>
              <w:t>. КРИТЕРИЙ ЗА ВЪЗЛАГАНЕ НА ПОРЪЧКАТА И МЕТОДИКА ЗА ОЦЕНКА</w:t>
            </w:r>
            <w:r w:rsidR="00233D0F" w:rsidRPr="00233D0F">
              <w:rPr>
                <w:b w:val="0"/>
                <w:webHidden/>
              </w:rPr>
              <w:tab/>
            </w:r>
            <w:r w:rsidR="00233D0F" w:rsidRPr="00233D0F">
              <w:rPr>
                <w:b w:val="0"/>
                <w:webHidden/>
              </w:rPr>
              <w:fldChar w:fldCharType="begin"/>
            </w:r>
            <w:r w:rsidR="00233D0F" w:rsidRPr="00233D0F">
              <w:rPr>
                <w:b w:val="0"/>
                <w:webHidden/>
              </w:rPr>
              <w:instrText xml:space="preserve"> PAGEREF _Toc23509540 \h </w:instrText>
            </w:r>
            <w:r w:rsidR="00233D0F" w:rsidRPr="00233D0F">
              <w:rPr>
                <w:b w:val="0"/>
                <w:webHidden/>
              </w:rPr>
            </w:r>
            <w:r w:rsidR="00233D0F" w:rsidRPr="00233D0F">
              <w:rPr>
                <w:b w:val="0"/>
                <w:webHidden/>
              </w:rPr>
              <w:fldChar w:fldCharType="separate"/>
            </w:r>
            <w:r w:rsidR="00DF1AD5">
              <w:rPr>
                <w:b w:val="0"/>
                <w:webHidden/>
              </w:rPr>
              <w:t>8</w:t>
            </w:r>
            <w:r w:rsidR="00233D0F" w:rsidRPr="00233D0F">
              <w:rPr>
                <w:b w:val="0"/>
                <w:webHidden/>
              </w:rPr>
              <w:fldChar w:fldCharType="end"/>
            </w:r>
          </w:hyperlink>
        </w:p>
        <w:p w14:paraId="36051FE7"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41" w:history="1">
            <w:r w:rsidR="00233D0F" w:rsidRPr="00233D0F">
              <w:rPr>
                <w:rStyle w:val="a3"/>
              </w:rPr>
              <w:t>1. критерий за възлагане на поръчката</w:t>
            </w:r>
            <w:r w:rsidR="00233D0F" w:rsidRPr="00233D0F">
              <w:rPr>
                <w:webHidden/>
              </w:rPr>
              <w:tab/>
            </w:r>
            <w:r w:rsidR="00233D0F" w:rsidRPr="00233D0F">
              <w:rPr>
                <w:webHidden/>
              </w:rPr>
              <w:fldChar w:fldCharType="begin"/>
            </w:r>
            <w:r w:rsidR="00233D0F" w:rsidRPr="00233D0F">
              <w:rPr>
                <w:webHidden/>
              </w:rPr>
              <w:instrText xml:space="preserve"> PAGEREF _Toc23509541 \h </w:instrText>
            </w:r>
            <w:r w:rsidR="00233D0F" w:rsidRPr="00233D0F">
              <w:rPr>
                <w:webHidden/>
              </w:rPr>
            </w:r>
            <w:r w:rsidR="00233D0F" w:rsidRPr="00233D0F">
              <w:rPr>
                <w:webHidden/>
              </w:rPr>
              <w:fldChar w:fldCharType="separate"/>
            </w:r>
            <w:r w:rsidR="00DF1AD5">
              <w:rPr>
                <w:webHidden/>
              </w:rPr>
              <w:t>8</w:t>
            </w:r>
            <w:r w:rsidR="00233D0F" w:rsidRPr="00233D0F">
              <w:rPr>
                <w:webHidden/>
              </w:rPr>
              <w:fldChar w:fldCharType="end"/>
            </w:r>
          </w:hyperlink>
        </w:p>
        <w:p w14:paraId="7DA5B6DB"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42" w:history="1">
            <w:r w:rsidR="00233D0F" w:rsidRPr="00233D0F">
              <w:rPr>
                <w:rStyle w:val="a3"/>
              </w:rPr>
              <w:t>2. методика за оценка</w:t>
            </w:r>
            <w:r w:rsidR="00233D0F" w:rsidRPr="00233D0F">
              <w:rPr>
                <w:webHidden/>
              </w:rPr>
              <w:tab/>
            </w:r>
            <w:r w:rsidR="00233D0F" w:rsidRPr="00233D0F">
              <w:rPr>
                <w:webHidden/>
              </w:rPr>
              <w:fldChar w:fldCharType="begin"/>
            </w:r>
            <w:r w:rsidR="00233D0F" w:rsidRPr="00233D0F">
              <w:rPr>
                <w:webHidden/>
              </w:rPr>
              <w:instrText xml:space="preserve"> PAGEREF _Toc23509542 \h </w:instrText>
            </w:r>
            <w:r w:rsidR="00233D0F" w:rsidRPr="00233D0F">
              <w:rPr>
                <w:webHidden/>
              </w:rPr>
            </w:r>
            <w:r w:rsidR="00233D0F" w:rsidRPr="00233D0F">
              <w:rPr>
                <w:webHidden/>
              </w:rPr>
              <w:fldChar w:fldCharType="separate"/>
            </w:r>
            <w:r w:rsidR="00DF1AD5">
              <w:rPr>
                <w:webHidden/>
              </w:rPr>
              <w:t>8</w:t>
            </w:r>
            <w:r w:rsidR="00233D0F" w:rsidRPr="00233D0F">
              <w:rPr>
                <w:webHidden/>
              </w:rPr>
              <w:fldChar w:fldCharType="end"/>
            </w:r>
          </w:hyperlink>
        </w:p>
        <w:p w14:paraId="5964FCDF" w14:textId="77777777" w:rsidR="00233D0F" w:rsidRPr="00233D0F" w:rsidRDefault="003C6EEA" w:rsidP="00233D0F">
          <w:pPr>
            <w:pStyle w:val="12"/>
            <w:rPr>
              <w:rFonts w:asciiTheme="minorHAnsi" w:eastAsiaTheme="minorEastAsia" w:hAnsiTheme="minorHAnsi" w:cstheme="minorBidi"/>
              <w:b w:val="0"/>
              <w:spacing w:val="0"/>
              <w14:textOutline w14:w="0" w14:cap="rnd" w14:cmpd="sng" w14:algn="ctr">
                <w14:noFill/>
                <w14:prstDash w14:val="solid"/>
                <w14:bevel/>
              </w14:textOutline>
            </w:rPr>
          </w:pPr>
          <w:hyperlink w:anchor="_Toc23509543" w:history="1">
            <w:r w:rsidR="00233D0F" w:rsidRPr="00233D0F">
              <w:rPr>
                <w:rStyle w:val="a3"/>
                <w:b w:val="0"/>
              </w:rPr>
              <w:t xml:space="preserve">РАЗДЕЛ </w:t>
            </w:r>
            <w:r w:rsidR="00233D0F" w:rsidRPr="00233D0F">
              <w:rPr>
                <w:rStyle w:val="a3"/>
                <w:b w:val="0"/>
                <w:lang w:val="en-US"/>
              </w:rPr>
              <w:t>III</w:t>
            </w:r>
            <w:r w:rsidR="00233D0F" w:rsidRPr="00233D0F">
              <w:rPr>
                <w:rStyle w:val="a3"/>
                <w:b w:val="0"/>
              </w:rPr>
              <w:t>. УСЛОВИЯ ЗА УЧАСТИЕ, ОСНОВАНИЯ ЗА ОТСТРАНЯВАНЕ ОТ ПРОЦЕДУРАТА. ОБЩИ ПОЛОЖЕНИЯ ПРИ УЧАСТИЕ НА ОБЕДИНЕНИЯ, ПОДИЗПЪЛНИТЕЛИ, ТРЕТИ ЛИЦА.</w:t>
            </w:r>
            <w:r w:rsidR="00233D0F" w:rsidRPr="00233D0F">
              <w:rPr>
                <w:b w:val="0"/>
                <w:webHidden/>
              </w:rPr>
              <w:tab/>
            </w:r>
            <w:r w:rsidR="00233D0F" w:rsidRPr="00233D0F">
              <w:rPr>
                <w:b w:val="0"/>
                <w:webHidden/>
              </w:rPr>
              <w:fldChar w:fldCharType="begin"/>
            </w:r>
            <w:r w:rsidR="00233D0F" w:rsidRPr="00233D0F">
              <w:rPr>
                <w:b w:val="0"/>
                <w:webHidden/>
              </w:rPr>
              <w:instrText xml:space="preserve"> PAGEREF _Toc23509543 \h </w:instrText>
            </w:r>
            <w:r w:rsidR="00233D0F" w:rsidRPr="00233D0F">
              <w:rPr>
                <w:b w:val="0"/>
                <w:webHidden/>
              </w:rPr>
            </w:r>
            <w:r w:rsidR="00233D0F" w:rsidRPr="00233D0F">
              <w:rPr>
                <w:b w:val="0"/>
                <w:webHidden/>
              </w:rPr>
              <w:fldChar w:fldCharType="separate"/>
            </w:r>
            <w:r w:rsidR="00DF1AD5">
              <w:rPr>
                <w:b w:val="0"/>
                <w:webHidden/>
              </w:rPr>
              <w:t>11</w:t>
            </w:r>
            <w:r w:rsidR="00233D0F" w:rsidRPr="00233D0F">
              <w:rPr>
                <w:b w:val="0"/>
                <w:webHidden/>
              </w:rPr>
              <w:fldChar w:fldCharType="end"/>
            </w:r>
          </w:hyperlink>
        </w:p>
        <w:p w14:paraId="1245E708"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44" w:history="1">
            <w:r w:rsidR="00233D0F" w:rsidRPr="00233D0F">
              <w:rPr>
                <w:rStyle w:val="a3"/>
                <w14:textOutline w14:w="9525" w14:cap="rnd" w14:cmpd="sng" w14:algn="ctr">
                  <w14:solidFill>
                    <w14:schemeClr w14:val="tx1"/>
                  </w14:solidFill>
                  <w14:prstDash w14:val="solid"/>
                  <w14:bevel/>
                </w14:textOutline>
              </w:rPr>
              <w:t>1. общи правила за участие в процедурата</w:t>
            </w:r>
            <w:r w:rsidR="00233D0F" w:rsidRPr="00233D0F">
              <w:rPr>
                <w:webHidden/>
              </w:rPr>
              <w:tab/>
            </w:r>
            <w:r w:rsidR="00233D0F" w:rsidRPr="00233D0F">
              <w:rPr>
                <w:webHidden/>
              </w:rPr>
              <w:fldChar w:fldCharType="begin"/>
            </w:r>
            <w:r w:rsidR="00233D0F" w:rsidRPr="00233D0F">
              <w:rPr>
                <w:webHidden/>
              </w:rPr>
              <w:instrText xml:space="preserve"> PAGEREF _Toc23509544 \h </w:instrText>
            </w:r>
            <w:r w:rsidR="00233D0F" w:rsidRPr="00233D0F">
              <w:rPr>
                <w:webHidden/>
              </w:rPr>
            </w:r>
            <w:r w:rsidR="00233D0F" w:rsidRPr="00233D0F">
              <w:rPr>
                <w:webHidden/>
              </w:rPr>
              <w:fldChar w:fldCharType="separate"/>
            </w:r>
            <w:r w:rsidR="00DF1AD5">
              <w:rPr>
                <w:webHidden/>
              </w:rPr>
              <w:t>11</w:t>
            </w:r>
            <w:r w:rsidR="00233D0F" w:rsidRPr="00233D0F">
              <w:rPr>
                <w:webHidden/>
              </w:rPr>
              <w:fldChar w:fldCharType="end"/>
            </w:r>
          </w:hyperlink>
        </w:p>
        <w:p w14:paraId="1EBCE697"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45" w:history="1">
            <w:r w:rsidR="00233D0F" w:rsidRPr="00233D0F">
              <w:rPr>
                <w:rStyle w:val="a3"/>
              </w:rPr>
              <w:t>2. основания за отстраняване от процедурата</w:t>
            </w:r>
            <w:r w:rsidR="00233D0F" w:rsidRPr="00233D0F">
              <w:rPr>
                <w:webHidden/>
              </w:rPr>
              <w:tab/>
            </w:r>
            <w:r w:rsidR="00233D0F" w:rsidRPr="00233D0F">
              <w:rPr>
                <w:webHidden/>
              </w:rPr>
              <w:fldChar w:fldCharType="begin"/>
            </w:r>
            <w:r w:rsidR="00233D0F" w:rsidRPr="00233D0F">
              <w:rPr>
                <w:webHidden/>
              </w:rPr>
              <w:instrText xml:space="preserve"> PAGEREF _Toc23509545 \h </w:instrText>
            </w:r>
            <w:r w:rsidR="00233D0F" w:rsidRPr="00233D0F">
              <w:rPr>
                <w:webHidden/>
              </w:rPr>
            </w:r>
            <w:r w:rsidR="00233D0F" w:rsidRPr="00233D0F">
              <w:rPr>
                <w:webHidden/>
              </w:rPr>
              <w:fldChar w:fldCharType="separate"/>
            </w:r>
            <w:r w:rsidR="00DF1AD5">
              <w:rPr>
                <w:webHidden/>
              </w:rPr>
              <w:t>12</w:t>
            </w:r>
            <w:r w:rsidR="00233D0F" w:rsidRPr="00233D0F">
              <w:rPr>
                <w:webHidden/>
              </w:rPr>
              <w:fldChar w:fldCharType="end"/>
            </w:r>
          </w:hyperlink>
        </w:p>
        <w:p w14:paraId="4FE6E9AC"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46" w:history="1">
            <w:r w:rsidR="00233D0F" w:rsidRPr="00233D0F">
              <w:rPr>
                <w:rStyle w:val="a3"/>
                <w:bCs/>
              </w:rPr>
              <w:t>3. мерки за доказване на надеждност</w:t>
            </w:r>
            <w:r w:rsidR="00233D0F" w:rsidRPr="00233D0F">
              <w:rPr>
                <w:webHidden/>
              </w:rPr>
              <w:tab/>
            </w:r>
            <w:r w:rsidR="00233D0F" w:rsidRPr="00233D0F">
              <w:rPr>
                <w:webHidden/>
              </w:rPr>
              <w:fldChar w:fldCharType="begin"/>
            </w:r>
            <w:r w:rsidR="00233D0F" w:rsidRPr="00233D0F">
              <w:rPr>
                <w:webHidden/>
              </w:rPr>
              <w:instrText xml:space="preserve"> PAGEREF _Toc23509546 \h </w:instrText>
            </w:r>
            <w:r w:rsidR="00233D0F" w:rsidRPr="00233D0F">
              <w:rPr>
                <w:webHidden/>
              </w:rPr>
            </w:r>
            <w:r w:rsidR="00233D0F" w:rsidRPr="00233D0F">
              <w:rPr>
                <w:webHidden/>
              </w:rPr>
              <w:fldChar w:fldCharType="separate"/>
            </w:r>
            <w:r w:rsidR="00DF1AD5">
              <w:rPr>
                <w:webHidden/>
              </w:rPr>
              <w:t>15</w:t>
            </w:r>
            <w:r w:rsidR="00233D0F" w:rsidRPr="00233D0F">
              <w:rPr>
                <w:webHidden/>
              </w:rPr>
              <w:fldChar w:fldCharType="end"/>
            </w:r>
          </w:hyperlink>
        </w:p>
        <w:p w14:paraId="689F5BE0"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47" w:history="1">
            <w:r w:rsidR="00233D0F" w:rsidRPr="00233D0F">
              <w:rPr>
                <w:rStyle w:val="a3"/>
              </w:rPr>
              <w:t xml:space="preserve">4. </w:t>
            </w:r>
            <w:r w:rsidR="00233D0F" w:rsidRPr="00233D0F">
              <w:rPr>
                <w:rStyle w:val="a3"/>
                <w:lang w:val="x-none"/>
              </w:rPr>
              <w:t>прилагане на основанията за отстраняване</w:t>
            </w:r>
            <w:r w:rsidR="00233D0F" w:rsidRPr="00233D0F">
              <w:rPr>
                <w:webHidden/>
              </w:rPr>
              <w:tab/>
            </w:r>
            <w:r w:rsidR="00233D0F" w:rsidRPr="00233D0F">
              <w:rPr>
                <w:webHidden/>
              </w:rPr>
              <w:fldChar w:fldCharType="begin"/>
            </w:r>
            <w:r w:rsidR="00233D0F" w:rsidRPr="00233D0F">
              <w:rPr>
                <w:webHidden/>
              </w:rPr>
              <w:instrText xml:space="preserve"> PAGEREF _Toc23509547 \h </w:instrText>
            </w:r>
            <w:r w:rsidR="00233D0F" w:rsidRPr="00233D0F">
              <w:rPr>
                <w:webHidden/>
              </w:rPr>
            </w:r>
            <w:r w:rsidR="00233D0F" w:rsidRPr="00233D0F">
              <w:rPr>
                <w:webHidden/>
              </w:rPr>
              <w:fldChar w:fldCharType="separate"/>
            </w:r>
            <w:r w:rsidR="00DF1AD5">
              <w:rPr>
                <w:webHidden/>
              </w:rPr>
              <w:t>15</w:t>
            </w:r>
            <w:r w:rsidR="00233D0F" w:rsidRPr="00233D0F">
              <w:rPr>
                <w:webHidden/>
              </w:rPr>
              <w:fldChar w:fldCharType="end"/>
            </w:r>
          </w:hyperlink>
        </w:p>
        <w:p w14:paraId="44948BE6"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48" w:history="1">
            <w:r w:rsidR="00233D0F" w:rsidRPr="00233D0F">
              <w:rPr>
                <w:rStyle w:val="a3"/>
              </w:rPr>
              <w:t xml:space="preserve">5. </w:t>
            </w:r>
            <w:r w:rsidR="00233D0F" w:rsidRPr="00233D0F">
              <w:rPr>
                <w:rStyle w:val="a3"/>
                <w:lang w:val="x-none"/>
              </w:rPr>
              <w:t>други основания за отстраняване от участие</w:t>
            </w:r>
            <w:r w:rsidR="00233D0F" w:rsidRPr="00233D0F">
              <w:rPr>
                <w:webHidden/>
              </w:rPr>
              <w:tab/>
            </w:r>
            <w:r w:rsidR="00233D0F" w:rsidRPr="00233D0F">
              <w:rPr>
                <w:webHidden/>
              </w:rPr>
              <w:fldChar w:fldCharType="begin"/>
            </w:r>
            <w:r w:rsidR="00233D0F" w:rsidRPr="00233D0F">
              <w:rPr>
                <w:webHidden/>
              </w:rPr>
              <w:instrText xml:space="preserve"> PAGEREF _Toc23509548 \h </w:instrText>
            </w:r>
            <w:r w:rsidR="00233D0F" w:rsidRPr="00233D0F">
              <w:rPr>
                <w:webHidden/>
              </w:rPr>
            </w:r>
            <w:r w:rsidR="00233D0F" w:rsidRPr="00233D0F">
              <w:rPr>
                <w:webHidden/>
              </w:rPr>
              <w:fldChar w:fldCharType="separate"/>
            </w:r>
            <w:r w:rsidR="00DF1AD5">
              <w:rPr>
                <w:webHidden/>
              </w:rPr>
              <w:t>16</w:t>
            </w:r>
            <w:r w:rsidR="00233D0F" w:rsidRPr="00233D0F">
              <w:rPr>
                <w:webHidden/>
              </w:rPr>
              <w:fldChar w:fldCharType="end"/>
            </w:r>
          </w:hyperlink>
        </w:p>
        <w:p w14:paraId="11C7C322"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49" w:history="1">
            <w:r w:rsidR="00233D0F" w:rsidRPr="00233D0F">
              <w:rPr>
                <w:rStyle w:val="a3"/>
              </w:rPr>
              <w:t>6. общи положения при участие на обединение</w:t>
            </w:r>
            <w:r w:rsidR="00233D0F" w:rsidRPr="00233D0F">
              <w:rPr>
                <w:webHidden/>
              </w:rPr>
              <w:tab/>
            </w:r>
            <w:r w:rsidR="00233D0F" w:rsidRPr="00233D0F">
              <w:rPr>
                <w:webHidden/>
              </w:rPr>
              <w:fldChar w:fldCharType="begin"/>
            </w:r>
            <w:r w:rsidR="00233D0F" w:rsidRPr="00233D0F">
              <w:rPr>
                <w:webHidden/>
              </w:rPr>
              <w:instrText xml:space="preserve"> PAGEREF _Toc23509549 \h </w:instrText>
            </w:r>
            <w:r w:rsidR="00233D0F" w:rsidRPr="00233D0F">
              <w:rPr>
                <w:webHidden/>
              </w:rPr>
            </w:r>
            <w:r w:rsidR="00233D0F" w:rsidRPr="00233D0F">
              <w:rPr>
                <w:webHidden/>
              </w:rPr>
              <w:fldChar w:fldCharType="separate"/>
            </w:r>
            <w:r w:rsidR="00DF1AD5">
              <w:rPr>
                <w:webHidden/>
              </w:rPr>
              <w:t>18</w:t>
            </w:r>
            <w:r w:rsidR="00233D0F" w:rsidRPr="00233D0F">
              <w:rPr>
                <w:webHidden/>
              </w:rPr>
              <w:fldChar w:fldCharType="end"/>
            </w:r>
          </w:hyperlink>
        </w:p>
        <w:p w14:paraId="3795BB41"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50" w:history="1">
            <w:r w:rsidR="00233D0F" w:rsidRPr="00233D0F">
              <w:rPr>
                <w:rStyle w:val="a3"/>
              </w:rPr>
              <w:t>7. общи положения при участие на подизпълнители</w:t>
            </w:r>
            <w:r w:rsidR="00233D0F" w:rsidRPr="00233D0F">
              <w:rPr>
                <w:webHidden/>
              </w:rPr>
              <w:tab/>
            </w:r>
            <w:r w:rsidR="00233D0F" w:rsidRPr="00233D0F">
              <w:rPr>
                <w:webHidden/>
              </w:rPr>
              <w:fldChar w:fldCharType="begin"/>
            </w:r>
            <w:r w:rsidR="00233D0F" w:rsidRPr="00233D0F">
              <w:rPr>
                <w:webHidden/>
              </w:rPr>
              <w:instrText xml:space="preserve"> PAGEREF _Toc23509550 \h </w:instrText>
            </w:r>
            <w:r w:rsidR="00233D0F" w:rsidRPr="00233D0F">
              <w:rPr>
                <w:webHidden/>
              </w:rPr>
            </w:r>
            <w:r w:rsidR="00233D0F" w:rsidRPr="00233D0F">
              <w:rPr>
                <w:webHidden/>
              </w:rPr>
              <w:fldChar w:fldCharType="separate"/>
            </w:r>
            <w:r w:rsidR="00DF1AD5">
              <w:rPr>
                <w:webHidden/>
              </w:rPr>
              <w:t>20</w:t>
            </w:r>
            <w:r w:rsidR="00233D0F" w:rsidRPr="00233D0F">
              <w:rPr>
                <w:webHidden/>
              </w:rPr>
              <w:fldChar w:fldCharType="end"/>
            </w:r>
          </w:hyperlink>
        </w:p>
        <w:p w14:paraId="063D8688"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51" w:history="1">
            <w:r w:rsidR="00233D0F" w:rsidRPr="00233D0F">
              <w:rPr>
                <w:rStyle w:val="a3"/>
              </w:rPr>
              <w:t>8. общи положения при участие на трети лица</w:t>
            </w:r>
            <w:r w:rsidR="00233D0F" w:rsidRPr="00233D0F">
              <w:rPr>
                <w:webHidden/>
              </w:rPr>
              <w:tab/>
            </w:r>
            <w:r w:rsidR="00233D0F" w:rsidRPr="00233D0F">
              <w:rPr>
                <w:webHidden/>
              </w:rPr>
              <w:fldChar w:fldCharType="begin"/>
            </w:r>
            <w:r w:rsidR="00233D0F" w:rsidRPr="00233D0F">
              <w:rPr>
                <w:webHidden/>
              </w:rPr>
              <w:instrText xml:space="preserve"> PAGEREF _Toc23509551 \h </w:instrText>
            </w:r>
            <w:r w:rsidR="00233D0F" w:rsidRPr="00233D0F">
              <w:rPr>
                <w:webHidden/>
              </w:rPr>
            </w:r>
            <w:r w:rsidR="00233D0F" w:rsidRPr="00233D0F">
              <w:rPr>
                <w:webHidden/>
              </w:rPr>
              <w:fldChar w:fldCharType="separate"/>
            </w:r>
            <w:r w:rsidR="00DF1AD5">
              <w:rPr>
                <w:webHidden/>
              </w:rPr>
              <w:t>22</w:t>
            </w:r>
            <w:r w:rsidR="00233D0F" w:rsidRPr="00233D0F">
              <w:rPr>
                <w:webHidden/>
              </w:rPr>
              <w:fldChar w:fldCharType="end"/>
            </w:r>
          </w:hyperlink>
        </w:p>
        <w:p w14:paraId="015EC1B0"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52" w:history="1">
            <w:r w:rsidR="00233D0F" w:rsidRPr="00233D0F">
              <w:rPr>
                <w:rStyle w:val="a3"/>
              </w:rPr>
              <w:t>9. особености при участие на клон на чуждестранно лице</w:t>
            </w:r>
            <w:r w:rsidR="00233D0F" w:rsidRPr="00233D0F">
              <w:rPr>
                <w:webHidden/>
              </w:rPr>
              <w:tab/>
            </w:r>
            <w:r w:rsidR="00233D0F" w:rsidRPr="00233D0F">
              <w:rPr>
                <w:webHidden/>
              </w:rPr>
              <w:fldChar w:fldCharType="begin"/>
            </w:r>
            <w:r w:rsidR="00233D0F" w:rsidRPr="00233D0F">
              <w:rPr>
                <w:webHidden/>
              </w:rPr>
              <w:instrText xml:space="preserve"> PAGEREF _Toc23509552 \h </w:instrText>
            </w:r>
            <w:r w:rsidR="00233D0F" w:rsidRPr="00233D0F">
              <w:rPr>
                <w:webHidden/>
              </w:rPr>
            </w:r>
            <w:r w:rsidR="00233D0F" w:rsidRPr="00233D0F">
              <w:rPr>
                <w:webHidden/>
              </w:rPr>
              <w:fldChar w:fldCharType="separate"/>
            </w:r>
            <w:r w:rsidR="00DF1AD5">
              <w:rPr>
                <w:webHidden/>
              </w:rPr>
              <w:t>23</w:t>
            </w:r>
            <w:r w:rsidR="00233D0F" w:rsidRPr="00233D0F">
              <w:rPr>
                <w:webHidden/>
              </w:rPr>
              <w:fldChar w:fldCharType="end"/>
            </w:r>
          </w:hyperlink>
        </w:p>
        <w:p w14:paraId="2B392BD8" w14:textId="77777777" w:rsidR="00233D0F" w:rsidRPr="00233D0F" w:rsidRDefault="003C6EEA" w:rsidP="00233D0F">
          <w:pPr>
            <w:pStyle w:val="12"/>
            <w:rPr>
              <w:rFonts w:asciiTheme="minorHAnsi" w:eastAsiaTheme="minorEastAsia" w:hAnsiTheme="minorHAnsi" w:cstheme="minorBidi"/>
              <w:b w:val="0"/>
              <w:spacing w:val="0"/>
              <w14:textOutline w14:w="0" w14:cap="rnd" w14:cmpd="sng" w14:algn="ctr">
                <w14:noFill/>
                <w14:prstDash w14:val="solid"/>
                <w14:bevel/>
              </w14:textOutline>
            </w:rPr>
          </w:pPr>
          <w:hyperlink w:anchor="_Toc23509553" w:history="1">
            <w:r w:rsidR="00233D0F" w:rsidRPr="00233D0F">
              <w:rPr>
                <w:rStyle w:val="a3"/>
                <w:b w:val="0"/>
                <w14:textOutline w14:w="9525" w14:cap="rnd" w14:cmpd="sng" w14:algn="ctr">
                  <w14:solidFill>
                    <w14:srgbClr w14:val="000000"/>
                  </w14:solidFill>
                  <w14:prstDash w14:val="solid"/>
                  <w14:bevel/>
                </w14:textOutline>
              </w:rPr>
              <w:t xml:space="preserve">РАЗДЕЛ </w:t>
            </w:r>
            <w:r w:rsidR="00233D0F" w:rsidRPr="00233D0F">
              <w:rPr>
                <w:rStyle w:val="a3"/>
                <w:b w:val="0"/>
                <w:lang w:val="en-US"/>
                <w14:textOutline w14:w="9525" w14:cap="rnd" w14:cmpd="sng" w14:algn="ctr">
                  <w14:solidFill>
                    <w14:srgbClr w14:val="000000"/>
                  </w14:solidFill>
                  <w14:prstDash w14:val="solid"/>
                  <w14:bevel/>
                </w14:textOutline>
              </w:rPr>
              <w:t>IV</w:t>
            </w:r>
            <w:r w:rsidR="00233D0F" w:rsidRPr="00233D0F">
              <w:rPr>
                <w:rStyle w:val="a3"/>
                <w:b w:val="0"/>
                <w14:textOutline w14:w="9525" w14:cap="rnd" w14:cmpd="sng" w14:algn="ctr">
                  <w14:solidFill>
                    <w14:srgbClr w14:val="000000"/>
                  </w14:solidFill>
                  <w14:prstDash w14:val="solid"/>
                  <w14:bevel/>
                </w14:textOutline>
              </w:rPr>
              <w:t>. КРИТЕРИИ ЗА ПОДБОР И ДОКУМЕНТИ ЗА ДОКАЗВАНЕ</w:t>
            </w:r>
            <w:r w:rsidR="00233D0F" w:rsidRPr="00233D0F">
              <w:rPr>
                <w:b w:val="0"/>
                <w:webHidden/>
              </w:rPr>
              <w:tab/>
            </w:r>
            <w:r w:rsidR="00233D0F" w:rsidRPr="00233D0F">
              <w:rPr>
                <w:b w:val="0"/>
                <w:webHidden/>
              </w:rPr>
              <w:fldChar w:fldCharType="begin"/>
            </w:r>
            <w:r w:rsidR="00233D0F" w:rsidRPr="00233D0F">
              <w:rPr>
                <w:b w:val="0"/>
                <w:webHidden/>
              </w:rPr>
              <w:instrText xml:space="preserve"> PAGEREF _Toc23509553 \h </w:instrText>
            </w:r>
            <w:r w:rsidR="00233D0F" w:rsidRPr="00233D0F">
              <w:rPr>
                <w:b w:val="0"/>
                <w:webHidden/>
              </w:rPr>
            </w:r>
            <w:r w:rsidR="00233D0F" w:rsidRPr="00233D0F">
              <w:rPr>
                <w:b w:val="0"/>
                <w:webHidden/>
              </w:rPr>
              <w:fldChar w:fldCharType="separate"/>
            </w:r>
            <w:r w:rsidR="00DF1AD5">
              <w:rPr>
                <w:b w:val="0"/>
                <w:webHidden/>
              </w:rPr>
              <w:t>23</w:t>
            </w:r>
            <w:r w:rsidR="00233D0F" w:rsidRPr="00233D0F">
              <w:rPr>
                <w:b w:val="0"/>
                <w:webHidden/>
              </w:rPr>
              <w:fldChar w:fldCharType="end"/>
            </w:r>
          </w:hyperlink>
        </w:p>
        <w:p w14:paraId="4B53CC12"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54" w:history="1">
            <w:r w:rsidR="00233D0F" w:rsidRPr="00233D0F">
              <w:rPr>
                <w:rStyle w:val="a3"/>
                <w:bCs/>
              </w:rPr>
              <w:t>1. годност (правоспособност) за упражняване на професионална дейност</w:t>
            </w:r>
            <w:r w:rsidR="00233D0F" w:rsidRPr="00233D0F">
              <w:rPr>
                <w:webHidden/>
              </w:rPr>
              <w:tab/>
            </w:r>
            <w:r w:rsidR="00233D0F" w:rsidRPr="00233D0F">
              <w:rPr>
                <w:webHidden/>
              </w:rPr>
              <w:fldChar w:fldCharType="begin"/>
            </w:r>
            <w:r w:rsidR="00233D0F" w:rsidRPr="00233D0F">
              <w:rPr>
                <w:webHidden/>
              </w:rPr>
              <w:instrText xml:space="preserve"> PAGEREF _Toc23509554 \h </w:instrText>
            </w:r>
            <w:r w:rsidR="00233D0F" w:rsidRPr="00233D0F">
              <w:rPr>
                <w:webHidden/>
              </w:rPr>
            </w:r>
            <w:r w:rsidR="00233D0F" w:rsidRPr="00233D0F">
              <w:rPr>
                <w:webHidden/>
              </w:rPr>
              <w:fldChar w:fldCharType="separate"/>
            </w:r>
            <w:r w:rsidR="00DF1AD5">
              <w:rPr>
                <w:webHidden/>
              </w:rPr>
              <w:t>23</w:t>
            </w:r>
            <w:r w:rsidR="00233D0F" w:rsidRPr="00233D0F">
              <w:rPr>
                <w:webHidden/>
              </w:rPr>
              <w:fldChar w:fldCharType="end"/>
            </w:r>
          </w:hyperlink>
        </w:p>
        <w:p w14:paraId="68C8A245"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55" w:history="1">
            <w:r w:rsidR="00233D0F" w:rsidRPr="00233D0F">
              <w:rPr>
                <w:rStyle w:val="a3"/>
                <w:bCs/>
              </w:rPr>
              <w:t xml:space="preserve">2. </w:t>
            </w:r>
            <w:r w:rsidR="00233D0F" w:rsidRPr="00233D0F">
              <w:rPr>
                <w:rStyle w:val="a3"/>
                <w:spacing w:val="5"/>
              </w:rPr>
              <w:t>икономическо и финансово състояние</w:t>
            </w:r>
            <w:r w:rsidR="00233D0F" w:rsidRPr="00233D0F">
              <w:rPr>
                <w:webHidden/>
              </w:rPr>
              <w:tab/>
            </w:r>
            <w:r w:rsidR="00233D0F" w:rsidRPr="00233D0F">
              <w:rPr>
                <w:webHidden/>
              </w:rPr>
              <w:fldChar w:fldCharType="begin"/>
            </w:r>
            <w:r w:rsidR="00233D0F" w:rsidRPr="00233D0F">
              <w:rPr>
                <w:webHidden/>
              </w:rPr>
              <w:instrText xml:space="preserve"> PAGEREF _Toc23509555 \h </w:instrText>
            </w:r>
            <w:r w:rsidR="00233D0F" w:rsidRPr="00233D0F">
              <w:rPr>
                <w:webHidden/>
              </w:rPr>
            </w:r>
            <w:r w:rsidR="00233D0F" w:rsidRPr="00233D0F">
              <w:rPr>
                <w:webHidden/>
              </w:rPr>
              <w:fldChar w:fldCharType="separate"/>
            </w:r>
            <w:r w:rsidR="00DF1AD5">
              <w:rPr>
                <w:webHidden/>
              </w:rPr>
              <w:t>23</w:t>
            </w:r>
            <w:r w:rsidR="00233D0F" w:rsidRPr="00233D0F">
              <w:rPr>
                <w:webHidden/>
              </w:rPr>
              <w:fldChar w:fldCharType="end"/>
            </w:r>
          </w:hyperlink>
        </w:p>
        <w:p w14:paraId="74061D69"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56" w:history="1">
            <w:r w:rsidR="00233D0F" w:rsidRPr="00233D0F">
              <w:rPr>
                <w:rStyle w:val="a3"/>
                <w:bCs/>
                <w14:textOutline w14:w="9525" w14:cap="rnd" w14:cmpd="sng" w14:algn="ctr">
                  <w14:solidFill>
                    <w14:schemeClr w14:val="tx1"/>
                  </w14:solidFill>
                  <w14:prstDash w14:val="solid"/>
                  <w14:bevel/>
                </w14:textOutline>
              </w:rPr>
              <w:t>3. т</w:t>
            </w:r>
            <w:r w:rsidR="00233D0F" w:rsidRPr="00233D0F">
              <w:rPr>
                <w:rStyle w:val="a3"/>
                <w:spacing w:val="5"/>
                <w14:textOutline w14:w="9525" w14:cap="rnd" w14:cmpd="sng" w14:algn="ctr">
                  <w14:solidFill>
                    <w14:schemeClr w14:val="tx1"/>
                  </w14:solidFill>
                  <w14:prstDash w14:val="solid"/>
                  <w14:bevel/>
                </w14:textOutline>
              </w:rPr>
              <w:t>ехнически и професионални способности</w:t>
            </w:r>
            <w:r w:rsidR="00233D0F" w:rsidRPr="00233D0F">
              <w:rPr>
                <w:webHidden/>
              </w:rPr>
              <w:tab/>
            </w:r>
            <w:r w:rsidR="00233D0F" w:rsidRPr="00233D0F">
              <w:rPr>
                <w:webHidden/>
              </w:rPr>
              <w:fldChar w:fldCharType="begin"/>
            </w:r>
            <w:r w:rsidR="00233D0F" w:rsidRPr="00233D0F">
              <w:rPr>
                <w:webHidden/>
              </w:rPr>
              <w:instrText xml:space="preserve"> PAGEREF _Toc23509556 \h </w:instrText>
            </w:r>
            <w:r w:rsidR="00233D0F" w:rsidRPr="00233D0F">
              <w:rPr>
                <w:webHidden/>
              </w:rPr>
            </w:r>
            <w:r w:rsidR="00233D0F" w:rsidRPr="00233D0F">
              <w:rPr>
                <w:webHidden/>
              </w:rPr>
              <w:fldChar w:fldCharType="separate"/>
            </w:r>
            <w:r w:rsidR="00DF1AD5">
              <w:rPr>
                <w:webHidden/>
              </w:rPr>
              <w:t>24</w:t>
            </w:r>
            <w:r w:rsidR="00233D0F" w:rsidRPr="00233D0F">
              <w:rPr>
                <w:webHidden/>
              </w:rPr>
              <w:fldChar w:fldCharType="end"/>
            </w:r>
          </w:hyperlink>
        </w:p>
        <w:p w14:paraId="29A33803" w14:textId="77777777" w:rsidR="00233D0F" w:rsidRPr="00233D0F" w:rsidRDefault="003C6EEA" w:rsidP="00233D0F">
          <w:pPr>
            <w:pStyle w:val="12"/>
            <w:rPr>
              <w:rFonts w:asciiTheme="minorHAnsi" w:eastAsiaTheme="minorEastAsia" w:hAnsiTheme="minorHAnsi" w:cstheme="minorBidi"/>
              <w:b w:val="0"/>
              <w:spacing w:val="0"/>
              <w14:textOutline w14:w="0" w14:cap="rnd" w14:cmpd="sng" w14:algn="ctr">
                <w14:noFill/>
                <w14:prstDash w14:val="solid"/>
                <w14:bevel/>
              </w14:textOutline>
            </w:rPr>
          </w:pPr>
          <w:hyperlink w:anchor="_Toc23509557" w:history="1">
            <w:r w:rsidR="00233D0F" w:rsidRPr="00233D0F">
              <w:rPr>
                <w:rStyle w:val="a3"/>
                <w:b w:val="0"/>
                <w14:textOutline w14:w="9525" w14:cap="rnd" w14:cmpd="sng" w14:algn="ctr">
                  <w14:solidFill>
                    <w14:srgbClr w14:val="000000"/>
                  </w14:solidFill>
                  <w14:prstDash w14:val="solid"/>
                  <w14:bevel/>
                </w14:textOutline>
              </w:rPr>
              <w:t xml:space="preserve">РАЗДЕЛ </w:t>
            </w:r>
            <w:r w:rsidR="00233D0F" w:rsidRPr="00233D0F">
              <w:rPr>
                <w:rStyle w:val="a3"/>
                <w:b w:val="0"/>
                <w:lang w:val="en-US"/>
                <w14:textOutline w14:w="9525" w14:cap="rnd" w14:cmpd="sng" w14:algn="ctr">
                  <w14:solidFill>
                    <w14:srgbClr w14:val="000000"/>
                  </w14:solidFill>
                  <w14:prstDash w14:val="solid"/>
                  <w14:bevel/>
                </w14:textOutline>
              </w:rPr>
              <w:t>V</w:t>
            </w:r>
            <w:r w:rsidR="00233D0F" w:rsidRPr="00233D0F">
              <w:rPr>
                <w:rStyle w:val="a3"/>
                <w:b w:val="0"/>
                <w14:textOutline w14:w="9525" w14:cap="rnd" w14:cmpd="sng" w14:algn="ctr">
                  <w14:solidFill>
                    <w14:srgbClr w14:val="000000"/>
                  </w14:solidFill>
                  <w14:prstDash w14:val="solid"/>
                  <w14:bevel/>
                </w14:textOutline>
              </w:rPr>
              <w:t>. ПОДГОТОВКА, СЪДЪРЖАНИЕ И ПОДАВАНЕ НА ОФЕРТА</w:t>
            </w:r>
            <w:r w:rsidR="00233D0F" w:rsidRPr="00233D0F">
              <w:rPr>
                <w:b w:val="0"/>
                <w:webHidden/>
              </w:rPr>
              <w:tab/>
            </w:r>
            <w:r w:rsidR="00233D0F" w:rsidRPr="00233D0F">
              <w:rPr>
                <w:b w:val="0"/>
                <w:webHidden/>
              </w:rPr>
              <w:fldChar w:fldCharType="begin"/>
            </w:r>
            <w:r w:rsidR="00233D0F" w:rsidRPr="00233D0F">
              <w:rPr>
                <w:b w:val="0"/>
                <w:webHidden/>
              </w:rPr>
              <w:instrText xml:space="preserve"> PAGEREF _Toc23509557 \h </w:instrText>
            </w:r>
            <w:r w:rsidR="00233D0F" w:rsidRPr="00233D0F">
              <w:rPr>
                <w:b w:val="0"/>
                <w:webHidden/>
              </w:rPr>
            </w:r>
            <w:r w:rsidR="00233D0F" w:rsidRPr="00233D0F">
              <w:rPr>
                <w:b w:val="0"/>
                <w:webHidden/>
              </w:rPr>
              <w:fldChar w:fldCharType="separate"/>
            </w:r>
            <w:r w:rsidR="00DF1AD5">
              <w:rPr>
                <w:b w:val="0"/>
                <w:webHidden/>
              </w:rPr>
              <w:t>25</w:t>
            </w:r>
            <w:r w:rsidR="00233D0F" w:rsidRPr="00233D0F">
              <w:rPr>
                <w:b w:val="0"/>
                <w:webHidden/>
              </w:rPr>
              <w:fldChar w:fldCharType="end"/>
            </w:r>
          </w:hyperlink>
        </w:p>
        <w:p w14:paraId="75A89019"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58" w:history="1">
            <w:r w:rsidR="00233D0F" w:rsidRPr="00233D0F">
              <w:rPr>
                <w:rStyle w:val="a3"/>
              </w:rPr>
              <w:t>1. подготовка и съдържание на запечатаната непрозрачна опаковка</w:t>
            </w:r>
            <w:r w:rsidR="00233D0F" w:rsidRPr="00233D0F">
              <w:rPr>
                <w:webHidden/>
              </w:rPr>
              <w:tab/>
            </w:r>
            <w:r w:rsidR="00233D0F" w:rsidRPr="00233D0F">
              <w:rPr>
                <w:webHidden/>
              </w:rPr>
              <w:fldChar w:fldCharType="begin"/>
            </w:r>
            <w:r w:rsidR="00233D0F" w:rsidRPr="00233D0F">
              <w:rPr>
                <w:webHidden/>
              </w:rPr>
              <w:instrText xml:space="preserve"> PAGEREF _Toc23509558 \h </w:instrText>
            </w:r>
            <w:r w:rsidR="00233D0F" w:rsidRPr="00233D0F">
              <w:rPr>
                <w:webHidden/>
              </w:rPr>
            </w:r>
            <w:r w:rsidR="00233D0F" w:rsidRPr="00233D0F">
              <w:rPr>
                <w:webHidden/>
              </w:rPr>
              <w:fldChar w:fldCharType="separate"/>
            </w:r>
            <w:r w:rsidR="00DF1AD5">
              <w:rPr>
                <w:webHidden/>
              </w:rPr>
              <w:t>25</w:t>
            </w:r>
            <w:r w:rsidR="00233D0F" w:rsidRPr="00233D0F">
              <w:rPr>
                <w:webHidden/>
              </w:rPr>
              <w:fldChar w:fldCharType="end"/>
            </w:r>
          </w:hyperlink>
        </w:p>
        <w:p w14:paraId="5EACF415"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59" w:history="1">
            <w:r w:rsidR="00233D0F" w:rsidRPr="00233D0F">
              <w:rPr>
                <w:rStyle w:val="a3"/>
              </w:rPr>
              <w:t>2. деклариране на лично състояние чрез единен европейски документ за обществени поръчки (еедоп)</w:t>
            </w:r>
            <w:r w:rsidR="00233D0F" w:rsidRPr="00233D0F">
              <w:rPr>
                <w:webHidden/>
              </w:rPr>
              <w:tab/>
            </w:r>
            <w:r w:rsidR="00233D0F" w:rsidRPr="00233D0F">
              <w:rPr>
                <w:webHidden/>
              </w:rPr>
              <w:fldChar w:fldCharType="begin"/>
            </w:r>
            <w:r w:rsidR="00233D0F" w:rsidRPr="00233D0F">
              <w:rPr>
                <w:webHidden/>
              </w:rPr>
              <w:instrText xml:space="preserve"> PAGEREF _Toc23509559 \h </w:instrText>
            </w:r>
            <w:r w:rsidR="00233D0F" w:rsidRPr="00233D0F">
              <w:rPr>
                <w:webHidden/>
              </w:rPr>
            </w:r>
            <w:r w:rsidR="00233D0F" w:rsidRPr="00233D0F">
              <w:rPr>
                <w:webHidden/>
              </w:rPr>
              <w:fldChar w:fldCharType="separate"/>
            </w:r>
            <w:r w:rsidR="00DF1AD5">
              <w:rPr>
                <w:webHidden/>
              </w:rPr>
              <w:t>27</w:t>
            </w:r>
            <w:r w:rsidR="00233D0F" w:rsidRPr="00233D0F">
              <w:rPr>
                <w:webHidden/>
              </w:rPr>
              <w:fldChar w:fldCharType="end"/>
            </w:r>
          </w:hyperlink>
        </w:p>
        <w:p w14:paraId="2C1CC423"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60" w:history="1">
            <w:r w:rsidR="00233D0F" w:rsidRPr="00233D0F">
              <w:rPr>
                <w:rStyle w:val="a3"/>
              </w:rPr>
              <w:t>3. изисквания за съдържание на техническото предложение</w:t>
            </w:r>
            <w:r w:rsidR="00233D0F" w:rsidRPr="00233D0F">
              <w:rPr>
                <w:webHidden/>
              </w:rPr>
              <w:tab/>
            </w:r>
            <w:r w:rsidR="00233D0F" w:rsidRPr="00233D0F">
              <w:rPr>
                <w:webHidden/>
              </w:rPr>
              <w:fldChar w:fldCharType="begin"/>
            </w:r>
            <w:r w:rsidR="00233D0F" w:rsidRPr="00233D0F">
              <w:rPr>
                <w:webHidden/>
              </w:rPr>
              <w:instrText xml:space="preserve"> PAGEREF _Toc23509560 \h </w:instrText>
            </w:r>
            <w:r w:rsidR="00233D0F" w:rsidRPr="00233D0F">
              <w:rPr>
                <w:webHidden/>
              </w:rPr>
            </w:r>
            <w:r w:rsidR="00233D0F" w:rsidRPr="00233D0F">
              <w:rPr>
                <w:webHidden/>
              </w:rPr>
              <w:fldChar w:fldCharType="separate"/>
            </w:r>
            <w:r w:rsidR="00DF1AD5">
              <w:rPr>
                <w:webHidden/>
              </w:rPr>
              <w:t>30</w:t>
            </w:r>
            <w:r w:rsidR="00233D0F" w:rsidRPr="00233D0F">
              <w:rPr>
                <w:webHidden/>
              </w:rPr>
              <w:fldChar w:fldCharType="end"/>
            </w:r>
          </w:hyperlink>
        </w:p>
        <w:p w14:paraId="669D4BE1"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61" w:history="1">
            <w:r w:rsidR="00233D0F" w:rsidRPr="00233D0F">
              <w:rPr>
                <w:rStyle w:val="a3"/>
              </w:rPr>
              <w:t>4. изисквания за съдържание на плик „предлагани ценови параметри“</w:t>
            </w:r>
            <w:r w:rsidR="00233D0F" w:rsidRPr="00233D0F">
              <w:rPr>
                <w:webHidden/>
              </w:rPr>
              <w:tab/>
            </w:r>
            <w:r w:rsidR="00233D0F" w:rsidRPr="00233D0F">
              <w:rPr>
                <w:webHidden/>
              </w:rPr>
              <w:fldChar w:fldCharType="begin"/>
            </w:r>
            <w:r w:rsidR="00233D0F" w:rsidRPr="00233D0F">
              <w:rPr>
                <w:webHidden/>
              </w:rPr>
              <w:instrText xml:space="preserve"> PAGEREF _Toc23509561 \h </w:instrText>
            </w:r>
            <w:r w:rsidR="00233D0F" w:rsidRPr="00233D0F">
              <w:rPr>
                <w:webHidden/>
              </w:rPr>
            </w:r>
            <w:r w:rsidR="00233D0F" w:rsidRPr="00233D0F">
              <w:rPr>
                <w:webHidden/>
              </w:rPr>
              <w:fldChar w:fldCharType="separate"/>
            </w:r>
            <w:r w:rsidR="00DF1AD5">
              <w:rPr>
                <w:webHidden/>
              </w:rPr>
              <w:t>32</w:t>
            </w:r>
            <w:r w:rsidR="00233D0F" w:rsidRPr="00233D0F">
              <w:rPr>
                <w:webHidden/>
              </w:rPr>
              <w:fldChar w:fldCharType="end"/>
            </w:r>
          </w:hyperlink>
        </w:p>
        <w:p w14:paraId="3B74D66C"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62" w:history="1">
            <w:r w:rsidR="00233D0F" w:rsidRPr="00233D0F">
              <w:rPr>
                <w:rStyle w:val="a3"/>
              </w:rPr>
              <w:t>5. подаване, промяна, допълване и оттегляне на офертата</w:t>
            </w:r>
            <w:r w:rsidR="00233D0F" w:rsidRPr="00233D0F">
              <w:rPr>
                <w:webHidden/>
              </w:rPr>
              <w:tab/>
            </w:r>
            <w:r w:rsidR="00233D0F" w:rsidRPr="00233D0F">
              <w:rPr>
                <w:webHidden/>
              </w:rPr>
              <w:fldChar w:fldCharType="begin"/>
            </w:r>
            <w:r w:rsidR="00233D0F" w:rsidRPr="00233D0F">
              <w:rPr>
                <w:webHidden/>
              </w:rPr>
              <w:instrText xml:space="preserve"> PAGEREF _Toc23509562 \h </w:instrText>
            </w:r>
            <w:r w:rsidR="00233D0F" w:rsidRPr="00233D0F">
              <w:rPr>
                <w:webHidden/>
              </w:rPr>
            </w:r>
            <w:r w:rsidR="00233D0F" w:rsidRPr="00233D0F">
              <w:rPr>
                <w:webHidden/>
              </w:rPr>
              <w:fldChar w:fldCharType="separate"/>
            </w:r>
            <w:r w:rsidR="00DF1AD5">
              <w:rPr>
                <w:webHidden/>
              </w:rPr>
              <w:t>33</w:t>
            </w:r>
            <w:r w:rsidR="00233D0F" w:rsidRPr="00233D0F">
              <w:rPr>
                <w:webHidden/>
              </w:rPr>
              <w:fldChar w:fldCharType="end"/>
            </w:r>
          </w:hyperlink>
        </w:p>
        <w:p w14:paraId="0C52C55B" w14:textId="77777777" w:rsidR="00233D0F" w:rsidRPr="00233D0F" w:rsidRDefault="003C6EEA" w:rsidP="00233D0F">
          <w:pPr>
            <w:pStyle w:val="12"/>
            <w:rPr>
              <w:rFonts w:asciiTheme="minorHAnsi" w:eastAsiaTheme="minorEastAsia" w:hAnsiTheme="minorHAnsi" w:cstheme="minorBidi"/>
              <w:b w:val="0"/>
              <w:spacing w:val="0"/>
              <w14:textOutline w14:w="0" w14:cap="rnd" w14:cmpd="sng" w14:algn="ctr">
                <w14:noFill/>
                <w14:prstDash w14:val="solid"/>
                <w14:bevel/>
              </w14:textOutline>
            </w:rPr>
          </w:pPr>
          <w:hyperlink w:anchor="_Toc23509563" w:history="1">
            <w:r w:rsidR="00233D0F" w:rsidRPr="00233D0F">
              <w:rPr>
                <w:rStyle w:val="a3"/>
                <w:b w:val="0"/>
                <w14:textOutline w14:w="9525" w14:cap="rnd" w14:cmpd="sng" w14:algn="ctr">
                  <w14:solidFill>
                    <w14:srgbClr w14:val="000000"/>
                  </w14:solidFill>
                  <w14:prstDash w14:val="solid"/>
                  <w14:bevel/>
                </w14:textOutline>
              </w:rPr>
              <w:t xml:space="preserve">РАЗДЕЛ </w:t>
            </w:r>
            <w:r w:rsidR="00233D0F" w:rsidRPr="00233D0F">
              <w:rPr>
                <w:rStyle w:val="a3"/>
                <w:b w:val="0"/>
                <w:lang w:val="en-US"/>
                <w14:textOutline w14:w="9525" w14:cap="rnd" w14:cmpd="sng" w14:algn="ctr">
                  <w14:solidFill>
                    <w14:srgbClr w14:val="000000"/>
                  </w14:solidFill>
                  <w14:prstDash w14:val="solid"/>
                  <w14:bevel/>
                </w14:textOutline>
              </w:rPr>
              <w:t>VI</w:t>
            </w:r>
            <w:r w:rsidR="00233D0F" w:rsidRPr="00233D0F">
              <w:rPr>
                <w:rStyle w:val="a3"/>
                <w:b w:val="0"/>
                <w14:textOutline w14:w="9525" w14:cap="rnd" w14:cmpd="sng" w14:algn="ctr">
                  <w14:solidFill>
                    <w14:srgbClr w14:val="000000"/>
                  </w14:solidFill>
                  <w14:prstDash w14:val="solid"/>
                  <w14:bevel/>
                </w14:textOutline>
              </w:rPr>
              <w:t>. ПРОВЕЖДАНЕ НА ПРОЦЕДУРАТА</w:t>
            </w:r>
            <w:r w:rsidR="00233D0F" w:rsidRPr="00233D0F">
              <w:rPr>
                <w:b w:val="0"/>
                <w:webHidden/>
              </w:rPr>
              <w:tab/>
            </w:r>
            <w:r w:rsidR="00233D0F" w:rsidRPr="00233D0F">
              <w:rPr>
                <w:b w:val="0"/>
                <w:webHidden/>
              </w:rPr>
              <w:fldChar w:fldCharType="begin"/>
            </w:r>
            <w:r w:rsidR="00233D0F" w:rsidRPr="00233D0F">
              <w:rPr>
                <w:b w:val="0"/>
                <w:webHidden/>
              </w:rPr>
              <w:instrText xml:space="preserve"> PAGEREF _Toc23509563 \h </w:instrText>
            </w:r>
            <w:r w:rsidR="00233D0F" w:rsidRPr="00233D0F">
              <w:rPr>
                <w:b w:val="0"/>
                <w:webHidden/>
              </w:rPr>
            </w:r>
            <w:r w:rsidR="00233D0F" w:rsidRPr="00233D0F">
              <w:rPr>
                <w:b w:val="0"/>
                <w:webHidden/>
              </w:rPr>
              <w:fldChar w:fldCharType="separate"/>
            </w:r>
            <w:r w:rsidR="00DF1AD5">
              <w:rPr>
                <w:b w:val="0"/>
                <w:webHidden/>
              </w:rPr>
              <w:t>36</w:t>
            </w:r>
            <w:r w:rsidR="00233D0F" w:rsidRPr="00233D0F">
              <w:rPr>
                <w:b w:val="0"/>
                <w:webHidden/>
              </w:rPr>
              <w:fldChar w:fldCharType="end"/>
            </w:r>
          </w:hyperlink>
        </w:p>
        <w:p w14:paraId="5E69D88C"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64" w:history="1">
            <w:r w:rsidR="00233D0F" w:rsidRPr="00233D0F">
              <w:rPr>
                <w:rStyle w:val="a3"/>
                <w:rFonts w:eastAsia="Calibri"/>
                <w:spacing w:val="5"/>
              </w:rPr>
              <w:t>1. оповестяване откриването на процедурата</w:t>
            </w:r>
            <w:r w:rsidR="00233D0F" w:rsidRPr="00233D0F">
              <w:rPr>
                <w:webHidden/>
              </w:rPr>
              <w:tab/>
            </w:r>
            <w:r w:rsidR="00233D0F" w:rsidRPr="00233D0F">
              <w:rPr>
                <w:webHidden/>
              </w:rPr>
              <w:fldChar w:fldCharType="begin"/>
            </w:r>
            <w:r w:rsidR="00233D0F" w:rsidRPr="00233D0F">
              <w:rPr>
                <w:webHidden/>
              </w:rPr>
              <w:instrText xml:space="preserve"> PAGEREF _Toc23509564 \h </w:instrText>
            </w:r>
            <w:r w:rsidR="00233D0F" w:rsidRPr="00233D0F">
              <w:rPr>
                <w:webHidden/>
              </w:rPr>
            </w:r>
            <w:r w:rsidR="00233D0F" w:rsidRPr="00233D0F">
              <w:rPr>
                <w:webHidden/>
              </w:rPr>
              <w:fldChar w:fldCharType="separate"/>
            </w:r>
            <w:r w:rsidR="00DF1AD5">
              <w:rPr>
                <w:webHidden/>
              </w:rPr>
              <w:t>36</w:t>
            </w:r>
            <w:r w:rsidR="00233D0F" w:rsidRPr="00233D0F">
              <w:rPr>
                <w:webHidden/>
              </w:rPr>
              <w:fldChar w:fldCharType="end"/>
            </w:r>
          </w:hyperlink>
        </w:p>
        <w:p w14:paraId="1DA55E4F"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65" w:history="1">
            <w:r w:rsidR="00233D0F" w:rsidRPr="00233D0F">
              <w:rPr>
                <w:rStyle w:val="a3"/>
                <w:rFonts w:eastAsia="Calibri"/>
                <w:spacing w:val="5"/>
              </w:rPr>
              <w:t>2. достъп до документацията</w:t>
            </w:r>
            <w:r w:rsidR="00233D0F" w:rsidRPr="00233D0F">
              <w:rPr>
                <w:webHidden/>
              </w:rPr>
              <w:tab/>
            </w:r>
            <w:r w:rsidR="00233D0F" w:rsidRPr="00233D0F">
              <w:rPr>
                <w:webHidden/>
              </w:rPr>
              <w:fldChar w:fldCharType="begin"/>
            </w:r>
            <w:r w:rsidR="00233D0F" w:rsidRPr="00233D0F">
              <w:rPr>
                <w:webHidden/>
              </w:rPr>
              <w:instrText xml:space="preserve"> PAGEREF _Toc23509565 \h </w:instrText>
            </w:r>
            <w:r w:rsidR="00233D0F" w:rsidRPr="00233D0F">
              <w:rPr>
                <w:webHidden/>
              </w:rPr>
            </w:r>
            <w:r w:rsidR="00233D0F" w:rsidRPr="00233D0F">
              <w:rPr>
                <w:webHidden/>
              </w:rPr>
              <w:fldChar w:fldCharType="separate"/>
            </w:r>
            <w:r w:rsidR="00DF1AD5">
              <w:rPr>
                <w:webHidden/>
              </w:rPr>
              <w:t>36</w:t>
            </w:r>
            <w:r w:rsidR="00233D0F" w:rsidRPr="00233D0F">
              <w:rPr>
                <w:webHidden/>
              </w:rPr>
              <w:fldChar w:fldCharType="end"/>
            </w:r>
          </w:hyperlink>
        </w:p>
        <w:p w14:paraId="6C1FC24E"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66" w:history="1">
            <w:r w:rsidR="00233D0F" w:rsidRPr="00233D0F">
              <w:rPr>
                <w:rStyle w:val="a3"/>
                <w:rFonts w:eastAsia="Calibri"/>
                <w:spacing w:val="5"/>
              </w:rPr>
              <w:t>3. изменение на условията</w:t>
            </w:r>
            <w:r w:rsidR="00233D0F" w:rsidRPr="00233D0F">
              <w:rPr>
                <w:webHidden/>
              </w:rPr>
              <w:tab/>
            </w:r>
            <w:r w:rsidR="00233D0F" w:rsidRPr="00233D0F">
              <w:rPr>
                <w:webHidden/>
              </w:rPr>
              <w:fldChar w:fldCharType="begin"/>
            </w:r>
            <w:r w:rsidR="00233D0F" w:rsidRPr="00233D0F">
              <w:rPr>
                <w:webHidden/>
              </w:rPr>
              <w:instrText xml:space="preserve"> PAGEREF _Toc23509566 \h </w:instrText>
            </w:r>
            <w:r w:rsidR="00233D0F" w:rsidRPr="00233D0F">
              <w:rPr>
                <w:webHidden/>
              </w:rPr>
            </w:r>
            <w:r w:rsidR="00233D0F" w:rsidRPr="00233D0F">
              <w:rPr>
                <w:webHidden/>
              </w:rPr>
              <w:fldChar w:fldCharType="separate"/>
            </w:r>
            <w:r w:rsidR="00DF1AD5">
              <w:rPr>
                <w:webHidden/>
              </w:rPr>
              <w:t>37</w:t>
            </w:r>
            <w:r w:rsidR="00233D0F" w:rsidRPr="00233D0F">
              <w:rPr>
                <w:webHidden/>
              </w:rPr>
              <w:fldChar w:fldCharType="end"/>
            </w:r>
          </w:hyperlink>
        </w:p>
        <w:p w14:paraId="196E20BA"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67" w:history="1">
            <w:r w:rsidR="00233D0F" w:rsidRPr="00233D0F">
              <w:rPr>
                <w:rStyle w:val="a3"/>
              </w:rPr>
              <w:t>4. комуникация между възложителя и участниците</w:t>
            </w:r>
            <w:r w:rsidR="00233D0F" w:rsidRPr="00233D0F">
              <w:rPr>
                <w:webHidden/>
              </w:rPr>
              <w:tab/>
            </w:r>
            <w:r w:rsidR="00233D0F" w:rsidRPr="00233D0F">
              <w:rPr>
                <w:webHidden/>
              </w:rPr>
              <w:fldChar w:fldCharType="begin"/>
            </w:r>
            <w:r w:rsidR="00233D0F" w:rsidRPr="00233D0F">
              <w:rPr>
                <w:webHidden/>
              </w:rPr>
              <w:instrText xml:space="preserve"> PAGEREF _Toc23509567 \h </w:instrText>
            </w:r>
            <w:r w:rsidR="00233D0F" w:rsidRPr="00233D0F">
              <w:rPr>
                <w:webHidden/>
              </w:rPr>
            </w:r>
            <w:r w:rsidR="00233D0F" w:rsidRPr="00233D0F">
              <w:rPr>
                <w:webHidden/>
              </w:rPr>
              <w:fldChar w:fldCharType="separate"/>
            </w:r>
            <w:r w:rsidR="00DF1AD5">
              <w:rPr>
                <w:webHidden/>
              </w:rPr>
              <w:t>37</w:t>
            </w:r>
            <w:r w:rsidR="00233D0F" w:rsidRPr="00233D0F">
              <w:rPr>
                <w:webHidden/>
              </w:rPr>
              <w:fldChar w:fldCharType="end"/>
            </w:r>
          </w:hyperlink>
        </w:p>
        <w:p w14:paraId="30EA32BF"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68" w:history="1">
            <w:r w:rsidR="00233D0F" w:rsidRPr="00233D0F">
              <w:rPr>
                <w:rStyle w:val="a3"/>
                <w:rFonts w:eastAsia="Calibri"/>
                <w:spacing w:val="5"/>
              </w:rPr>
              <w:t>5. разяснения по условията на процедурата</w:t>
            </w:r>
            <w:r w:rsidR="00233D0F" w:rsidRPr="00233D0F">
              <w:rPr>
                <w:webHidden/>
              </w:rPr>
              <w:tab/>
            </w:r>
            <w:r w:rsidR="00233D0F" w:rsidRPr="00233D0F">
              <w:rPr>
                <w:webHidden/>
              </w:rPr>
              <w:fldChar w:fldCharType="begin"/>
            </w:r>
            <w:r w:rsidR="00233D0F" w:rsidRPr="00233D0F">
              <w:rPr>
                <w:webHidden/>
              </w:rPr>
              <w:instrText xml:space="preserve"> PAGEREF _Toc23509568 \h </w:instrText>
            </w:r>
            <w:r w:rsidR="00233D0F" w:rsidRPr="00233D0F">
              <w:rPr>
                <w:webHidden/>
              </w:rPr>
            </w:r>
            <w:r w:rsidR="00233D0F" w:rsidRPr="00233D0F">
              <w:rPr>
                <w:webHidden/>
              </w:rPr>
              <w:fldChar w:fldCharType="separate"/>
            </w:r>
            <w:r w:rsidR="00DF1AD5">
              <w:rPr>
                <w:webHidden/>
              </w:rPr>
              <w:t>38</w:t>
            </w:r>
            <w:r w:rsidR="00233D0F" w:rsidRPr="00233D0F">
              <w:rPr>
                <w:webHidden/>
              </w:rPr>
              <w:fldChar w:fldCharType="end"/>
            </w:r>
          </w:hyperlink>
        </w:p>
        <w:p w14:paraId="23A9A58D"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69" w:history="1">
            <w:r w:rsidR="00233D0F" w:rsidRPr="00233D0F">
              <w:rPr>
                <w:rStyle w:val="a3"/>
              </w:rPr>
              <w:t>6. разглеждане, оценка и класиране на офертите</w:t>
            </w:r>
            <w:r w:rsidR="00233D0F" w:rsidRPr="00233D0F">
              <w:rPr>
                <w:webHidden/>
              </w:rPr>
              <w:tab/>
            </w:r>
            <w:r w:rsidR="00233D0F" w:rsidRPr="00233D0F">
              <w:rPr>
                <w:webHidden/>
              </w:rPr>
              <w:fldChar w:fldCharType="begin"/>
            </w:r>
            <w:r w:rsidR="00233D0F" w:rsidRPr="00233D0F">
              <w:rPr>
                <w:webHidden/>
              </w:rPr>
              <w:instrText xml:space="preserve"> PAGEREF _Toc23509569 \h </w:instrText>
            </w:r>
            <w:r w:rsidR="00233D0F" w:rsidRPr="00233D0F">
              <w:rPr>
                <w:webHidden/>
              </w:rPr>
            </w:r>
            <w:r w:rsidR="00233D0F" w:rsidRPr="00233D0F">
              <w:rPr>
                <w:webHidden/>
              </w:rPr>
              <w:fldChar w:fldCharType="separate"/>
            </w:r>
            <w:r w:rsidR="00DF1AD5">
              <w:rPr>
                <w:webHidden/>
              </w:rPr>
              <w:t>39</w:t>
            </w:r>
            <w:r w:rsidR="00233D0F" w:rsidRPr="00233D0F">
              <w:rPr>
                <w:webHidden/>
              </w:rPr>
              <w:fldChar w:fldCharType="end"/>
            </w:r>
          </w:hyperlink>
        </w:p>
        <w:p w14:paraId="3E40D5BC"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70" w:history="1">
            <w:r w:rsidR="00233D0F" w:rsidRPr="00233D0F">
              <w:rPr>
                <w:rStyle w:val="a3"/>
                <w:rFonts w:eastAsia="Calibri"/>
                <w:spacing w:val="5"/>
              </w:rPr>
              <w:t>7. връчване на решенията</w:t>
            </w:r>
            <w:r w:rsidR="00233D0F" w:rsidRPr="00233D0F">
              <w:rPr>
                <w:webHidden/>
              </w:rPr>
              <w:tab/>
            </w:r>
            <w:r w:rsidR="00233D0F" w:rsidRPr="00233D0F">
              <w:rPr>
                <w:webHidden/>
              </w:rPr>
              <w:fldChar w:fldCharType="begin"/>
            </w:r>
            <w:r w:rsidR="00233D0F" w:rsidRPr="00233D0F">
              <w:rPr>
                <w:webHidden/>
              </w:rPr>
              <w:instrText xml:space="preserve"> PAGEREF _Toc23509570 \h </w:instrText>
            </w:r>
            <w:r w:rsidR="00233D0F" w:rsidRPr="00233D0F">
              <w:rPr>
                <w:webHidden/>
              </w:rPr>
            </w:r>
            <w:r w:rsidR="00233D0F" w:rsidRPr="00233D0F">
              <w:rPr>
                <w:webHidden/>
              </w:rPr>
              <w:fldChar w:fldCharType="separate"/>
            </w:r>
            <w:r w:rsidR="00DF1AD5">
              <w:rPr>
                <w:webHidden/>
              </w:rPr>
              <w:t>42</w:t>
            </w:r>
            <w:r w:rsidR="00233D0F" w:rsidRPr="00233D0F">
              <w:rPr>
                <w:webHidden/>
              </w:rPr>
              <w:fldChar w:fldCharType="end"/>
            </w:r>
          </w:hyperlink>
        </w:p>
        <w:p w14:paraId="58545A06"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71" w:history="1">
            <w:r w:rsidR="00233D0F" w:rsidRPr="00233D0F">
              <w:rPr>
                <w:rStyle w:val="a3"/>
              </w:rPr>
              <w:t>8. определяне на изпълнител и сключване на договор</w:t>
            </w:r>
            <w:r w:rsidR="00233D0F" w:rsidRPr="00233D0F">
              <w:rPr>
                <w:webHidden/>
              </w:rPr>
              <w:tab/>
            </w:r>
            <w:r w:rsidR="00233D0F" w:rsidRPr="00233D0F">
              <w:rPr>
                <w:webHidden/>
              </w:rPr>
              <w:fldChar w:fldCharType="begin"/>
            </w:r>
            <w:r w:rsidR="00233D0F" w:rsidRPr="00233D0F">
              <w:rPr>
                <w:webHidden/>
              </w:rPr>
              <w:instrText xml:space="preserve"> PAGEREF _Toc23509571 \h </w:instrText>
            </w:r>
            <w:r w:rsidR="00233D0F" w:rsidRPr="00233D0F">
              <w:rPr>
                <w:webHidden/>
              </w:rPr>
            </w:r>
            <w:r w:rsidR="00233D0F" w:rsidRPr="00233D0F">
              <w:rPr>
                <w:webHidden/>
              </w:rPr>
              <w:fldChar w:fldCharType="separate"/>
            </w:r>
            <w:r w:rsidR="00DF1AD5">
              <w:rPr>
                <w:webHidden/>
              </w:rPr>
              <w:t>43</w:t>
            </w:r>
            <w:r w:rsidR="00233D0F" w:rsidRPr="00233D0F">
              <w:rPr>
                <w:webHidden/>
              </w:rPr>
              <w:fldChar w:fldCharType="end"/>
            </w:r>
          </w:hyperlink>
        </w:p>
        <w:p w14:paraId="370E7205"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72" w:history="1">
            <w:r w:rsidR="00233D0F" w:rsidRPr="00233D0F">
              <w:rPr>
                <w:rStyle w:val="a3"/>
              </w:rPr>
              <w:t>9. прекратяване на процедурата</w:t>
            </w:r>
            <w:r w:rsidR="00233D0F" w:rsidRPr="00233D0F">
              <w:rPr>
                <w:webHidden/>
              </w:rPr>
              <w:tab/>
            </w:r>
            <w:r w:rsidR="00233D0F" w:rsidRPr="00233D0F">
              <w:rPr>
                <w:webHidden/>
              </w:rPr>
              <w:fldChar w:fldCharType="begin"/>
            </w:r>
            <w:r w:rsidR="00233D0F" w:rsidRPr="00233D0F">
              <w:rPr>
                <w:webHidden/>
              </w:rPr>
              <w:instrText xml:space="preserve"> PAGEREF _Toc23509572 \h </w:instrText>
            </w:r>
            <w:r w:rsidR="00233D0F" w:rsidRPr="00233D0F">
              <w:rPr>
                <w:webHidden/>
              </w:rPr>
            </w:r>
            <w:r w:rsidR="00233D0F" w:rsidRPr="00233D0F">
              <w:rPr>
                <w:webHidden/>
              </w:rPr>
              <w:fldChar w:fldCharType="separate"/>
            </w:r>
            <w:r w:rsidR="00DF1AD5">
              <w:rPr>
                <w:webHidden/>
              </w:rPr>
              <w:t>45</w:t>
            </w:r>
            <w:r w:rsidR="00233D0F" w:rsidRPr="00233D0F">
              <w:rPr>
                <w:webHidden/>
              </w:rPr>
              <w:fldChar w:fldCharType="end"/>
            </w:r>
          </w:hyperlink>
        </w:p>
        <w:p w14:paraId="4038FB7D" w14:textId="77777777" w:rsidR="00233D0F" w:rsidRPr="00233D0F" w:rsidRDefault="003C6EEA" w:rsidP="00233D0F">
          <w:pPr>
            <w:pStyle w:val="21"/>
            <w:rPr>
              <w:rFonts w:asciiTheme="minorHAnsi" w:eastAsiaTheme="minorEastAsia" w:hAnsiTheme="minorHAnsi" w:cstheme="minorBidi"/>
              <w:sz w:val="22"/>
              <w:szCs w:val="22"/>
              <w14:textOutline w14:w="0" w14:cap="rnd" w14:cmpd="sng" w14:algn="ctr">
                <w14:noFill/>
                <w14:prstDash w14:val="solid"/>
                <w14:bevel/>
              </w14:textOutline>
            </w:rPr>
          </w:pPr>
          <w:hyperlink w:anchor="_Toc23509573" w:history="1">
            <w:r w:rsidR="00233D0F" w:rsidRPr="00233D0F">
              <w:rPr>
                <w:rStyle w:val="a3"/>
              </w:rPr>
              <w:t>10. изчисляване на срокове</w:t>
            </w:r>
            <w:r w:rsidR="00233D0F" w:rsidRPr="00233D0F">
              <w:rPr>
                <w:webHidden/>
              </w:rPr>
              <w:tab/>
            </w:r>
            <w:r w:rsidR="00233D0F" w:rsidRPr="00233D0F">
              <w:rPr>
                <w:webHidden/>
              </w:rPr>
              <w:fldChar w:fldCharType="begin"/>
            </w:r>
            <w:r w:rsidR="00233D0F" w:rsidRPr="00233D0F">
              <w:rPr>
                <w:webHidden/>
              </w:rPr>
              <w:instrText xml:space="preserve"> PAGEREF _Toc23509573 \h </w:instrText>
            </w:r>
            <w:r w:rsidR="00233D0F" w:rsidRPr="00233D0F">
              <w:rPr>
                <w:webHidden/>
              </w:rPr>
            </w:r>
            <w:r w:rsidR="00233D0F" w:rsidRPr="00233D0F">
              <w:rPr>
                <w:webHidden/>
              </w:rPr>
              <w:fldChar w:fldCharType="separate"/>
            </w:r>
            <w:r w:rsidR="00DF1AD5">
              <w:rPr>
                <w:webHidden/>
              </w:rPr>
              <w:t>45</w:t>
            </w:r>
            <w:r w:rsidR="00233D0F" w:rsidRPr="00233D0F">
              <w:rPr>
                <w:webHidden/>
              </w:rPr>
              <w:fldChar w:fldCharType="end"/>
            </w:r>
          </w:hyperlink>
        </w:p>
        <w:p w14:paraId="6514C3CC" w14:textId="77777777" w:rsidR="00233D0F" w:rsidRPr="00233D0F" w:rsidRDefault="003C6EEA" w:rsidP="00233D0F">
          <w:pPr>
            <w:pStyle w:val="12"/>
            <w:rPr>
              <w:rFonts w:asciiTheme="minorHAnsi" w:eastAsiaTheme="minorEastAsia" w:hAnsiTheme="minorHAnsi" w:cstheme="minorBidi"/>
              <w:b w:val="0"/>
              <w:spacing w:val="0"/>
              <w14:textOutline w14:w="0" w14:cap="rnd" w14:cmpd="sng" w14:algn="ctr">
                <w14:noFill/>
                <w14:prstDash w14:val="solid"/>
                <w14:bevel/>
              </w14:textOutline>
            </w:rPr>
          </w:pPr>
          <w:hyperlink w:anchor="_Toc23509574" w:history="1">
            <w:r w:rsidR="00233D0F" w:rsidRPr="00233D0F">
              <w:rPr>
                <w:rStyle w:val="a3"/>
                <w:b w:val="0"/>
                <w14:textOutline w14:w="9525" w14:cap="rnd" w14:cmpd="sng" w14:algn="ctr">
                  <w14:solidFill>
                    <w14:srgbClr w14:val="000000"/>
                  </w14:solidFill>
                  <w14:prstDash w14:val="solid"/>
                  <w14:bevel/>
                </w14:textOutline>
              </w:rPr>
              <w:t xml:space="preserve">РАЗДЕЛ </w:t>
            </w:r>
            <w:r w:rsidR="00233D0F" w:rsidRPr="00233D0F">
              <w:rPr>
                <w:rStyle w:val="a3"/>
                <w:b w:val="0"/>
                <w:lang w:val="en-US"/>
                <w14:textOutline w14:w="9525" w14:cap="rnd" w14:cmpd="sng" w14:algn="ctr">
                  <w14:solidFill>
                    <w14:srgbClr w14:val="000000"/>
                  </w14:solidFill>
                  <w14:prstDash w14:val="solid"/>
                  <w14:bevel/>
                </w14:textOutline>
              </w:rPr>
              <w:t>VII</w:t>
            </w:r>
            <w:r w:rsidR="00233D0F" w:rsidRPr="00233D0F">
              <w:rPr>
                <w:rStyle w:val="a3"/>
                <w:b w:val="0"/>
                <w14:textOutline w14:w="9525" w14:cap="rnd" w14:cmpd="sng" w14:algn="ctr">
                  <w14:solidFill>
                    <w14:srgbClr w14:val="000000"/>
                  </w14:solidFill>
                  <w14:prstDash w14:val="solid"/>
                  <w14:bevel/>
                </w14:textOutline>
              </w:rPr>
              <w:t>. ГАРАНЦИИ</w:t>
            </w:r>
            <w:r w:rsidR="00233D0F" w:rsidRPr="00233D0F">
              <w:rPr>
                <w:b w:val="0"/>
                <w:webHidden/>
              </w:rPr>
              <w:tab/>
            </w:r>
            <w:r w:rsidR="00233D0F" w:rsidRPr="00233D0F">
              <w:rPr>
                <w:b w:val="0"/>
                <w:webHidden/>
              </w:rPr>
              <w:fldChar w:fldCharType="begin"/>
            </w:r>
            <w:r w:rsidR="00233D0F" w:rsidRPr="00233D0F">
              <w:rPr>
                <w:b w:val="0"/>
                <w:webHidden/>
              </w:rPr>
              <w:instrText xml:space="preserve"> PAGEREF _Toc23509574 \h </w:instrText>
            </w:r>
            <w:r w:rsidR="00233D0F" w:rsidRPr="00233D0F">
              <w:rPr>
                <w:b w:val="0"/>
                <w:webHidden/>
              </w:rPr>
            </w:r>
            <w:r w:rsidR="00233D0F" w:rsidRPr="00233D0F">
              <w:rPr>
                <w:b w:val="0"/>
                <w:webHidden/>
              </w:rPr>
              <w:fldChar w:fldCharType="separate"/>
            </w:r>
            <w:r w:rsidR="00DF1AD5">
              <w:rPr>
                <w:b w:val="0"/>
                <w:webHidden/>
              </w:rPr>
              <w:t>46</w:t>
            </w:r>
            <w:r w:rsidR="00233D0F" w:rsidRPr="00233D0F">
              <w:rPr>
                <w:b w:val="0"/>
                <w:webHidden/>
              </w:rPr>
              <w:fldChar w:fldCharType="end"/>
            </w:r>
          </w:hyperlink>
        </w:p>
        <w:p w14:paraId="68A85DB2" w14:textId="77777777" w:rsidR="00233D0F" w:rsidRPr="00233D0F" w:rsidRDefault="003C6EEA" w:rsidP="00233D0F">
          <w:pPr>
            <w:pStyle w:val="12"/>
            <w:rPr>
              <w:rFonts w:asciiTheme="minorHAnsi" w:eastAsiaTheme="minorEastAsia" w:hAnsiTheme="minorHAnsi" w:cstheme="minorBidi"/>
              <w:b w:val="0"/>
              <w:spacing w:val="0"/>
              <w14:textOutline w14:w="0" w14:cap="rnd" w14:cmpd="sng" w14:algn="ctr">
                <w14:noFill/>
                <w14:prstDash w14:val="solid"/>
                <w14:bevel/>
              </w14:textOutline>
            </w:rPr>
          </w:pPr>
          <w:hyperlink w:anchor="_Toc23509575" w:history="1">
            <w:r w:rsidR="00233D0F" w:rsidRPr="00233D0F">
              <w:rPr>
                <w:rStyle w:val="a3"/>
                <w:rFonts w:eastAsia="Calibri"/>
                <w:b w:val="0"/>
                <w14:textOutline w14:w="9525" w14:cap="rnd" w14:cmpd="sng" w14:algn="ctr">
                  <w14:solidFill>
                    <w14:srgbClr w14:val="000000"/>
                  </w14:solidFill>
                  <w14:prstDash w14:val="solid"/>
                  <w14:bevel/>
                </w14:textOutline>
              </w:rPr>
              <w:t xml:space="preserve">Раздел VІІІ. </w:t>
            </w:r>
            <w:r w:rsidR="00233D0F" w:rsidRPr="00233D0F">
              <w:rPr>
                <w:rStyle w:val="a3"/>
                <w:b w:val="0"/>
                <w14:textOutline w14:w="9525" w14:cap="rnd" w14:cmpd="sng" w14:algn="ctr">
                  <w14:solidFill>
                    <w14:srgbClr w14:val="000000"/>
                  </w14:solidFill>
                  <w14:prstDash w14:val="solid"/>
                  <w14:bevel/>
                </w14:textOutline>
              </w:rPr>
              <w:t>Профил на купувача</w:t>
            </w:r>
            <w:r w:rsidR="00233D0F" w:rsidRPr="00233D0F">
              <w:rPr>
                <w:b w:val="0"/>
                <w:webHidden/>
              </w:rPr>
              <w:tab/>
            </w:r>
            <w:r w:rsidR="00233D0F" w:rsidRPr="00233D0F">
              <w:rPr>
                <w:b w:val="0"/>
                <w:webHidden/>
              </w:rPr>
              <w:fldChar w:fldCharType="begin"/>
            </w:r>
            <w:r w:rsidR="00233D0F" w:rsidRPr="00233D0F">
              <w:rPr>
                <w:b w:val="0"/>
                <w:webHidden/>
              </w:rPr>
              <w:instrText xml:space="preserve"> PAGEREF _Toc23509575 \h </w:instrText>
            </w:r>
            <w:r w:rsidR="00233D0F" w:rsidRPr="00233D0F">
              <w:rPr>
                <w:b w:val="0"/>
                <w:webHidden/>
              </w:rPr>
            </w:r>
            <w:r w:rsidR="00233D0F" w:rsidRPr="00233D0F">
              <w:rPr>
                <w:b w:val="0"/>
                <w:webHidden/>
              </w:rPr>
              <w:fldChar w:fldCharType="separate"/>
            </w:r>
            <w:r w:rsidR="00DF1AD5">
              <w:rPr>
                <w:b w:val="0"/>
                <w:webHidden/>
              </w:rPr>
              <w:t>47</w:t>
            </w:r>
            <w:r w:rsidR="00233D0F" w:rsidRPr="00233D0F">
              <w:rPr>
                <w:b w:val="0"/>
                <w:webHidden/>
              </w:rPr>
              <w:fldChar w:fldCharType="end"/>
            </w:r>
          </w:hyperlink>
        </w:p>
        <w:p w14:paraId="1E1F67C8" w14:textId="77777777" w:rsidR="00233D0F" w:rsidRPr="00233D0F" w:rsidRDefault="003C6EEA" w:rsidP="00233D0F">
          <w:pPr>
            <w:pStyle w:val="12"/>
            <w:rPr>
              <w:rFonts w:asciiTheme="minorHAnsi" w:eastAsiaTheme="minorEastAsia" w:hAnsiTheme="minorHAnsi" w:cstheme="minorBidi"/>
              <w:b w:val="0"/>
              <w:spacing w:val="0"/>
              <w14:textOutline w14:w="0" w14:cap="rnd" w14:cmpd="sng" w14:algn="ctr">
                <w14:noFill/>
                <w14:prstDash w14:val="solid"/>
                <w14:bevel/>
              </w14:textOutline>
            </w:rPr>
          </w:pPr>
          <w:hyperlink w:anchor="_Toc23509576" w:history="1">
            <w:r w:rsidR="00233D0F" w:rsidRPr="00233D0F">
              <w:rPr>
                <w:rStyle w:val="a3"/>
                <w:b w:val="0"/>
                <w14:textOutline w14:w="9525" w14:cap="rnd" w14:cmpd="sng" w14:algn="ctr">
                  <w14:solidFill>
                    <w14:srgbClr w14:val="000000"/>
                  </w14:solidFill>
                  <w14:prstDash w14:val="solid"/>
                  <w14:bevel/>
                </w14:textOutline>
              </w:rPr>
              <w:t xml:space="preserve">раздел </w:t>
            </w:r>
            <w:r w:rsidR="00233D0F" w:rsidRPr="00233D0F">
              <w:rPr>
                <w:rStyle w:val="a3"/>
                <w:b w:val="0"/>
                <w:lang w:val="en-US"/>
                <w14:textOutline w14:w="9525" w14:cap="rnd" w14:cmpd="sng" w14:algn="ctr">
                  <w14:solidFill>
                    <w14:srgbClr w14:val="000000"/>
                  </w14:solidFill>
                  <w14:prstDash w14:val="solid"/>
                  <w14:bevel/>
                </w14:textOutline>
              </w:rPr>
              <w:t xml:space="preserve">IX. </w:t>
            </w:r>
            <w:r w:rsidR="00233D0F" w:rsidRPr="00233D0F">
              <w:rPr>
                <w:rStyle w:val="a3"/>
                <w:b w:val="0"/>
                <w14:textOutline w14:w="9525" w14:cap="rnd" w14:cmpd="sng" w14:algn="ctr">
                  <w14:solidFill>
                    <w14:srgbClr w14:val="000000"/>
                  </w14:solidFill>
                  <w14:prstDash w14:val="solid"/>
                  <w14:bevel/>
                </w14:textOutline>
              </w:rPr>
              <w:t>oбразци</w:t>
            </w:r>
            <w:r w:rsidR="00233D0F" w:rsidRPr="00233D0F">
              <w:rPr>
                <w:b w:val="0"/>
                <w:webHidden/>
              </w:rPr>
              <w:tab/>
            </w:r>
            <w:r w:rsidR="00233D0F" w:rsidRPr="00233D0F">
              <w:rPr>
                <w:b w:val="0"/>
                <w:webHidden/>
              </w:rPr>
              <w:fldChar w:fldCharType="begin"/>
            </w:r>
            <w:r w:rsidR="00233D0F" w:rsidRPr="00233D0F">
              <w:rPr>
                <w:b w:val="0"/>
                <w:webHidden/>
              </w:rPr>
              <w:instrText xml:space="preserve"> PAGEREF _Toc23509576 \h </w:instrText>
            </w:r>
            <w:r w:rsidR="00233D0F" w:rsidRPr="00233D0F">
              <w:rPr>
                <w:b w:val="0"/>
                <w:webHidden/>
              </w:rPr>
            </w:r>
            <w:r w:rsidR="00233D0F" w:rsidRPr="00233D0F">
              <w:rPr>
                <w:b w:val="0"/>
                <w:webHidden/>
              </w:rPr>
              <w:fldChar w:fldCharType="separate"/>
            </w:r>
            <w:r w:rsidR="00DF1AD5">
              <w:rPr>
                <w:b w:val="0"/>
                <w:webHidden/>
              </w:rPr>
              <w:t>48</w:t>
            </w:r>
            <w:r w:rsidR="00233D0F" w:rsidRPr="00233D0F">
              <w:rPr>
                <w:b w:val="0"/>
                <w:webHidden/>
              </w:rPr>
              <w:fldChar w:fldCharType="end"/>
            </w:r>
          </w:hyperlink>
        </w:p>
        <w:p w14:paraId="4FF9D55F" w14:textId="77777777" w:rsidR="00546127" w:rsidRPr="00233D0F" w:rsidRDefault="00546127" w:rsidP="00546127">
          <w:pPr>
            <w:spacing w:after="0" w:line="240" w:lineRule="auto"/>
            <w:rPr>
              <w:rFonts w:ascii="Times New Roman" w:eastAsia="Times New Roman" w:hAnsi="Times New Roman" w:cs="Times New Roman"/>
              <w:sz w:val="24"/>
              <w:szCs w:val="24"/>
              <w:lang w:eastAsia="bg-BG"/>
            </w:rPr>
          </w:pPr>
          <w:r w:rsidRPr="00233D0F">
            <w:rPr>
              <w:rFonts w:ascii="Times New Roman" w:eastAsia="Times New Roman" w:hAnsi="Times New Roman" w:cs="Times New Roman"/>
              <w:bCs/>
              <w:sz w:val="24"/>
              <w:szCs w:val="24"/>
              <w:lang w:eastAsia="bg-BG"/>
            </w:rPr>
            <w:fldChar w:fldCharType="end"/>
          </w:r>
        </w:p>
      </w:sdtContent>
    </w:sdt>
    <w:p w14:paraId="3E7B6BE3"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1FE6BD28"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71F36B44"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2266F156"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62453DCB"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15606E83"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2F7C624B" w14:textId="77777777" w:rsidR="00546127" w:rsidRPr="00727FFA" w:rsidRDefault="00546127" w:rsidP="00546127">
      <w:pPr>
        <w:spacing w:after="0" w:line="240" w:lineRule="auto"/>
        <w:jc w:val="both"/>
        <w:rPr>
          <w:rFonts w:ascii="Times New Roman" w:eastAsia="Times New Roman" w:hAnsi="Times New Roman" w:cs="Times New Roman"/>
          <w:sz w:val="24"/>
          <w:szCs w:val="24"/>
          <w:lang w:val="en-US" w:eastAsia="bg-BG"/>
        </w:rPr>
      </w:pPr>
    </w:p>
    <w:p w14:paraId="51D3B4C1"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41CA4454"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07AC19CB"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70663AF6"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1CF0F4BE"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62E9DCC9"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40C7FAF6"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52F39771" w14:textId="77777777" w:rsidR="00546127" w:rsidRDefault="00546127" w:rsidP="00546127">
      <w:pPr>
        <w:spacing w:after="0" w:line="240" w:lineRule="auto"/>
        <w:jc w:val="both"/>
        <w:rPr>
          <w:rFonts w:ascii="Times New Roman" w:eastAsia="Times New Roman" w:hAnsi="Times New Roman" w:cs="Times New Roman"/>
          <w:sz w:val="24"/>
          <w:szCs w:val="24"/>
          <w:lang w:eastAsia="bg-BG"/>
        </w:rPr>
      </w:pPr>
    </w:p>
    <w:p w14:paraId="6605AF5A"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0324FFB8"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3D72D829"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79DB7E13"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7480A64B"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06789425"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5AD7FD85"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2B25CC5B"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641D8E42"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5CE75397"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317EAAFD" w14:textId="77777777" w:rsidR="00440EA0" w:rsidRDefault="00440EA0" w:rsidP="00546127">
      <w:pPr>
        <w:spacing w:after="0" w:line="240" w:lineRule="auto"/>
        <w:jc w:val="both"/>
        <w:rPr>
          <w:rFonts w:ascii="Times New Roman" w:eastAsia="Times New Roman" w:hAnsi="Times New Roman" w:cs="Times New Roman"/>
          <w:sz w:val="24"/>
          <w:szCs w:val="24"/>
          <w:lang w:eastAsia="bg-BG"/>
        </w:rPr>
      </w:pPr>
    </w:p>
    <w:p w14:paraId="63726B4C" w14:textId="77777777" w:rsidR="00440EA0" w:rsidRPr="00546127" w:rsidRDefault="00440EA0" w:rsidP="00546127">
      <w:pPr>
        <w:spacing w:after="0" w:line="240" w:lineRule="auto"/>
        <w:jc w:val="both"/>
        <w:rPr>
          <w:rFonts w:ascii="Times New Roman" w:eastAsia="Times New Roman" w:hAnsi="Times New Roman" w:cs="Times New Roman"/>
          <w:sz w:val="24"/>
          <w:szCs w:val="24"/>
          <w:lang w:eastAsia="bg-BG"/>
        </w:rPr>
      </w:pPr>
    </w:p>
    <w:p w14:paraId="378B3613" w14:textId="77777777" w:rsidR="00546127" w:rsidRDefault="00546127" w:rsidP="00546127">
      <w:pPr>
        <w:spacing w:after="0" w:line="240" w:lineRule="auto"/>
        <w:jc w:val="both"/>
        <w:rPr>
          <w:rFonts w:ascii="Times New Roman" w:eastAsia="Times New Roman" w:hAnsi="Times New Roman" w:cs="Times New Roman"/>
          <w:sz w:val="24"/>
          <w:szCs w:val="24"/>
          <w:lang w:eastAsia="bg-BG"/>
        </w:rPr>
      </w:pPr>
    </w:p>
    <w:p w14:paraId="72A64D38" w14:textId="77777777" w:rsidR="00893842" w:rsidRDefault="00893842" w:rsidP="00546127">
      <w:pPr>
        <w:spacing w:after="0" w:line="240" w:lineRule="auto"/>
        <w:jc w:val="both"/>
        <w:rPr>
          <w:rFonts w:ascii="Times New Roman" w:eastAsia="Times New Roman" w:hAnsi="Times New Roman" w:cs="Times New Roman"/>
          <w:sz w:val="24"/>
          <w:szCs w:val="24"/>
          <w:lang w:eastAsia="bg-BG"/>
        </w:rPr>
      </w:pPr>
    </w:p>
    <w:p w14:paraId="70ED40C5" w14:textId="77777777" w:rsidR="00CE29D0" w:rsidRDefault="00CE29D0" w:rsidP="00546127">
      <w:pPr>
        <w:spacing w:after="0" w:line="240" w:lineRule="auto"/>
        <w:jc w:val="both"/>
        <w:rPr>
          <w:rFonts w:ascii="Times New Roman" w:eastAsia="Times New Roman" w:hAnsi="Times New Roman" w:cs="Times New Roman"/>
          <w:sz w:val="24"/>
          <w:szCs w:val="24"/>
          <w:lang w:eastAsia="bg-BG"/>
        </w:rPr>
      </w:pPr>
    </w:p>
    <w:p w14:paraId="6D2FEA9B" w14:textId="77777777" w:rsidR="00233D0F" w:rsidRDefault="00233D0F" w:rsidP="00546127">
      <w:pPr>
        <w:spacing w:after="0" w:line="240" w:lineRule="auto"/>
        <w:jc w:val="both"/>
        <w:rPr>
          <w:rFonts w:ascii="Times New Roman" w:eastAsia="Times New Roman" w:hAnsi="Times New Roman" w:cs="Times New Roman"/>
          <w:sz w:val="24"/>
          <w:szCs w:val="24"/>
          <w:lang w:eastAsia="bg-BG"/>
        </w:rPr>
      </w:pPr>
    </w:p>
    <w:p w14:paraId="58DAC744"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rPr>
      </w:pPr>
    </w:p>
    <w:p w14:paraId="5C1B65BA" w14:textId="77777777" w:rsidR="00546127" w:rsidRPr="00546127" w:rsidRDefault="00546127" w:rsidP="00546127">
      <w:pPr>
        <w:spacing w:after="0" w:line="240" w:lineRule="auto"/>
        <w:jc w:val="center"/>
        <w:outlineLvl w:val="0"/>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pPr>
      <w:bookmarkStart w:id="0" w:name="_Toc23509532"/>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lastRenderedPageBreak/>
        <w:t xml:space="preserve">РАЗДЕЛ </w:t>
      </w:r>
      <w:r w:rsidRPr="00546127">
        <w:rPr>
          <w:rFonts w:ascii="Times New Roman" w:eastAsia="Times New Roman" w:hAnsi="Times New Roman" w:cs="Times New Roman"/>
          <w:b/>
          <w:sz w:val="24"/>
          <w:szCs w:val="24"/>
          <w:lang w:val="en-US" w:eastAsia="bg-BG"/>
          <w14:textOutline w14:w="9525" w14:cap="rnd" w14:cmpd="sng" w14:algn="ctr">
            <w14:solidFill>
              <w14:schemeClr w14:val="tx1">
                <w14:lumMod w14:val="85000"/>
                <w14:lumOff w14:val="15000"/>
              </w14:schemeClr>
            </w14:solidFill>
            <w14:prstDash w14:val="solid"/>
            <w14:bevel/>
          </w14:textOutline>
        </w:rPr>
        <w:t>I</w:t>
      </w:r>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ПЪЛНО ОПИСАНИЕ НА ПРЕДМЕТА НА ПОРЪЧКАТА, ТЕХНИЧЕСКА СПЕЦИФИКАЦИЯ И ИЗИСКВАНИЯ КЪМ ИЗПЪЛНЕНИЕТО</w:t>
      </w:r>
      <w:bookmarkEnd w:id="0"/>
    </w:p>
    <w:p w14:paraId="221A6B3C" w14:textId="77777777" w:rsidR="00546127" w:rsidRPr="00546127" w:rsidRDefault="00546127" w:rsidP="00546127">
      <w:pPr>
        <w:spacing w:after="0" w:line="240" w:lineRule="auto"/>
        <w:jc w:val="both"/>
        <w:rPr>
          <w:rFonts w:ascii="Times New Roman" w:eastAsia="Times New Roman" w:hAnsi="Times New Roman" w:cs="Times New Roman"/>
          <w:b/>
          <w:sz w:val="24"/>
          <w:szCs w:val="24"/>
          <w:lang w:eastAsia="bg-BG"/>
          <w14:textOutline w14:w="9525" w14:cap="rnd" w14:cmpd="sng" w14:algn="ctr">
            <w14:noFill/>
            <w14:prstDash w14:val="solid"/>
            <w14:bevel/>
          </w14:textOutline>
        </w:rPr>
      </w:pPr>
    </w:p>
    <w:p w14:paraId="6A90AE64" w14:textId="77777777" w:rsidR="00AE09F9" w:rsidRPr="00C34C7C" w:rsidRDefault="00C34C7C" w:rsidP="00C34C7C">
      <w:pPr>
        <w:widowControl w:val="0"/>
        <w:tabs>
          <w:tab w:val="left" w:pos="709"/>
          <w:tab w:val="center" w:pos="4297"/>
        </w:tabs>
        <w:autoSpaceDE w:val="0"/>
        <w:autoSpaceDN w:val="0"/>
        <w:adjustRightInd w:val="0"/>
        <w:spacing w:after="120" w:line="240" w:lineRule="auto"/>
        <w:jc w:val="center"/>
        <w:outlineLvl w:val="1"/>
        <w:rPr>
          <w:rFonts w:ascii="Times New Roman" w:eastAsia="Times New Roman" w:hAnsi="Times New Roman" w:cs="Times New Roman"/>
          <w:b/>
          <w:bCs/>
          <w:smallCaps/>
          <w:spacing w:val="5"/>
          <w:sz w:val="24"/>
          <w:szCs w:val="24"/>
          <w:lang w:val="ru-RU" w:eastAsia="bg-BG"/>
          <w14:textOutline w14:w="9525" w14:cap="rnd" w14:cmpd="sng" w14:algn="ctr">
            <w14:solidFill>
              <w14:srgbClr w14:val="000000"/>
            </w14:solidFill>
            <w14:prstDash w14:val="solid"/>
            <w14:bevel/>
          </w14:textOutline>
        </w:rPr>
      </w:pPr>
      <w:bookmarkStart w:id="1" w:name="_Toc23509533"/>
      <w:r w:rsidRPr="00C34C7C">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1. п</w:t>
      </w:r>
      <w:r w:rsidR="00AE09F9" w:rsidRPr="00C34C7C">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редмет на обществен</w:t>
      </w:r>
      <w:r w:rsidRPr="00C34C7C">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ата поръчка и обособени позиции</w:t>
      </w:r>
      <w:bookmarkEnd w:id="1"/>
    </w:p>
    <w:p w14:paraId="4B7F2B1D" w14:textId="77777777" w:rsidR="00AE09F9" w:rsidRPr="00AE09F9" w:rsidRDefault="00AE09F9" w:rsidP="00C34C7C">
      <w:pPr>
        <w:spacing w:after="0" w:line="240" w:lineRule="auto"/>
        <w:jc w:val="both"/>
        <w:rPr>
          <w:rFonts w:ascii="Times New Roman" w:eastAsia="Times New Roman" w:hAnsi="Times New Roman" w:cs="Times New Roman"/>
          <w:bCs/>
          <w:iCs/>
          <w:sz w:val="24"/>
          <w:szCs w:val="24"/>
          <w:lang w:eastAsia="bg-BG"/>
        </w:rPr>
      </w:pPr>
      <w:r w:rsidRPr="00AE09F9">
        <w:rPr>
          <w:rFonts w:ascii="Times New Roman" w:eastAsia="Times New Roman" w:hAnsi="Times New Roman" w:cs="Times New Roman"/>
          <w:b/>
          <w:bCs/>
          <w:iCs/>
          <w:sz w:val="24"/>
          <w:szCs w:val="24"/>
          <w:lang w:eastAsia="bg-BG"/>
        </w:rPr>
        <w:tab/>
        <w:t>„Доставка на съдове за битови отпадъци за нуждите на Община Велико Търново, по позиции”</w:t>
      </w:r>
      <w:r w:rsidRPr="00AE09F9">
        <w:rPr>
          <w:rFonts w:ascii="Times New Roman" w:eastAsia="Times New Roman" w:hAnsi="Times New Roman" w:cs="Times New Roman"/>
          <w:bCs/>
          <w:iCs/>
          <w:sz w:val="24"/>
          <w:szCs w:val="24"/>
          <w:lang w:eastAsia="bg-BG"/>
        </w:rPr>
        <w:t xml:space="preserve">: </w:t>
      </w:r>
    </w:p>
    <w:p w14:paraId="68A5C9E1" w14:textId="77777777" w:rsidR="00AE09F9" w:rsidRPr="00AE09F9" w:rsidRDefault="00AE09F9" w:rsidP="00C34C7C">
      <w:pPr>
        <w:spacing w:after="0" w:line="240" w:lineRule="auto"/>
        <w:jc w:val="both"/>
        <w:rPr>
          <w:rFonts w:ascii="Times New Roman" w:eastAsia="Times New Roman" w:hAnsi="Times New Roman" w:cs="Times New Roman"/>
          <w:bCs/>
          <w:iCs/>
          <w:sz w:val="24"/>
          <w:szCs w:val="24"/>
          <w:lang w:eastAsia="bg-BG"/>
        </w:rPr>
      </w:pPr>
      <w:r w:rsidRPr="00AE09F9">
        <w:rPr>
          <w:rFonts w:ascii="Times New Roman" w:eastAsia="Times New Roman" w:hAnsi="Times New Roman" w:cs="Times New Roman"/>
          <w:b/>
          <w:bCs/>
          <w:iCs/>
          <w:sz w:val="24"/>
          <w:szCs w:val="24"/>
          <w:lang w:eastAsia="bg-BG"/>
        </w:rPr>
        <w:tab/>
        <w:t xml:space="preserve">- обособена позиция № </w:t>
      </w:r>
      <w:r w:rsidR="00C34C7C" w:rsidRPr="00C34C7C">
        <w:rPr>
          <w:rFonts w:ascii="Times New Roman" w:eastAsia="Times New Roman" w:hAnsi="Times New Roman" w:cs="Times New Roman"/>
          <w:b/>
          <w:bCs/>
          <w:iCs/>
          <w:sz w:val="24"/>
          <w:szCs w:val="24"/>
          <w:lang w:eastAsia="bg-BG"/>
        </w:rPr>
        <w:t>1</w:t>
      </w:r>
      <w:r w:rsidRPr="00AE09F9">
        <w:rPr>
          <w:rFonts w:ascii="Times New Roman" w:eastAsia="Times New Roman" w:hAnsi="Times New Roman" w:cs="Times New Roman"/>
          <w:b/>
          <w:bCs/>
          <w:iCs/>
          <w:sz w:val="24"/>
          <w:szCs w:val="24"/>
          <w:lang w:eastAsia="bg-BG"/>
        </w:rPr>
        <w:t>:</w:t>
      </w:r>
      <w:r w:rsidRPr="00AE09F9">
        <w:rPr>
          <w:rFonts w:ascii="Times New Roman" w:eastAsia="Times New Roman" w:hAnsi="Times New Roman" w:cs="Times New Roman"/>
          <w:bCs/>
          <w:iCs/>
          <w:sz w:val="24"/>
          <w:szCs w:val="24"/>
          <w:lang w:eastAsia="bg-BG"/>
        </w:rPr>
        <w:t xml:space="preserve"> „Доставка на поцинковани кофи за събиране на битови отпадъци с вместимост 110 литра” </w:t>
      </w:r>
    </w:p>
    <w:p w14:paraId="3B3EAE7B" w14:textId="77777777" w:rsidR="00AE09F9" w:rsidRPr="00AE09F9" w:rsidRDefault="00AE09F9" w:rsidP="00C34C7C">
      <w:pPr>
        <w:spacing w:after="120" w:line="240" w:lineRule="auto"/>
        <w:jc w:val="both"/>
        <w:rPr>
          <w:rFonts w:ascii="Times New Roman" w:eastAsia="Times New Roman" w:hAnsi="Times New Roman" w:cs="Times New Roman"/>
          <w:bCs/>
          <w:iCs/>
          <w:snapToGrid w:val="0"/>
          <w:color w:val="C00000"/>
          <w:sz w:val="24"/>
          <w:szCs w:val="24"/>
        </w:rPr>
      </w:pPr>
      <w:r w:rsidRPr="00AE09F9">
        <w:rPr>
          <w:rFonts w:ascii="Times New Roman" w:eastAsia="Times New Roman" w:hAnsi="Times New Roman" w:cs="Times New Roman"/>
          <w:b/>
          <w:bCs/>
          <w:iCs/>
          <w:sz w:val="24"/>
          <w:szCs w:val="24"/>
          <w:lang w:eastAsia="bg-BG"/>
        </w:rPr>
        <w:tab/>
        <w:t xml:space="preserve">- обособена позиция № </w:t>
      </w:r>
      <w:r w:rsidR="00C34C7C" w:rsidRPr="00C34C7C">
        <w:rPr>
          <w:rFonts w:ascii="Times New Roman" w:eastAsia="Times New Roman" w:hAnsi="Times New Roman" w:cs="Times New Roman"/>
          <w:b/>
          <w:bCs/>
          <w:iCs/>
          <w:sz w:val="24"/>
          <w:szCs w:val="24"/>
          <w:lang w:eastAsia="bg-BG"/>
        </w:rPr>
        <w:t>2</w:t>
      </w:r>
      <w:r w:rsidRPr="00AE09F9">
        <w:rPr>
          <w:rFonts w:ascii="Times New Roman" w:eastAsia="Times New Roman" w:hAnsi="Times New Roman" w:cs="Times New Roman"/>
          <w:b/>
          <w:bCs/>
          <w:iCs/>
          <w:sz w:val="24"/>
          <w:szCs w:val="24"/>
          <w:lang w:eastAsia="bg-BG"/>
        </w:rPr>
        <w:t>:</w:t>
      </w:r>
      <w:r w:rsidRPr="00AE09F9">
        <w:rPr>
          <w:rFonts w:ascii="Times New Roman" w:eastAsia="Times New Roman" w:hAnsi="Times New Roman" w:cs="Times New Roman"/>
          <w:bCs/>
          <w:iCs/>
          <w:sz w:val="24"/>
          <w:szCs w:val="24"/>
          <w:lang w:eastAsia="bg-BG"/>
        </w:rPr>
        <w:t xml:space="preserve"> „Доставка на кошчета за разделно събиране на отпадъци в офис среда”</w:t>
      </w:r>
      <w:r w:rsidRPr="00AE09F9">
        <w:rPr>
          <w:rFonts w:ascii="Times New Roman" w:eastAsia="Times New Roman" w:hAnsi="Times New Roman" w:cs="Times New Roman"/>
          <w:bCs/>
          <w:iCs/>
          <w:snapToGrid w:val="0"/>
          <w:color w:val="C00000"/>
          <w:sz w:val="24"/>
          <w:szCs w:val="24"/>
        </w:rPr>
        <w:t xml:space="preserve"> </w:t>
      </w:r>
    </w:p>
    <w:p w14:paraId="12D568B8" w14:textId="77777777" w:rsidR="00925A94" w:rsidRDefault="00925A94" w:rsidP="00C34C7C">
      <w:pPr>
        <w:tabs>
          <w:tab w:val="left" w:pos="709"/>
        </w:tabs>
        <w:spacing w:after="120" w:line="240" w:lineRule="auto"/>
        <w:jc w:val="center"/>
        <w:outlineLvl w:val="1"/>
        <w:rPr>
          <w:rFonts w:ascii="Times New Roman" w:eastAsia="Times New Roman" w:hAnsi="Times New Roman" w:cs="Times New Roman"/>
          <w:snapToGrid w:val="0"/>
          <w:sz w:val="24"/>
          <w:szCs w:val="24"/>
        </w:rPr>
      </w:pPr>
    </w:p>
    <w:p w14:paraId="50E76B2D" w14:textId="77777777" w:rsidR="00AE09F9" w:rsidRPr="00C34C7C" w:rsidRDefault="00C34C7C" w:rsidP="00C34C7C">
      <w:pPr>
        <w:tabs>
          <w:tab w:val="left" w:pos="709"/>
        </w:tabs>
        <w:spacing w:after="120" w:line="240" w:lineRule="auto"/>
        <w:jc w:val="center"/>
        <w:outlineLvl w:val="1"/>
        <w:rPr>
          <w:rFonts w:ascii="Times New Roman" w:eastAsia="Times New Roman" w:hAnsi="Times New Roman" w:cs="Times New Roman"/>
          <w:b/>
          <w:bCs/>
          <w:smallCaps/>
          <w:spacing w:val="5"/>
          <w:sz w:val="24"/>
          <w:szCs w:val="24"/>
          <w:lang w:eastAsia="bg-BG"/>
          <w14:textOutline w14:w="9525" w14:cap="rnd" w14:cmpd="sng" w14:algn="ctr">
            <w14:solidFill>
              <w14:schemeClr w14:val="tx1"/>
            </w14:solidFill>
            <w14:prstDash w14:val="solid"/>
            <w14:bevel/>
          </w14:textOutline>
        </w:rPr>
      </w:pPr>
      <w:bookmarkStart w:id="2" w:name="_Toc23509534"/>
      <w:r w:rsidRPr="00C34C7C">
        <w:rPr>
          <w:rFonts w:ascii="Times New Roman" w:eastAsia="Times New Roman" w:hAnsi="Times New Roman" w:cs="Times New Roman"/>
          <w:b/>
          <w:bCs/>
          <w:smallCaps/>
          <w:spacing w:val="5"/>
          <w:sz w:val="24"/>
          <w:szCs w:val="24"/>
          <w:lang w:eastAsia="bg-BG"/>
          <w14:textOutline w14:w="9525" w14:cap="rnd" w14:cmpd="sng" w14:algn="ctr">
            <w14:solidFill>
              <w14:schemeClr w14:val="tx1"/>
            </w14:solidFill>
            <w14:prstDash w14:val="solid"/>
            <w14:bevel/>
          </w14:textOutline>
        </w:rPr>
        <w:t>2. прогнозна стойност</w:t>
      </w:r>
      <w:bookmarkEnd w:id="2"/>
    </w:p>
    <w:p w14:paraId="59076E0B" w14:textId="77777777" w:rsidR="00AE09F9" w:rsidRPr="00AE09F9" w:rsidRDefault="00AE09F9" w:rsidP="00C34C7C">
      <w:pPr>
        <w:tabs>
          <w:tab w:val="left" w:pos="709"/>
        </w:tabs>
        <w:spacing w:after="0" w:line="240" w:lineRule="auto"/>
        <w:jc w:val="both"/>
        <w:rPr>
          <w:rFonts w:ascii="Times New Roman" w:eastAsia="Times New Roman" w:hAnsi="Times New Roman" w:cs="Times New Roman"/>
          <w:snapToGrid w:val="0"/>
          <w:sz w:val="24"/>
          <w:szCs w:val="24"/>
        </w:rPr>
      </w:pPr>
      <w:r w:rsidRPr="00AE09F9">
        <w:rPr>
          <w:rFonts w:ascii="Times New Roman" w:eastAsia="Times New Roman" w:hAnsi="Times New Roman" w:cs="Times New Roman"/>
          <w:b/>
          <w:snapToGrid w:val="0"/>
          <w:color w:val="C00000"/>
          <w:sz w:val="24"/>
          <w:szCs w:val="24"/>
        </w:rPr>
        <w:tab/>
      </w:r>
      <w:r w:rsidRPr="00AE09F9">
        <w:rPr>
          <w:rFonts w:ascii="Times New Roman" w:eastAsia="Times New Roman" w:hAnsi="Times New Roman" w:cs="Times New Roman"/>
          <w:b/>
          <w:snapToGrid w:val="0"/>
          <w:sz w:val="24"/>
          <w:szCs w:val="24"/>
        </w:rPr>
        <w:t xml:space="preserve">Обособена позиция </w:t>
      </w:r>
      <w:r w:rsidRPr="00AE09F9">
        <w:rPr>
          <w:rFonts w:ascii="Times New Roman" w:eastAsia="Times New Roman" w:hAnsi="Times New Roman" w:cs="Times New Roman"/>
          <w:b/>
          <w:sz w:val="24"/>
          <w:szCs w:val="24"/>
          <w:lang w:eastAsia="bg-BG"/>
        </w:rPr>
        <w:t xml:space="preserve">№ </w:t>
      </w:r>
      <w:r w:rsidRPr="00AE09F9">
        <w:rPr>
          <w:rFonts w:ascii="Times New Roman" w:eastAsia="Times New Roman" w:hAnsi="Times New Roman" w:cs="Times New Roman"/>
          <w:b/>
          <w:snapToGrid w:val="0"/>
          <w:sz w:val="24"/>
          <w:szCs w:val="24"/>
        </w:rPr>
        <w:t>1</w:t>
      </w:r>
      <w:r w:rsidRPr="00AE09F9">
        <w:rPr>
          <w:rFonts w:ascii="Times New Roman" w:eastAsia="Times New Roman" w:hAnsi="Times New Roman" w:cs="Times New Roman"/>
          <w:snapToGrid w:val="0"/>
          <w:sz w:val="24"/>
          <w:szCs w:val="24"/>
        </w:rPr>
        <w:t xml:space="preserve"> – 24</w:t>
      </w:r>
      <w:r w:rsidR="00C34C7C" w:rsidRPr="00C34C7C">
        <w:rPr>
          <w:rFonts w:ascii="Times New Roman" w:eastAsia="Times New Roman" w:hAnsi="Times New Roman" w:cs="Times New Roman"/>
          <w:snapToGrid w:val="0"/>
          <w:sz w:val="24"/>
          <w:szCs w:val="24"/>
        </w:rPr>
        <w:t> 95</w:t>
      </w:r>
      <w:r w:rsidRPr="00AE09F9">
        <w:rPr>
          <w:rFonts w:ascii="Times New Roman" w:eastAsia="Times New Roman" w:hAnsi="Times New Roman" w:cs="Times New Roman"/>
          <w:snapToGrid w:val="0"/>
          <w:sz w:val="24"/>
          <w:szCs w:val="24"/>
        </w:rPr>
        <w:t>0</w:t>
      </w:r>
      <w:r w:rsidR="00C34C7C" w:rsidRPr="00C34C7C">
        <w:rPr>
          <w:rFonts w:ascii="Times New Roman" w:eastAsia="Times New Roman" w:hAnsi="Times New Roman" w:cs="Times New Roman"/>
          <w:snapToGrid w:val="0"/>
          <w:sz w:val="24"/>
          <w:szCs w:val="24"/>
        </w:rPr>
        <w:t>,00</w:t>
      </w:r>
      <w:r w:rsidRPr="00AE09F9">
        <w:rPr>
          <w:rFonts w:ascii="Times New Roman" w:eastAsia="Times New Roman" w:hAnsi="Times New Roman" w:cs="Times New Roman"/>
          <w:snapToGrid w:val="0"/>
          <w:sz w:val="24"/>
          <w:szCs w:val="24"/>
        </w:rPr>
        <w:t xml:space="preserve"> лв. без ДДС</w:t>
      </w:r>
    </w:p>
    <w:p w14:paraId="0D158DE4" w14:textId="77777777" w:rsidR="00AE09F9" w:rsidRPr="00AE09F9" w:rsidRDefault="00AE09F9" w:rsidP="00C34C7C">
      <w:pPr>
        <w:tabs>
          <w:tab w:val="left" w:pos="709"/>
        </w:tabs>
        <w:spacing w:after="0" w:line="240" w:lineRule="auto"/>
        <w:jc w:val="both"/>
        <w:rPr>
          <w:rFonts w:ascii="Times New Roman" w:eastAsia="Times New Roman" w:hAnsi="Times New Roman" w:cs="Times New Roman"/>
          <w:snapToGrid w:val="0"/>
          <w:sz w:val="24"/>
          <w:szCs w:val="24"/>
        </w:rPr>
      </w:pPr>
      <w:r w:rsidRPr="00AE09F9">
        <w:rPr>
          <w:rFonts w:ascii="Times New Roman" w:eastAsia="Times New Roman" w:hAnsi="Times New Roman" w:cs="Times New Roman"/>
          <w:b/>
          <w:snapToGrid w:val="0"/>
          <w:sz w:val="24"/>
          <w:szCs w:val="24"/>
        </w:rPr>
        <w:tab/>
        <w:t xml:space="preserve">Обособена позиция </w:t>
      </w:r>
      <w:r w:rsidRPr="00AE09F9">
        <w:rPr>
          <w:rFonts w:ascii="Times New Roman" w:eastAsia="Times New Roman" w:hAnsi="Times New Roman" w:cs="Times New Roman"/>
          <w:b/>
          <w:sz w:val="24"/>
          <w:szCs w:val="24"/>
          <w:lang w:eastAsia="bg-BG"/>
        </w:rPr>
        <w:t xml:space="preserve">№ </w:t>
      </w:r>
      <w:r w:rsidRPr="00AE09F9">
        <w:rPr>
          <w:rFonts w:ascii="Times New Roman" w:eastAsia="Times New Roman" w:hAnsi="Times New Roman" w:cs="Times New Roman"/>
          <w:b/>
          <w:snapToGrid w:val="0"/>
          <w:sz w:val="24"/>
          <w:szCs w:val="24"/>
        </w:rPr>
        <w:t>2</w:t>
      </w:r>
      <w:r w:rsidRPr="00AE09F9">
        <w:rPr>
          <w:rFonts w:ascii="Times New Roman" w:eastAsia="Times New Roman" w:hAnsi="Times New Roman" w:cs="Times New Roman"/>
          <w:snapToGrid w:val="0"/>
          <w:sz w:val="24"/>
          <w:szCs w:val="24"/>
        </w:rPr>
        <w:t xml:space="preserve"> – </w:t>
      </w:r>
      <w:r w:rsidR="00C34C7C" w:rsidRPr="00C34C7C">
        <w:rPr>
          <w:rFonts w:ascii="Times New Roman" w:eastAsia="Times New Roman" w:hAnsi="Times New Roman" w:cs="Times New Roman"/>
          <w:snapToGrid w:val="0"/>
          <w:sz w:val="24"/>
          <w:szCs w:val="24"/>
        </w:rPr>
        <w:t>1470,00</w:t>
      </w:r>
      <w:r w:rsidRPr="00AE09F9">
        <w:rPr>
          <w:rFonts w:ascii="Times New Roman" w:eastAsia="Times New Roman" w:hAnsi="Times New Roman" w:cs="Times New Roman"/>
          <w:snapToGrid w:val="0"/>
          <w:sz w:val="24"/>
          <w:szCs w:val="24"/>
        </w:rPr>
        <w:t xml:space="preserve"> лв. без ДДС</w:t>
      </w:r>
    </w:p>
    <w:p w14:paraId="0EF11AE7" w14:textId="77777777" w:rsidR="00AE09F9" w:rsidRPr="00AE09F9" w:rsidRDefault="00AE09F9" w:rsidP="00C34C7C">
      <w:pPr>
        <w:spacing w:after="120" w:line="240" w:lineRule="auto"/>
        <w:jc w:val="both"/>
        <w:rPr>
          <w:rFonts w:ascii="Times New Roman" w:eastAsia="Times New Roman" w:hAnsi="Times New Roman" w:cs="Times New Roman"/>
          <w:color w:val="C00000"/>
          <w:sz w:val="24"/>
          <w:szCs w:val="24"/>
          <w:lang w:eastAsia="bg-BG"/>
        </w:rPr>
      </w:pPr>
      <w:r w:rsidRPr="00AE09F9">
        <w:rPr>
          <w:rFonts w:ascii="Times New Roman" w:eastAsia="Times New Roman" w:hAnsi="Times New Roman" w:cs="Times New Roman"/>
          <w:b/>
          <w:sz w:val="24"/>
          <w:szCs w:val="24"/>
          <w:lang w:eastAsia="bg-BG"/>
        </w:rPr>
        <w:tab/>
        <w:t>Обща прогнозна стойност на поръчката:</w:t>
      </w:r>
      <w:r w:rsidRPr="00AE09F9">
        <w:rPr>
          <w:rFonts w:ascii="Times New Roman" w:eastAsia="Times New Roman" w:hAnsi="Times New Roman" w:cs="Times New Roman"/>
          <w:sz w:val="24"/>
          <w:szCs w:val="24"/>
          <w:lang w:eastAsia="bg-BG"/>
        </w:rPr>
        <w:t xml:space="preserve"> </w:t>
      </w:r>
      <w:r w:rsidR="00C34C7C" w:rsidRPr="00C34C7C">
        <w:rPr>
          <w:rFonts w:ascii="Times New Roman" w:eastAsia="Times New Roman" w:hAnsi="Times New Roman" w:cs="Times New Roman"/>
          <w:sz w:val="24"/>
          <w:szCs w:val="24"/>
          <w:lang w:eastAsia="bg-BG"/>
        </w:rPr>
        <w:t>26 420,00</w:t>
      </w:r>
      <w:r w:rsidRPr="00AE09F9">
        <w:rPr>
          <w:rFonts w:ascii="Times New Roman" w:eastAsia="Times New Roman" w:hAnsi="Times New Roman" w:cs="Times New Roman"/>
          <w:sz w:val="24"/>
          <w:szCs w:val="24"/>
          <w:lang w:eastAsia="bg-BG"/>
        </w:rPr>
        <w:t xml:space="preserve"> лв. без ДДС</w:t>
      </w:r>
    </w:p>
    <w:p w14:paraId="52A1D6CD" w14:textId="77777777" w:rsidR="00AE09F9" w:rsidRPr="00AE09F9" w:rsidRDefault="00AE09F9" w:rsidP="00AE09F9">
      <w:pPr>
        <w:spacing w:after="0" w:line="240" w:lineRule="auto"/>
        <w:jc w:val="both"/>
        <w:rPr>
          <w:rFonts w:ascii="Arial" w:eastAsia="Times New Roman" w:hAnsi="Arial" w:cs="Arial"/>
          <w:color w:val="C00000"/>
          <w:highlight w:val="lightGray"/>
          <w:lang w:eastAsia="bg-BG"/>
        </w:rPr>
      </w:pPr>
    </w:p>
    <w:p w14:paraId="25BA49DF" w14:textId="77777777" w:rsidR="00AE09F9" w:rsidRPr="00C34C7C" w:rsidRDefault="00C34C7C" w:rsidP="00C34C7C">
      <w:pPr>
        <w:tabs>
          <w:tab w:val="left" w:pos="709"/>
        </w:tabs>
        <w:spacing w:after="120" w:line="240" w:lineRule="auto"/>
        <w:jc w:val="center"/>
        <w:outlineLvl w:val="1"/>
        <w:rPr>
          <w:rFonts w:ascii="Times New Roman" w:eastAsia="Times New Roman" w:hAnsi="Times New Roman" w:cs="Times New Roman"/>
          <w:b/>
          <w:bCs/>
          <w:smallCaps/>
          <w:spacing w:val="5"/>
          <w:sz w:val="24"/>
          <w:szCs w:val="24"/>
          <w:lang w:eastAsia="bg-BG"/>
        </w:rPr>
      </w:pPr>
      <w:bookmarkStart w:id="3" w:name="_Toc23509535"/>
      <w:r w:rsidRPr="00C34C7C">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3. о</w:t>
      </w:r>
      <w:r w:rsidR="00AE09F9" w:rsidRPr="00C34C7C">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писание и обем на доставката, предмет на обществената поръчка</w:t>
      </w:r>
      <w:bookmarkEnd w:id="3"/>
    </w:p>
    <w:p w14:paraId="76B0A9DA" w14:textId="77777777" w:rsidR="00AE09F9" w:rsidRPr="00AE09F9" w:rsidRDefault="00AE09F9" w:rsidP="00AE09F9">
      <w:pPr>
        <w:widowControl w:val="0"/>
        <w:autoSpaceDE w:val="0"/>
        <w:autoSpaceDN w:val="0"/>
        <w:adjustRightInd w:val="0"/>
        <w:spacing w:after="120" w:line="240" w:lineRule="auto"/>
        <w:ind w:firstLine="709"/>
        <w:jc w:val="both"/>
        <w:rPr>
          <w:rFonts w:ascii="Times New Roman" w:eastAsia="Times New Roman" w:hAnsi="Times New Roman" w:cs="Times New Roman"/>
          <w:sz w:val="24"/>
          <w:szCs w:val="24"/>
          <w:lang w:eastAsia="bg-BG"/>
        </w:rPr>
      </w:pPr>
      <w:r w:rsidRPr="00AE09F9">
        <w:rPr>
          <w:rFonts w:ascii="Times New Roman" w:eastAsia="Times New Roman" w:hAnsi="Times New Roman" w:cs="Times New Roman"/>
          <w:sz w:val="24"/>
          <w:szCs w:val="24"/>
          <w:lang w:eastAsia="bg-BG"/>
        </w:rPr>
        <w:t>В обхвата на поръчката се включват следните дейности:</w:t>
      </w:r>
    </w:p>
    <w:p w14:paraId="72711916" w14:textId="77777777" w:rsidR="00AE09F9" w:rsidRPr="00AE09F9" w:rsidRDefault="00AE09F9" w:rsidP="00AE09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AE09F9">
        <w:rPr>
          <w:rFonts w:ascii="Times New Roman" w:eastAsia="Times New Roman" w:hAnsi="Times New Roman" w:cs="Times New Roman"/>
          <w:b/>
          <w:sz w:val="24"/>
          <w:szCs w:val="24"/>
          <w:lang w:eastAsia="bg-BG"/>
        </w:rPr>
        <w:t xml:space="preserve">За обособена позиция № </w:t>
      </w:r>
      <w:r w:rsidR="00C34C7C" w:rsidRPr="00C34C7C">
        <w:rPr>
          <w:rFonts w:ascii="Times New Roman" w:eastAsia="Times New Roman" w:hAnsi="Times New Roman" w:cs="Times New Roman"/>
          <w:b/>
          <w:sz w:val="24"/>
          <w:szCs w:val="24"/>
          <w:lang w:eastAsia="bg-BG"/>
        </w:rPr>
        <w:t>1</w:t>
      </w:r>
      <w:r w:rsidRPr="00AE09F9">
        <w:rPr>
          <w:rFonts w:ascii="Times New Roman" w:eastAsia="Times New Roman" w:hAnsi="Times New Roman" w:cs="Times New Roman"/>
          <w:sz w:val="24"/>
          <w:szCs w:val="24"/>
          <w:lang w:eastAsia="bg-BG"/>
        </w:rPr>
        <w:t xml:space="preserve"> – доставка на поцинковани кофи за събиране на битови отпадъци с вместимост 110 литра. Прогнозното количество на кофите, които ще бъдат доставяни в рамките на срока на договора, е </w:t>
      </w:r>
      <w:r w:rsidR="00C34C7C" w:rsidRPr="00C34C7C">
        <w:rPr>
          <w:rFonts w:ascii="Times New Roman" w:eastAsia="Times New Roman" w:hAnsi="Times New Roman" w:cs="Times New Roman"/>
          <w:sz w:val="24"/>
          <w:szCs w:val="24"/>
          <w:lang w:eastAsia="bg-BG"/>
        </w:rPr>
        <w:t>5</w:t>
      </w:r>
      <w:r w:rsidRPr="00AE09F9">
        <w:rPr>
          <w:rFonts w:ascii="Times New Roman" w:eastAsia="Times New Roman" w:hAnsi="Times New Roman" w:cs="Times New Roman"/>
          <w:sz w:val="24"/>
          <w:szCs w:val="24"/>
          <w:lang w:eastAsia="bg-BG"/>
        </w:rPr>
        <w:t>00 бр.</w:t>
      </w:r>
    </w:p>
    <w:p w14:paraId="77DC5BCC" w14:textId="77777777" w:rsidR="00AE09F9" w:rsidRPr="00925A94" w:rsidRDefault="00AE09F9" w:rsidP="00AE09F9">
      <w:pPr>
        <w:widowControl w:val="0"/>
        <w:autoSpaceDE w:val="0"/>
        <w:autoSpaceDN w:val="0"/>
        <w:adjustRightInd w:val="0"/>
        <w:spacing w:after="120" w:line="240" w:lineRule="auto"/>
        <w:ind w:firstLine="709"/>
        <w:jc w:val="both"/>
        <w:rPr>
          <w:rFonts w:ascii="Times New Roman" w:eastAsia="Times New Roman" w:hAnsi="Times New Roman" w:cs="Times New Roman"/>
          <w:sz w:val="24"/>
          <w:szCs w:val="24"/>
          <w:lang w:eastAsia="bg-BG"/>
        </w:rPr>
      </w:pPr>
      <w:r w:rsidRPr="00925A94">
        <w:rPr>
          <w:rFonts w:ascii="Times New Roman" w:eastAsia="Times New Roman" w:hAnsi="Times New Roman" w:cs="Times New Roman"/>
          <w:sz w:val="24"/>
          <w:szCs w:val="24"/>
          <w:lang w:eastAsia="bg-BG"/>
        </w:rPr>
        <w:t xml:space="preserve">Доставката се изпълнява след предварително писмено възлагане, което съдържа информация за количеството и точното място или места (адреси) на доставка на кофите за битови отпадъци. Приемането на кофите от Възложителя се удостоверява с двустранно подписан протокол. </w:t>
      </w:r>
      <w:r w:rsidRPr="00925A94">
        <w:rPr>
          <w:rFonts w:ascii="Times New Roman" w:eastAsia="Times New Roman" w:hAnsi="Times New Roman" w:cs="Times New Roman"/>
          <w:color w:val="000000"/>
          <w:sz w:val="24"/>
          <w:szCs w:val="24"/>
          <w:lang w:eastAsia="bg-BG"/>
        </w:rPr>
        <w:t>Доставките се определят според нуждите на Възложителя и осигуреното финансиране.</w:t>
      </w:r>
      <w:r w:rsidRPr="00925A94">
        <w:rPr>
          <w:rFonts w:ascii="Times New Roman" w:eastAsia="Times New Roman" w:hAnsi="Times New Roman" w:cs="Times New Roman"/>
          <w:sz w:val="24"/>
          <w:szCs w:val="24"/>
          <w:lang w:eastAsia="bg-BG"/>
        </w:rPr>
        <w:t xml:space="preserve"> </w:t>
      </w:r>
    </w:p>
    <w:p w14:paraId="5BBA9639" w14:textId="77777777" w:rsidR="00AE09F9" w:rsidRPr="00AE09F9" w:rsidRDefault="00AE09F9" w:rsidP="00AE09F9">
      <w:pPr>
        <w:widowControl w:val="0"/>
        <w:autoSpaceDE w:val="0"/>
        <w:autoSpaceDN w:val="0"/>
        <w:adjustRightInd w:val="0"/>
        <w:spacing w:after="0" w:line="240" w:lineRule="auto"/>
        <w:ind w:firstLine="709"/>
        <w:jc w:val="both"/>
        <w:rPr>
          <w:rFonts w:ascii="Times New Roman" w:eastAsia="Times New Roman" w:hAnsi="Times New Roman" w:cs="Times New Roman"/>
          <w:color w:val="C00000"/>
          <w:sz w:val="24"/>
          <w:szCs w:val="24"/>
          <w:highlight w:val="lightGray"/>
          <w:lang w:eastAsia="bg-BG"/>
        </w:rPr>
      </w:pPr>
      <w:r w:rsidRPr="00AE09F9">
        <w:rPr>
          <w:rFonts w:ascii="Times New Roman" w:eastAsia="Times New Roman" w:hAnsi="Times New Roman" w:cs="Times New Roman"/>
          <w:b/>
          <w:sz w:val="24"/>
          <w:szCs w:val="24"/>
          <w:lang w:eastAsia="bg-BG"/>
        </w:rPr>
        <w:t xml:space="preserve">За обособена позиция № </w:t>
      </w:r>
      <w:r w:rsidR="00C34C7C" w:rsidRPr="00C34C7C">
        <w:rPr>
          <w:rFonts w:ascii="Times New Roman" w:eastAsia="Times New Roman" w:hAnsi="Times New Roman" w:cs="Times New Roman"/>
          <w:b/>
          <w:sz w:val="24"/>
          <w:szCs w:val="24"/>
          <w:lang w:eastAsia="bg-BG"/>
        </w:rPr>
        <w:t>2</w:t>
      </w:r>
      <w:r w:rsidRPr="00AE09F9">
        <w:rPr>
          <w:rFonts w:ascii="Times New Roman" w:eastAsia="Times New Roman" w:hAnsi="Times New Roman" w:cs="Times New Roman"/>
          <w:sz w:val="24"/>
          <w:szCs w:val="24"/>
          <w:lang w:eastAsia="bg-BG"/>
        </w:rPr>
        <w:t xml:space="preserve"> – доставка на кошчета за разделно събиране на отпадъци в офис среда. Прогнозното количество на кошчетата, които ще бъдат доставяни в рамките на срока на договора, е </w:t>
      </w:r>
      <w:r w:rsidR="00C34C7C" w:rsidRPr="00C34C7C">
        <w:rPr>
          <w:rFonts w:ascii="Times New Roman" w:eastAsia="Times New Roman" w:hAnsi="Times New Roman" w:cs="Times New Roman"/>
          <w:sz w:val="24"/>
          <w:szCs w:val="24"/>
          <w:lang w:eastAsia="bg-BG"/>
        </w:rPr>
        <w:t>3</w:t>
      </w:r>
      <w:r w:rsidRPr="00AE09F9">
        <w:rPr>
          <w:rFonts w:ascii="Times New Roman" w:eastAsia="Times New Roman" w:hAnsi="Times New Roman" w:cs="Times New Roman"/>
          <w:sz w:val="24"/>
          <w:szCs w:val="24"/>
          <w:lang w:eastAsia="bg-BG"/>
        </w:rPr>
        <w:t xml:space="preserve">0 </w:t>
      </w:r>
      <w:r w:rsidR="00C34C7C" w:rsidRPr="00C34C7C">
        <w:rPr>
          <w:rFonts w:ascii="Times New Roman" w:eastAsia="Times New Roman" w:hAnsi="Times New Roman" w:cs="Times New Roman"/>
          <w:sz w:val="24"/>
          <w:szCs w:val="24"/>
          <w:lang w:eastAsia="bg-BG"/>
        </w:rPr>
        <w:t>комплекта</w:t>
      </w:r>
      <w:r w:rsidRPr="00AE09F9">
        <w:rPr>
          <w:rFonts w:ascii="Times New Roman" w:eastAsia="Times New Roman" w:hAnsi="Times New Roman" w:cs="Times New Roman"/>
          <w:sz w:val="24"/>
          <w:szCs w:val="24"/>
          <w:lang w:eastAsia="bg-BG"/>
        </w:rPr>
        <w:t xml:space="preserve">. </w:t>
      </w:r>
      <w:r w:rsidRPr="00AE09F9">
        <w:rPr>
          <w:rFonts w:ascii="Times New Roman" w:eastAsia="Times New Roman" w:hAnsi="Times New Roman" w:cs="Times New Roman"/>
          <w:color w:val="C00000"/>
          <w:sz w:val="24"/>
          <w:szCs w:val="24"/>
          <w:highlight w:val="lightGray"/>
          <w:lang w:eastAsia="bg-BG"/>
        </w:rPr>
        <w:t xml:space="preserve">  </w:t>
      </w:r>
    </w:p>
    <w:p w14:paraId="2021DEF4" w14:textId="7731F13D" w:rsidR="00AE09F9" w:rsidRPr="002E24A2" w:rsidRDefault="00AE09F9" w:rsidP="00AE09F9">
      <w:pPr>
        <w:widowControl w:val="0"/>
        <w:autoSpaceDE w:val="0"/>
        <w:autoSpaceDN w:val="0"/>
        <w:adjustRightInd w:val="0"/>
        <w:spacing w:after="0" w:line="240" w:lineRule="auto"/>
        <w:ind w:firstLine="709"/>
        <w:jc w:val="both"/>
        <w:rPr>
          <w:rFonts w:ascii="Times New Roman" w:eastAsia="Times New Roman" w:hAnsi="Times New Roman" w:cs="Times New Roman"/>
          <w:color w:val="C00000"/>
          <w:sz w:val="24"/>
          <w:szCs w:val="24"/>
          <w:lang w:eastAsia="bg-BG"/>
        </w:rPr>
      </w:pPr>
      <w:r w:rsidRPr="00925A94">
        <w:rPr>
          <w:rFonts w:ascii="Times New Roman" w:eastAsia="Times New Roman" w:hAnsi="Times New Roman" w:cs="Times New Roman"/>
          <w:sz w:val="24"/>
          <w:szCs w:val="24"/>
          <w:lang w:eastAsia="bg-BG"/>
        </w:rPr>
        <w:t xml:space="preserve">Доставката се изпълнява след </w:t>
      </w:r>
      <w:r w:rsidR="00925A94" w:rsidRPr="00925A94">
        <w:rPr>
          <w:rFonts w:ascii="Times New Roman" w:eastAsia="Times New Roman" w:hAnsi="Times New Roman" w:cs="Times New Roman"/>
          <w:sz w:val="24"/>
          <w:szCs w:val="24"/>
          <w:lang w:eastAsia="bg-BG"/>
        </w:rPr>
        <w:t>сключване на договор</w:t>
      </w:r>
      <w:r w:rsidRPr="00925A94">
        <w:rPr>
          <w:rFonts w:ascii="Times New Roman" w:eastAsia="Times New Roman" w:hAnsi="Times New Roman" w:cs="Times New Roman"/>
          <w:sz w:val="24"/>
          <w:szCs w:val="24"/>
          <w:lang w:eastAsia="bg-BG"/>
        </w:rPr>
        <w:t>,</w:t>
      </w:r>
      <w:r w:rsidR="00925A94" w:rsidRPr="00925A94">
        <w:rPr>
          <w:rFonts w:ascii="Times New Roman" w:eastAsia="Times New Roman" w:hAnsi="Times New Roman" w:cs="Times New Roman"/>
          <w:sz w:val="24"/>
          <w:szCs w:val="24"/>
          <w:lang w:eastAsia="bg-BG"/>
        </w:rPr>
        <w:t xml:space="preserve"> в кой</w:t>
      </w:r>
      <w:r w:rsidRPr="00925A94">
        <w:rPr>
          <w:rFonts w:ascii="Times New Roman" w:eastAsia="Times New Roman" w:hAnsi="Times New Roman" w:cs="Times New Roman"/>
          <w:sz w:val="24"/>
          <w:szCs w:val="24"/>
          <w:lang w:eastAsia="bg-BG"/>
        </w:rPr>
        <w:t>то</w:t>
      </w:r>
      <w:r w:rsidR="00925A94" w:rsidRPr="00925A94">
        <w:rPr>
          <w:rFonts w:ascii="Times New Roman" w:eastAsia="Times New Roman" w:hAnsi="Times New Roman" w:cs="Times New Roman"/>
          <w:sz w:val="24"/>
          <w:szCs w:val="24"/>
          <w:lang w:eastAsia="bg-BG"/>
        </w:rPr>
        <w:t xml:space="preserve"> се</w:t>
      </w:r>
      <w:r w:rsidRPr="00925A94">
        <w:rPr>
          <w:rFonts w:ascii="Times New Roman" w:eastAsia="Times New Roman" w:hAnsi="Times New Roman" w:cs="Times New Roman"/>
          <w:sz w:val="24"/>
          <w:szCs w:val="24"/>
          <w:lang w:eastAsia="bg-BG"/>
        </w:rPr>
        <w:t xml:space="preserve"> съдържа информация за количеството </w:t>
      </w:r>
      <w:r w:rsidRPr="00366C05">
        <w:rPr>
          <w:rFonts w:ascii="Times New Roman" w:eastAsia="Times New Roman" w:hAnsi="Times New Roman" w:cs="Times New Roman"/>
          <w:sz w:val="24"/>
          <w:szCs w:val="24"/>
          <w:lang w:eastAsia="bg-BG"/>
        </w:rPr>
        <w:t>и точното място или места (адреси) на доставка на кошчетата</w:t>
      </w:r>
      <w:r w:rsidRPr="00925A94">
        <w:rPr>
          <w:rFonts w:ascii="Times New Roman" w:eastAsia="Times New Roman" w:hAnsi="Times New Roman" w:cs="Times New Roman"/>
          <w:sz w:val="24"/>
          <w:szCs w:val="24"/>
          <w:lang w:eastAsia="bg-BG"/>
        </w:rPr>
        <w:t xml:space="preserve"> за разделно събиране на отпадъци в офис среда.</w:t>
      </w:r>
      <w:r w:rsidRPr="00925A94">
        <w:rPr>
          <w:rFonts w:ascii="Times New Roman" w:eastAsia="Times New Roman" w:hAnsi="Times New Roman" w:cs="Times New Roman"/>
          <w:color w:val="000000"/>
          <w:sz w:val="24"/>
          <w:szCs w:val="24"/>
          <w:lang w:eastAsia="bg-BG"/>
        </w:rPr>
        <w:t xml:space="preserve"> </w:t>
      </w:r>
      <w:r w:rsidRPr="002E24A2">
        <w:rPr>
          <w:rFonts w:ascii="Times New Roman" w:eastAsia="Times New Roman" w:hAnsi="Times New Roman" w:cs="Times New Roman"/>
          <w:sz w:val="24"/>
          <w:szCs w:val="24"/>
          <w:lang w:eastAsia="bg-BG"/>
        </w:rPr>
        <w:t xml:space="preserve">Приемането на кошчетата от Възложителя се удостоверява с двустранно подписан протокол. </w:t>
      </w:r>
      <w:r w:rsidRPr="002E24A2">
        <w:rPr>
          <w:rFonts w:ascii="Times New Roman" w:eastAsia="Times New Roman" w:hAnsi="Times New Roman" w:cs="Times New Roman"/>
          <w:color w:val="000000"/>
          <w:sz w:val="24"/>
          <w:szCs w:val="24"/>
          <w:lang w:eastAsia="bg-BG"/>
        </w:rPr>
        <w:t>Доставк</w:t>
      </w:r>
      <w:r w:rsidR="0044450B" w:rsidRPr="002E24A2">
        <w:rPr>
          <w:rFonts w:ascii="Times New Roman" w:eastAsia="Times New Roman" w:hAnsi="Times New Roman" w:cs="Times New Roman"/>
          <w:color w:val="000000"/>
          <w:sz w:val="24"/>
          <w:szCs w:val="24"/>
          <w:lang w:eastAsia="bg-BG"/>
        </w:rPr>
        <w:t>а</w:t>
      </w:r>
      <w:r w:rsidRPr="002E24A2">
        <w:rPr>
          <w:rFonts w:ascii="Times New Roman" w:eastAsia="Times New Roman" w:hAnsi="Times New Roman" w:cs="Times New Roman"/>
          <w:color w:val="000000"/>
          <w:sz w:val="24"/>
          <w:szCs w:val="24"/>
          <w:lang w:eastAsia="bg-BG"/>
        </w:rPr>
        <w:t>т</w:t>
      </w:r>
      <w:r w:rsidR="0044450B" w:rsidRPr="002E24A2">
        <w:rPr>
          <w:rFonts w:ascii="Times New Roman" w:eastAsia="Times New Roman" w:hAnsi="Times New Roman" w:cs="Times New Roman"/>
          <w:color w:val="000000"/>
          <w:sz w:val="24"/>
          <w:szCs w:val="24"/>
          <w:lang w:eastAsia="bg-BG"/>
        </w:rPr>
        <w:t>а се определя</w:t>
      </w:r>
      <w:r w:rsidRPr="002E24A2">
        <w:rPr>
          <w:rFonts w:ascii="Times New Roman" w:eastAsia="Times New Roman" w:hAnsi="Times New Roman" w:cs="Times New Roman"/>
          <w:color w:val="000000"/>
          <w:sz w:val="24"/>
          <w:szCs w:val="24"/>
          <w:lang w:eastAsia="bg-BG"/>
        </w:rPr>
        <w:t xml:space="preserve"> според нуждите на Възложителя и осигуреното финансиране.</w:t>
      </w:r>
    </w:p>
    <w:p w14:paraId="4E72ECBD" w14:textId="77777777" w:rsidR="00AE09F9" w:rsidRPr="00AE09F9" w:rsidRDefault="00AE09F9" w:rsidP="00AE09F9">
      <w:pPr>
        <w:spacing w:after="0" w:line="240" w:lineRule="auto"/>
        <w:jc w:val="both"/>
        <w:rPr>
          <w:rFonts w:ascii="Times New Roman" w:eastAsia="Times New Roman" w:hAnsi="Times New Roman" w:cs="Times New Roman"/>
          <w:b/>
          <w:bCs/>
          <w:smallCaps/>
          <w:color w:val="000000"/>
          <w:spacing w:val="5"/>
          <w:sz w:val="24"/>
          <w:szCs w:val="24"/>
          <w:highlight w:val="lightGray"/>
          <w:lang w:eastAsia="bg-BG"/>
        </w:rPr>
      </w:pPr>
    </w:p>
    <w:p w14:paraId="29F0EE0C" w14:textId="77777777" w:rsidR="00AE09F9" w:rsidRPr="00C34C7C" w:rsidRDefault="00C34C7C" w:rsidP="00C34C7C">
      <w:pPr>
        <w:widowControl w:val="0"/>
        <w:autoSpaceDE w:val="0"/>
        <w:autoSpaceDN w:val="0"/>
        <w:adjustRightInd w:val="0"/>
        <w:spacing w:after="120" w:line="240" w:lineRule="auto"/>
        <w:jc w:val="center"/>
        <w:outlineLvl w:val="1"/>
        <w:rPr>
          <w:rFonts w:ascii="Times New Roman" w:eastAsia="Times New Roman" w:hAnsi="Times New Roman" w:cs="Times New Roman"/>
          <w:b/>
          <w:bCs/>
          <w:smallCaps/>
          <w:spacing w:val="5"/>
          <w:sz w:val="24"/>
          <w:szCs w:val="24"/>
          <w:lang w:eastAsia="bg-BG"/>
        </w:rPr>
      </w:pPr>
      <w:bookmarkStart w:id="4" w:name="_Toc23509536"/>
      <w:r w:rsidRPr="00C34C7C">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4. с</w:t>
      </w:r>
      <w:r w:rsidR="00AE09F9" w:rsidRPr="00C34C7C">
        <w:rPr>
          <w:rFonts w:ascii="Times New Roman" w:eastAsia="Times New Roman" w:hAnsi="Times New Roman" w:cs="Times New Roman"/>
          <w:b/>
          <w:bCs/>
          <w:smallCaps/>
          <w:spacing w:val="5"/>
          <w:sz w:val="24"/>
          <w:szCs w:val="24"/>
          <w:lang w:eastAsia="bg-BG"/>
          <w14:textOutline w14:w="9525" w14:cap="rnd" w14:cmpd="sng" w14:algn="ctr">
            <w14:solidFill>
              <w14:srgbClr w14:val="000000"/>
            </w14:solidFill>
            <w14:prstDash w14:val="solid"/>
            <w14:bevel/>
          </w14:textOutline>
        </w:rPr>
        <w:t>рок за изпълнение на договора за обществена поръчка</w:t>
      </w:r>
      <w:bookmarkEnd w:id="4"/>
    </w:p>
    <w:p w14:paraId="1AE8FE9B" w14:textId="77777777" w:rsidR="00AE09F9" w:rsidRPr="00736ED7" w:rsidRDefault="00AE09F9" w:rsidP="00C34C7C">
      <w:pPr>
        <w:spacing w:after="0" w:line="240" w:lineRule="auto"/>
        <w:ind w:firstLine="709"/>
        <w:jc w:val="both"/>
        <w:rPr>
          <w:rFonts w:ascii="Times New Roman" w:eastAsia="Times New Roman" w:hAnsi="Times New Roman" w:cs="Times New Roman"/>
          <w:sz w:val="24"/>
          <w:szCs w:val="24"/>
          <w:lang w:eastAsia="bg-BG"/>
        </w:rPr>
      </w:pPr>
      <w:r w:rsidRPr="00736ED7">
        <w:rPr>
          <w:rFonts w:ascii="Times New Roman" w:eastAsia="Times New Roman" w:hAnsi="Times New Roman" w:cs="Times New Roman"/>
          <w:sz w:val="24"/>
          <w:szCs w:val="24"/>
          <w:lang w:eastAsia="bg-BG"/>
        </w:rPr>
        <w:t>Срок за изпълнение на обществената поръчка:</w:t>
      </w:r>
      <w:r w:rsidRPr="00736ED7">
        <w:rPr>
          <w:rFonts w:ascii="Times New Roman" w:eastAsia="Times New Roman" w:hAnsi="Times New Roman" w:cs="Times New Roman"/>
          <w:b/>
          <w:sz w:val="24"/>
          <w:szCs w:val="24"/>
          <w:lang w:eastAsia="bg-BG"/>
        </w:rPr>
        <w:t xml:space="preserve"> </w:t>
      </w:r>
      <w:r w:rsidR="00C34C7C" w:rsidRPr="00736ED7">
        <w:rPr>
          <w:rFonts w:ascii="Times New Roman" w:eastAsia="Times New Roman" w:hAnsi="Times New Roman" w:cs="Times New Roman"/>
          <w:b/>
          <w:sz w:val="24"/>
          <w:szCs w:val="24"/>
          <w:lang w:eastAsia="bg-BG"/>
        </w:rPr>
        <w:t>24</w:t>
      </w:r>
      <w:r w:rsidRPr="00736ED7">
        <w:rPr>
          <w:rFonts w:ascii="Times New Roman" w:eastAsia="Times New Roman" w:hAnsi="Times New Roman" w:cs="Times New Roman"/>
          <w:b/>
          <w:sz w:val="24"/>
          <w:szCs w:val="24"/>
          <w:lang w:eastAsia="bg-BG"/>
        </w:rPr>
        <w:t xml:space="preserve"> месеца,</w:t>
      </w:r>
      <w:r w:rsidRPr="00736ED7">
        <w:rPr>
          <w:rFonts w:ascii="Times New Roman" w:eastAsia="Times New Roman" w:hAnsi="Times New Roman" w:cs="Times New Roman"/>
          <w:sz w:val="24"/>
          <w:szCs w:val="24"/>
          <w:lang w:eastAsia="bg-BG"/>
        </w:rPr>
        <w:t xml:space="preserve"> считано от датата</w:t>
      </w:r>
      <w:r w:rsidRPr="00736ED7">
        <w:rPr>
          <w:rFonts w:ascii="Times New Roman" w:eastAsia="Times New Roman" w:hAnsi="Times New Roman" w:cs="Times New Roman"/>
          <w:sz w:val="24"/>
          <w:szCs w:val="24"/>
          <w:lang w:val="ru-RU" w:eastAsia="bg-BG"/>
        </w:rPr>
        <w:t xml:space="preserve"> на </w:t>
      </w:r>
      <w:r w:rsidRPr="00736ED7">
        <w:rPr>
          <w:rFonts w:ascii="Times New Roman" w:eastAsia="Times New Roman" w:hAnsi="Times New Roman" w:cs="Times New Roman"/>
          <w:sz w:val="24"/>
          <w:szCs w:val="24"/>
          <w:lang w:eastAsia="bg-BG"/>
        </w:rPr>
        <w:t>подписване</w:t>
      </w:r>
      <w:r w:rsidRPr="00736ED7">
        <w:rPr>
          <w:rFonts w:ascii="Times New Roman" w:eastAsia="Times New Roman" w:hAnsi="Times New Roman" w:cs="Times New Roman"/>
          <w:sz w:val="24"/>
          <w:szCs w:val="24"/>
          <w:lang w:val="ru-RU" w:eastAsia="bg-BG"/>
        </w:rPr>
        <w:t xml:space="preserve"> на договора </w:t>
      </w:r>
      <w:r w:rsidRPr="00736ED7">
        <w:rPr>
          <w:rFonts w:ascii="Times New Roman" w:eastAsia="Times New Roman" w:hAnsi="Times New Roman" w:cs="Times New Roman"/>
          <w:sz w:val="24"/>
          <w:szCs w:val="24"/>
          <w:lang w:eastAsia="bg-BG"/>
        </w:rPr>
        <w:t>за възлагане на обществената поръчка.</w:t>
      </w:r>
    </w:p>
    <w:p w14:paraId="777C3548" w14:textId="77777777" w:rsidR="00AE09F9" w:rsidRPr="00AE09F9" w:rsidRDefault="00AE09F9" w:rsidP="00AE09F9">
      <w:pPr>
        <w:tabs>
          <w:tab w:val="left" w:pos="709"/>
        </w:tabs>
        <w:spacing w:after="0" w:line="240" w:lineRule="auto"/>
        <w:jc w:val="both"/>
        <w:rPr>
          <w:rFonts w:ascii="Times New Roman" w:eastAsia="Times New Roman" w:hAnsi="Times New Roman" w:cs="Times New Roman"/>
          <w:snapToGrid w:val="0"/>
          <w:color w:val="C00000"/>
          <w:sz w:val="24"/>
          <w:szCs w:val="24"/>
          <w:highlight w:val="lightGray"/>
          <w:lang w:val="ru-RU"/>
        </w:rPr>
      </w:pPr>
    </w:p>
    <w:p w14:paraId="7314F51A" w14:textId="77777777" w:rsidR="00AE09F9" w:rsidRPr="008D49F1" w:rsidRDefault="008D49F1" w:rsidP="008D49F1">
      <w:pPr>
        <w:tabs>
          <w:tab w:val="left" w:pos="709"/>
        </w:tabs>
        <w:spacing w:after="120" w:line="240" w:lineRule="auto"/>
        <w:jc w:val="both"/>
        <w:rPr>
          <w:rFonts w:ascii="Times New Roman" w:eastAsia="Times New Roman" w:hAnsi="Times New Roman" w:cs="Times New Roman"/>
          <w:b/>
          <w:bCs/>
          <w:spacing w:val="5"/>
          <w:sz w:val="24"/>
          <w:szCs w:val="24"/>
          <w:lang w:eastAsia="bg-BG"/>
        </w:rPr>
      </w:pPr>
      <w:r w:rsidRPr="008D49F1">
        <w:rPr>
          <w:rFonts w:ascii="Times New Roman" w:eastAsia="Times New Roman" w:hAnsi="Times New Roman" w:cs="Times New Roman"/>
          <w:b/>
          <w:bCs/>
          <w:spacing w:val="5"/>
          <w:sz w:val="24"/>
          <w:szCs w:val="24"/>
          <w:lang w:eastAsia="bg-BG"/>
        </w:rPr>
        <w:tab/>
        <w:t>Други срокове:</w:t>
      </w:r>
    </w:p>
    <w:p w14:paraId="060BE0A8" w14:textId="77777777" w:rsidR="00AE09F9" w:rsidRPr="005448CC" w:rsidRDefault="00AE09F9" w:rsidP="00AE09F9">
      <w:pPr>
        <w:spacing w:after="0" w:line="240" w:lineRule="auto"/>
        <w:rPr>
          <w:rFonts w:ascii="Times New Roman" w:eastAsia="Times New Roman" w:hAnsi="Times New Roman" w:cs="Times New Roman"/>
          <w:b/>
          <w:sz w:val="24"/>
          <w:szCs w:val="24"/>
          <w:u w:val="single"/>
          <w:lang w:eastAsia="bg-BG"/>
        </w:rPr>
      </w:pPr>
      <w:r w:rsidRPr="00AE09F9">
        <w:rPr>
          <w:rFonts w:ascii="Times New Roman" w:eastAsia="Times New Roman" w:hAnsi="Times New Roman" w:cs="Times New Roman"/>
          <w:b/>
          <w:sz w:val="24"/>
          <w:szCs w:val="24"/>
          <w:lang w:eastAsia="bg-BG"/>
        </w:rPr>
        <w:tab/>
      </w:r>
      <w:r w:rsidRPr="005448CC">
        <w:rPr>
          <w:rFonts w:ascii="Times New Roman" w:eastAsia="Times New Roman" w:hAnsi="Times New Roman" w:cs="Times New Roman"/>
          <w:b/>
          <w:sz w:val="24"/>
          <w:szCs w:val="24"/>
          <w:u w:val="single"/>
          <w:lang w:eastAsia="bg-BG"/>
        </w:rPr>
        <w:t xml:space="preserve">Срок за доставка: </w:t>
      </w:r>
    </w:p>
    <w:p w14:paraId="10B64A67" w14:textId="237C50DF" w:rsidR="00AE09F9" w:rsidRPr="00AE09F9" w:rsidRDefault="00AE09F9" w:rsidP="00AE09F9">
      <w:pPr>
        <w:spacing w:after="120" w:line="240" w:lineRule="auto"/>
        <w:jc w:val="both"/>
        <w:rPr>
          <w:rFonts w:ascii="Times New Roman" w:eastAsia="Times New Roman" w:hAnsi="Times New Roman" w:cs="Times New Roman"/>
          <w:sz w:val="24"/>
          <w:szCs w:val="24"/>
          <w:highlight w:val="yellow"/>
          <w:lang w:eastAsia="bg-BG"/>
        </w:rPr>
      </w:pPr>
      <w:r w:rsidRPr="00C00F60">
        <w:rPr>
          <w:rFonts w:ascii="Times New Roman" w:eastAsia="Times New Roman" w:hAnsi="Times New Roman" w:cs="Times New Roman"/>
          <w:b/>
          <w:bCs/>
          <w:smallCaps/>
          <w:spacing w:val="5"/>
          <w:sz w:val="24"/>
          <w:szCs w:val="24"/>
          <w:lang w:eastAsia="bg-BG"/>
        </w:rPr>
        <w:tab/>
      </w:r>
      <w:r w:rsidRPr="00E32564">
        <w:rPr>
          <w:rFonts w:ascii="Times New Roman" w:eastAsia="Times New Roman" w:hAnsi="Times New Roman" w:cs="Times New Roman"/>
          <w:sz w:val="24"/>
          <w:szCs w:val="24"/>
          <w:lang w:eastAsia="bg-BG"/>
        </w:rPr>
        <w:t xml:space="preserve">Участниците предлагат срок за извършване на доставка за конкретната обособена позиция </w:t>
      </w:r>
      <w:r w:rsidRPr="00E32564">
        <w:rPr>
          <w:rFonts w:ascii="Times New Roman" w:eastAsia="Times New Roman" w:hAnsi="Times New Roman" w:cs="Times New Roman"/>
          <w:b/>
          <w:sz w:val="24"/>
          <w:szCs w:val="24"/>
          <w:lang w:eastAsia="bg-BG"/>
        </w:rPr>
        <w:t>в работни дни</w:t>
      </w:r>
      <w:r w:rsidRPr="00E32564">
        <w:rPr>
          <w:rFonts w:ascii="Times New Roman" w:eastAsia="Times New Roman" w:hAnsi="Times New Roman" w:cs="Times New Roman"/>
          <w:sz w:val="24"/>
          <w:szCs w:val="24"/>
          <w:lang w:eastAsia="bg-BG"/>
        </w:rPr>
        <w:t xml:space="preserve">, като срокът не може да бъде по-малък от </w:t>
      </w:r>
      <w:r w:rsidRPr="00E32564">
        <w:rPr>
          <w:rFonts w:ascii="Times New Roman" w:eastAsia="Times New Roman" w:hAnsi="Times New Roman" w:cs="Times New Roman"/>
          <w:b/>
          <w:sz w:val="24"/>
          <w:szCs w:val="24"/>
          <w:lang w:eastAsia="bg-BG"/>
        </w:rPr>
        <w:t xml:space="preserve">1 (един) работен ден и </w:t>
      </w:r>
      <w:r w:rsidR="00125152" w:rsidRPr="00E32564">
        <w:rPr>
          <w:rFonts w:ascii="Times New Roman" w:eastAsia="Times New Roman" w:hAnsi="Times New Roman" w:cs="Times New Roman"/>
          <w:b/>
          <w:sz w:val="24"/>
          <w:szCs w:val="24"/>
          <w:lang w:eastAsia="bg-BG"/>
        </w:rPr>
        <w:t>да не е повече от</w:t>
      </w:r>
      <w:r w:rsidRPr="00E32564">
        <w:rPr>
          <w:rFonts w:ascii="Times New Roman" w:eastAsia="Times New Roman" w:hAnsi="Times New Roman" w:cs="Times New Roman"/>
          <w:b/>
          <w:sz w:val="24"/>
          <w:szCs w:val="24"/>
          <w:lang w:eastAsia="bg-BG"/>
        </w:rPr>
        <w:t xml:space="preserve"> 30 (тридесет) работни дни, </w:t>
      </w:r>
      <w:r w:rsidRPr="00E32564">
        <w:rPr>
          <w:rFonts w:ascii="Times New Roman" w:eastAsia="Times New Roman" w:hAnsi="Times New Roman" w:cs="Times New Roman"/>
          <w:sz w:val="24"/>
          <w:szCs w:val="24"/>
          <w:lang w:eastAsia="bg-BG"/>
        </w:rPr>
        <w:t xml:space="preserve">считано от деня, следващ получаването на </w:t>
      </w:r>
      <w:proofErr w:type="spellStart"/>
      <w:r w:rsidRPr="00E32564">
        <w:rPr>
          <w:rFonts w:ascii="Times New Roman" w:eastAsia="Times New Roman" w:hAnsi="Times New Roman" w:cs="Times New Roman"/>
          <w:sz w:val="24"/>
          <w:szCs w:val="24"/>
          <w:lang w:eastAsia="bg-BG"/>
        </w:rPr>
        <w:t>възлагателно</w:t>
      </w:r>
      <w:proofErr w:type="spellEnd"/>
      <w:r w:rsidRPr="00E32564">
        <w:rPr>
          <w:rFonts w:ascii="Times New Roman" w:eastAsia="Times New Roman" w:hAnsi="Times New Roman" w:cs="Times New Roman"/>
          <w:sz w:val="24"/>
          <w:szCs w:val="24"/>
          <w:lang w:eastAsia="bg-BG"/>
        </w:rPr>
        <w:t xml:space="preserve"> писмо</w:t>
      </w:r>
      <w:r w:rsidR="00125152" w:rsidRPr="00E32564">
        <w:rPr>
          <w:rFonts w:ascii="Times New Roman" w:eastAsia="Times New Roman" w:hAnsi="Times New Roman" w:cs="Times New Roman"/>
          <w:sz w:val="24"/>
          <w:szCs w:val="24"/>
          <w:lang w:eastAsia="bg-BG"/>
        </w:rPr>
        <w:t xml:space="preserve"> при </w:t>
      </w:r>
      <w:r w:rsidR="005448CC" w:rsidRPr="00E32564">
        <w:rPr>
          <w:rFonts w:ascii="Times New Roman" w:eastAsia="Times New Roman" w:hAnsi="Times New Roman" w:cs="Times New Roman"/>
          <w:sz w:val="24"/>
          <w:szCs w:val="24"/>
          <w:lang w:eastAsia="bg-BG"/>
        </w:rPr>
        <w:t xml:space="preserve">обособена </w:t>
      </w:r>
      <w:r w:rsidR="00125152" w:rsidRPr="00E32564">
        <w:rPr>
          <w:rFonts w:ascii="Times New Roman" w:eastAsia="Times New Roman" w:hAnsi="Times New Roman" w:cs="Times New Roman"/>
          <w:sz w:val="24"/>
          <w:szCs w:val="24"/>
          <w:lang w:eastAsia="bg-BG"/>
        </w:rPr>
        <w:t>позиция №</w:t>
      </w:r>
      <w:r w:rsidR="005448CC" w:rsidRPr="00E32564">
        <w:rPr>
          <w:rFonts w:ascii="Times New Roman" w:eastAsia="Times New Roman" w:hAnsi="Times New Roman" w:cs="Times New Roman"/>
          <w:sz w:val="24"/>
          <w:szCs w:val="24"/>
          <w:lang w:eastAsia="bg-BG"/>
        </w:rPr>
        <w:t xml:space="preserve"> </w:t>
      </w:r>
      <w:r w:rsidR="00125152" w:rsidRPr="00E32564">
        <w:rPr>
          <w:rFonts w:ascii="Times New Roman" w:eastAsia="Times New Roman" w:hAnsi="Times New Roman" w:cs="Times New Roman"/>
          <w:sz w:val="24"/>
          <w:szCs w:val="24"/>
          <w:lang w:eastAsia="bg-BG"/>
        </w:rPr>
        <w:t>1, респективно сключване на договор</w:t>
      </w:r>
      <w:r w:rsidR="005448CC" w:rsidRPr="00E32564">
        <w:rPr>
          <w:rFonts w:ascii="Times New Roman" w:eastAsia="Times New Roman" w:hAnsi="Times New Roman" w:cs="Times New Roman"/>
          <w:sz w:val="24"/>
          <w:szCs w:val="24"/>
          <w:lang w:eastAsia="bg-BG"/>
        </w:rPr>
        <w:t>-</w:t>
      </w:r>
      <w:r w:rsidR="00125152" w:rsidRPr="00E32564">
        <w:rPr>
          <w:rFonts w:ascii="Times New Roman" w:eastAsia="Times New Roman" w:hAnsi="Times New Roman" w:cs="Times New Roman"/>
          <w:sz w:val="24"/>
          <w:szCs w:val="24"/>
          <w:lang w:eastAsia="bg-BG"/>
        </w:rPr>
        <w:t xml:space="preserve"> при</w:t>
      </w:r>
      <w:r w:rsidR="00125152" w:rsidRPr="005448CC">
        <w:rPr>
          <w:rFonts w:ascii="Times New Roman" w:eastAsia="Times New Roman" w:hAnsi="Times New Roman" w:cs="Times New Roman"/>
          <w:sz w:val="24"/>
          <w:szCs w:val="24"/>
          <w:lang w:eastAsia="bg-BG"/>
        </w:rPr>
        <w:t xml:space="preserve"> </w:t>
      </w:r>
      <w:r w:rsidR="005448CC" w:rsidRPr="005448CC">
        <w:rPr>
          <w:rFonts w:ascii="Times New Roman" w:eastAsia="Times New Roman" w:hAnsi="Times New Roman" w:cs="Times New Roman"/>
          <w:sz w:val="24"/>
          <w:szCs w:val="24"/>
          <w:lang w:eastAsia="bg-BG"/>
        </w:rPr>
        <w:lastRenderedPageBreak/>
        <w:t xml:space="preserve">обособена </w:t>
      </w:r>
      <w:r w:rsidR="00125152" w:rsidRPr="005448CC">
        <w:rPr>
          <w:rFonts w:ascii="Times New Roman" w:eastAsia="Times New Roman" w:hAnsi="Times New Roman" w:cs="Times New Roman"/>
          <w:sz w:val="24"/>
          <w:szCs w:val="24"/>
          <w:lang w:eastAsia="bg-BG"/>
        </w:rPr>
        <w:t>позиция №</w:t>
      </w:r>
      <w:r w:rsidR="005448CC" w:rsidRPr="005448CC">
        <w:rPr>
          <w:rFonts w:ascii="Times New Roman" w:eastAsia="Times New Roman" w:hAnsi="Times New Roman" w:cs="Times New Roman"/>
          <w:sz w:val="24"/>
          <w:szCs w:val="24"/>
          <w:lang w:eastAsia="bg-BG"/>
        </w:rPr>
        <w:t xml:space="preserve"> </w:t>
      </w:r>
      <w:r w:rsidR="00125152" w:rsidRPr="005448CC">
        <w:rPr>
          <w:rFonts w:ascii="Times New Roman" w:eastAsia="Times New Roman" w:hAnsi="Times New Roman" w:cs="Times New Roman"/>
          <w:sz w:val="24"/>
          <w:szCs w:val="24"/>
          <w:lang w:eastAsia="bg-BG"/>
        </w:rPr>
        <w:t>2</w:t>
      </w:r>
      <w:r w:rsidRPr="005448CC">
        <w:rPr>
          <w:rFonts w:ascii="Times New Roman" w:eastAsia="Times New Roman" w:hAnsi="Times New Roman" w:cs="Times New Roman"/>
          <w:sz w:val="24"/>
          <w:szCs w:val="24"/>
          <w:lang w:eastAsia="bg-BG"/>
        </w:rPr>
        <w:t>.</w:t>
      </w:r>
      <w:r w:rsidRPr="005448CC">
        <w:rPr>
          <w:rFonts w:ascii="Times New Roman" w:eastAsia="Times New Roman" w:hAnsi="Times New Roman" w:cs="Times New Roman"/>
          <w:i/>
          <w:iCs/>
          <w:sz w:val="24"/>
          <w:szCs w:val="24"/>
          <w:lang w:eastAsia="bg-BG"/>
        </w:rPr>
        <w:t xml:space="preserve"> </w:t>
      </w:r>
      <w:r w:rsidRPr="005448CC">
        <w:rPr>
          <w:rFonts w:ascii="Times New Roman" w:eastAsia="Times New Roman" w:hAnsi="Times New Roman" w:cs="Times New Roman"/>
          <w:iCs/>
          <w:sz w:val="24"/>
          <w:szCs w:val="24"/>
          <w:lang w:eastAsia="bg-BG"/>
        </w:rPr>
        <w:t>Участници, предложили срок, по-кратък или по-дълъг от посочените</w:t>
      </w:r>
      <w:r w:rsidR="005448CC" w:rsidRPr="005448CC">
        <w:rPr>
          <w:rFonts w:ascii="Times New Roman" w:eastAsia="Times New Roman" w:hAnsi="Times New Roman" w:cs="Times New Roman"/>
          <w:iCs/>
          <w:sz w:val="24"/>
          <w:szCs w:val="24"/>
          <w:lang w:eastAsia="bg-BG"/>
        </w:rPr>
        <w:t>,</w:t>
      </w:r>
      <w:r w:rsidRPr="005448CC">
        <w:rPr>
          <w:rFonts w:ascii="Times New Roman" w:eastAsia="Times New Roman" w:hAnsi="Times New Roman" w:cs="Times New Roman"/>
          <w:iCs/>
          <w:sz w:val="24"/>
          <w:szCs w:val="24"/>
          <w:lang w:eastAsia="bg-BG"/>
        </w:rPr>
        <w:t xml:space="preserve"> ще бъдат отстранени от участие в процедурата.</w:t>
      </w:r>
    </w:p>
    <w:p w14:paraId="3C50FBD4" w14:textId="77777777" w:rsidR="00AE09F9" w:rsidRPr="00F91055" w:rsidRDefault="00AE09F9" w:rsidP="00F91055">
      <w:pPr>
        <w:spacing w:after="0" w:line="240" w:lineRule="auto"/>
        <w:jc w:val="both"/>
        <w:rPr>
          <w:rFonts w:ascii="Times New Roman" w:eastAsia="Times New Roman" w:hAnsi="Times New Roman" w:cs="Times New Roman"/>
          <w:b/>
          <w:sz w:val="24"/>
          <w:szCs w:val="24"/>
          <w:u w:val="single"/>
          <w:lang w:eastAsia="bg-BG"/>
        </w:rPr>
      </w:pPr>
      <w:r w:rsidRPr="00AE09F9">
        <w:rPr>
          <w:rFonts w:ascii="Times New Roman" w:eastAsia="Times New Roman" w:hAnsi="Times New Roman" w:cs="Times New Roman"/>
          <w:sz w:val="24"/>
          <w:szCs w:val="24"/>
          <w:lang w:eastAsia="bg-BG"/>
        </w:rPr>
        <w:tab/>
      </w:r>
      <w:r w:rsidRPr="00F91055">
        <w:rPr>
          <w:rFonts w:ascii="Times New Roman" w:eastAsia="Times New Roman" w:hAnsi="Times New Roman" w:cs="Times New Roman"/>
          <w:b/>
          <w:sz w:val="24"/>
          <w:szCs w:val="24"/>
          <w:u w:val="single"/>
          <w:lang w:eastAsia="bg-BG"/>
        </w:rPr>
        <w:t xml:space="preserve">Гаранционен срок: </w:t>
      </w:r>
    </w:p>
    <w:p w14:paraId="09D9C684" w14:textId="77777777" w:rsidR="00AE09F9" w:rsidRPr="00F91055" w:rsidRDefault="00AE09F9" w:rsidP="00AE09F9">
      <w:pPr>
        <w:spacing w:after="0" w:line="240" w:lineRule="auto"/>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b/>
          <w:sz w:val="24"/>
          <w:szCs w:val="24"/>
          <w:lang w:eastAsia="bg-BG"/>
        </w:rPr>
        <w:tab/>
      </w:r>
      <w:r w:rsidRPr="00F91055">
        <w:rPr>
          <w:rFonts w:ascii="Times New Roman" w:eastAsia="Times New Roman" w:hAnsi="Times New Roman" w:cs="Times New Roman"/>
          <w:sz w:val="24"/>
          <w:szCs w:val="24"/>
          <w:lang w:eastAsia="bg-BG"/>
        </w:rPr>
        <w:t xml:space="preserve">Участниците предлагат гаранционен срок на доставяните изделия за конкретната обособена позиция </w:t>
      </w:r>
      <w:r w:rsidRPr="00F91055">
        <w:rPr>
          <w:rFonts w:ascii="Times New Roman" w:eastAsia="Times New Roman" w:hAnsi="Times New Roman" w:cs="Times New Roman"/>
          <w:b/>
          <w:sz w:val="24"/>
          <w:szCs w:val="24"/>
          <w:lang w:eastAsia="bg-BG"/>
        </w:rPr>
        <w:t>в месеци</w:t>
      </w:r>
      <w:r w:rsidRPr="00F91055">
        <w:rPr>
          <w:rFonts w:ascii="Times New Roman" w:eastAsia="Times New Roman" w:hAnsi="Times New Roman" w:cs="Times New Roman"/>
          <w:sz w:val="24"/>
          <w:szCs w:val="24"/>
          <w:lang w:eastAsia="bg-BG"/>
        </w:rPr>
        <w:t xml:space="preserve">, като срокът не може да бъде по-малък от </w:t>
      </w:r>
      <w:r w:rsidRPr="00F91055">
        <w:rPr>
          <w:rFonts w:ascii="Times New Roman" w:eastAsia="Times New Roman" w:hAnsi="Times New Roman" w:cs="Times New Roman"/>
          <w:b/>
          <w:sz w:val="24"/>
          <w:szCs w:val="24"/>
          <w:lang w:eastAsia="bg-BG"/>
        </w:rPr>
        <w:t xml:space="preserve">12 месеца </w:t>
      </w:r>
      <w:r w:rsidRPr="00F91055">
        <w:rPr>
          <w:rFonts w:ascii="Times New Roman" w:eastAsia="Times New Roman" w:hAnsi="Times New Roman" w:cs="Times New Roman"/>
          <w:sz w:val="24"/>
          <w:szCs w:val="24"/>
          <w:lang w:eastAsia="bg-BG"/>
        </w:rPr>
        <w:t xml:space="preserve">от датата, на която стоката е предадена на Възложителя, което е удостоверено с двустранно подписан протокол. Предложения с по-малък гаранционен срок ще бъдат отстранени от участие. </w:t>
      </w:r>
      <w:r w:rsidRPr="00F91055">
        <w:rPr>
          <w:rFonts w:ascii="Times New Roman" w:eastAsia="Times New Roman" w:hAnsi="Times New Roman" w:cs="Times New Roman"/>
          <w:iCs/>
          <w:sz w:val="24"/>
          <w:szCs w:val="24"/>
          <w:lang w:eastAsia="bg-BG"/>
        </w:rPr>
        <w:t xml:space="preserve">Максималният гаранционен срок не трябва да надвишава </w:t>
      </w:r>
      <w:r w:rsidRPr="00F91055">
        <w:rPr>
          <w:rFonts w:ascii="Times New Roman" w:eastAsia="Times New Roman" w:hAnsi="Times New Roman" w:cs="Times New Roman"/>
          <w:b/>
          <w:iCs/>
          <w:sz w:val="24"/>
          <w:szCs w:val="24"/>
          <w:lang w:eastAsia="bg-BG"/>
        </w:rPr>
        <w:t>72 месеца</w:t>
      </w:r>
      <w:r w:rsidRPr="00F91055">
        <w:rPr>
          <w:rFonts w:ascii="Times New Roman" w:eastAsia="Times New Roman" w:hAnsi="Times New Roman" w:cs="Times New Roman"/>
          <w:iCs/>
          <w:sz w:val="24"/>
          <w:szCs w:val="24"/>
          <w:lang w:eastAsia="bg-BG"/>
        </w:rPr>
        <w:t xml:space="preserve"> – предложения надхвърлящи максималния гаранционен срок ще бъдат отстранени от съображения за нереалистичност.</w:t>
      </w:r>
      <w:r w:rsidRPr="00F91055">
        <w:rPr>
          <w:rFonts w:ascii="Times New Roman" w:eastAsia="Times New Roman" w:hAnsi="Times New Roman" w:cs="Times New Roman"/>
          <w:sz w:val="24"/>
          <w:szCs w:val="24"/>
          <w:lang w:eastAsia="bg-BG"/>
        </w:rPr>
        <w:t xml:space="preserve">  </w:t>
      </w:r>
    </w:p>
    <w:p w14:paraId="02A168E9" w14:textId="77777777" w:rsidR="00AE09F9" w:rsidRPr="00AE09F9" w:rsidRDefault="00AE09F9" w:rsidP="00AE09F9">
      <w:pPr>
        <w:spacing w:after="0" w:line="240" w:lineRule="auto"/>
        <w:jc w:val="both"/>
        <w:rPr>
          <w:rFonts w:ascii="Times New Roman" w:eastAsia="Times New Roman" w:hAnsi="Times New Roman" w:cs="Times New Roman"/>
          <w:sz w:val="24"/>
          <w:szCs w:val="24"/>
          <w:highlight w:val="lightGray"/>
          <w:lang w:eastAsia="bg-BG"/>
        </w:rPr>
      </w:pPr>
    </w:p>
    <w:p w14:paraId="0542538B" w14:textId="77777777" w:rsidR="00AE09F9" w:rsidRPr="008D49F1" w:rsidRDefault="008D49F1" w:rsidP="008D49F1">
      <w:pPr>
        <w:spacing w:after="120" w:line="240" w:lineRule="auto"/>
        <w:jc w:val="center"/>
        <w:outlineLvl w:val="1"/>
        <w:rPr>
          <w:rFonts w:ascii="Times New Roman" w:eastAsia="Times New Roman" w:hAnsi="Times New Roman" w:cs="Times New Roman"/>
          <w:b/>
          <w:bCs/>
          <w:smallCaps/>
          <w:color w:val="000000"/>
          <w:spacing w:val="5"/>
          <w:sz w:val="24"/>
          <w:szCs w:val="24"/>
          <w:lang w:eastAsia="bg-BG"/>
          <w14:textOutline w14:w="9525" w14:cap="rnd" w14:cmpd="sng" w14:algn="ctr">
            <w14:solidFill>
              <w14:srgbClr w14:val="000000"/>
            </w14:solidFill>
            <w14:prstDash w14:val="solid"/>
            <w14:bevel/>
          </w14:textOutline>
        </w:rPr>
      </w:pPr>
      <w:bookmarkStart w:id="5" w:name="_Toc23509537"/>
      <w:r w:rsidRPr="008D49F1">
        <w:rPr>
          <w:rFonts w:ascii="Times New Roman" w:eastAsia="Times New Roman" w:hAnsi="Times New Roman" w:cs="Times New Roman"/>
          <w:b/>
          <w:bCs/>
          <w:smallCaps/>
          <w:color w:val="000000"/>
          <w:spacing w:val="5"/>
          <w:sz w:val="24"/>
          <w:szCs w:val="24"/>
          <w:lang w:eastAsia="bg-BG"/>
          <w14:textOutline w14:w="9525" w14:cap="rnd" w14:cmpd="sng" w14:algn="ctr">
            <w14:solidFill>
              <w14:srgbClr w14:val="000000"/>
            </w14:solidFill>
            <w14:prstDash w14:val="solid"/>
            <w14:bevel/>
          </w14:textOutline>
        </w:rPr>
        <w:t>5. място на изпълнение</w:t>
      </w:r>
      <w:bookmarkEnd w:id="5"/>
    </w:p>
    <w:p w14:paraId="5C8BA502" w14:textId="512545C7" w:rsidR="00AE09F9" w:rsidRPr="00F91055" w:rsidRDefault="00AE09F9" w:rsidP="00AE09F9">
      <w:pPr>
        <w:spacing w:after="0" w:line="240" w:lineRule="auto"/>
        <w:jc w:val="both"/>
        <w:rPr>
          <w:rFonts w:ascii="Times New Roman" w:eastAsia="Times New Roman" w:hAnsi="Times New Roman" w:cs="Times New Roman"/>
          <w:sz w:val="24"/>
          <w:szCs w:val="24"/>
          <w:lang w:eastAsia="bg-BG"/>
        </w:rPr>
      </w:pPr>
      <w:r w:rsidRPr="00C00F60">
        <w:rPr>
          <w:rFonts w:ascii="Times New Roman" w:eastAsia="Times New Roman" w:hAnsi="Times New Roman" w:cs="Times New Roman"/>
          <w:b/>
          <w:bCs/>
          <w:smallCaps/>
          <w:color w:val="000000"/>
          <w:spacing w:val="5"/>
          <w:sz w:val="24"/>
          <w:szCs w:val="24"/>
          <w:lang w:eastAsia="bg-BG"/>
        </w:rPr>
        <w:tab/>
      </w:r>
      <w:r w:rsidRPr="00F91055">
        <w:rPr>
          <w:rFonts w:ascii="Times New Roman" w:eastAsia="Times New Roman" w:hAnsi="Times New Roman" w:cs="Times New Roman"/>
          <w:color w:val="000000"/>
          <w:sz w:val="24"/>
          <w:szCs w:val="24"/>
          <w:lang w:eastAsia="bg-BG"/>
        </w:rPr>
        <w:t>Т</w:t>
      </w:r>
      <w:r w:rsidRPr="00F91055">
        <w:rPr>
          <w:rFonts w:ascii="Times New Roman" w:eastAsia="Times New Roman" w:hAnsi="Times New Roman" w:cs="Times New Roman"/>
          <w:sz w:val="24"/>
          <w:szCs w:val="24"/>
          <w:lang w:eastAsia="bg-BG"/>
        </w:rPr>
        <w:t xml:space="preserve">очното място или места на доставка се определят от Възложителя с </w:t>
      </w:r>
      <w:proofErr w:type="spellStart"/>
      <w:r w:rsidRPr="00F91055">
        <w:rPr>
          <w:rFonts w:ascii="Times New Roman" w:eastAsia="Times New Roman" w:hAnsi="Times New Roman" w:cs="Times New Roman"/>
          <w:sz w:val="24"/>
          <w:szCs w:val="24"/>
          <w:lang w:eastAsia="bg-BG"/>
        </w:rPr>
        <w:t>възлагателно</w:t>
      </w:r>
      <w:proofErr w:type="spellEnd"/>
      <w:r w:rsidRPr="00F91055">
        <w:rPr>
          <w:rFonts w:ascii="Times New Roman" w:eastAsia="Times New Roman" w:hAnsi="Times New Roman" w:cs="Times New Roman"/>
          <w:sz w:val="24"/>
          <w:szCs w:val="24"/>
          <w:lang w:eastAsia="bg-BG"/>
        </w:rPr>
        <w:t xml:space="preserve"> писмо до Изпълнителя</w:t>
      </w:r>
      <w:r w:rsidR="002A3935">
        <w:rPr>
          <w:rFonts w:ascii="Times New Roman" w:eastAsia="Times New Roman" w:hAnsi="Times New Roman" w:cs="Times New Roman"/>
          <w:sz w:val="24"/>
          <w:szCs w:val="24"/>
          <w:lang w:eastAsia="bg-BG"/>
        </w:rPr>
        <w:t xml:space="preserve"> (за обособена позиция № 1)</w:t>
      </w:r>
      <w:r w:rsidR="00125152" w:rsidRPr="00F91055">
        <w:rPr>
          <w:rFonts w:ascii="Times New Roman" w:eastAsia="Times New Roman" w:hAnsi="Times New Roman" w:cs="Times New Roman"/>
          <w:sz w:val="24"/>
          <w:szCs w:val="24"/>
          <w:lang w:eastAsia="bg-BG"/>
        </w:rPr>
        <w:t xml:space="preserve">, респективно </w:t>
      </w:r>
      <w:r w:rsidR="00F91055" w:rsidRPr="00F91055">
        <w:rPr>
          <w:rFonts w:ascii="Times New Roman" w:eastAsia="Times New Roman" w:hAnsi="Times New Roman" w:cs="Times New Roman"/>
          <w:sz w:val="24"/>
          <w:szCs w:val="24"/>
          <w:lang w:eastAsia="bg-BG"/>
        </w:rPr>
        <w:t xml:space="preserve">със </w:t>
      </w:r>
      <w:r w:rsidR="00125152" w:rsidRPr="00F91055">
        <w:rPr>
          <w:rFonts w:ascii="Times New Roman" w:eastAsia="Times New Roman" w:hAnsi="Times New Roman" w:cs="Times New Roman"/>
          <w:sz w:val="24"/>
          <w:szCs w:val="24"/>
          <w:lang w:eastAsia="bg-BG"/>
        </w:rPr>
        <w:t>сключения договор</w:t>
      </w:r>
      <w:r w:rsidR="002A3935">
        <w:rPr>
          <w:rFonts w:ascii="Times New Roman" w:eastAsia="Times New Roman" w:hAnsi="Times New Roman" w:cs="Times New Roman"/>
          <w:sz w:val="24"/>
          <w:szCs w:val="24"/>
          <w:lang w:eastAsia="bg-BG"/>
        </w:rPr>
        <w:t xml:space="preserve"> (за обособена позиция № 2)</w:t>
      </w:r>
      <w:r w:rsidRPr="00F91055">
        <w:rPr>
          <w:rFonts w:ascii="Times New Roman" w:eastAsia="Times New Roman" w:hAnsi="Times New Roman" w:cs="Times New Roman"/>
          <w:sz w:val="24"/>
          <w:szCs w:val="24"/>
          <w:lang w:eastAsia="bg-BG"/>
        </w:rPr>
        <w:t xml:space="preserve">. </w:t>
      </w:r>
    </w:p>
    <w:p w14:paraId="74462052" w14:textId="77777777" w:rsidR="00AE09F9" w:rsidRPr="00AE09F9" w:rsidRDefault="00AE09F9" w:rsidP="00AE09F9">
      <w:pPr>
        <w:spacing w:after="0" w:line="240" w:lineRule="auto"/>
        <w:jc w:val="both"/>
        <w:rPr>
          <w:rFonts w:ascii="Times New Roman" w:eastAsia="Times New Roman" w:hAnsi="Times New Roman" w:cs="Times New Roman"/>
          <w:b/>
          <w:bCs/>
          <w:smallCaps/>
          <w:color w:val="000000"/>
          <w:spacing w:val="5"/>
          <w:sz w:val="24"/>
          <w:szCs w:val="24"/>
          <w:highlight w:val="lightGray"/>
          <w:lang w:eastAsia="bg-BG"/>
        </w:rPr>
      </w:pPr>
    </w:p>
    <w:p w14:paraId="4152DC34" w14:textId="77777777" w:rsidR="00AE09F9" w:rsidRPr="008D49F1" w:rsidRDefault="008D49F1" w:rsidP="008D49F1">
      <w:pPr>
        <w:spacing w:after="120" w:line="240" w:lineRule="auto"/>
        <w:jc w:val="center"/>
        <w:outlineLvl w:val="1"/>
        <w:rPr>
          <w:rFonts w:ascii="Times New Roman" w:eastAsia="Times New Roman" w:hAnsi="Times New Roman" w:cs="Times New Roman"/>
          <w:b/>
          <w:bCs/>
          <w:smallCaps/>
          <w:color w:val="000000"/>
          <w:spacing w:val="5"/>
          <w:sz w:val="24"/>
          <w:szCs w:val="24"/>
          <w:lang w:eastAsia="bg-BG"/>
        </w:rPr>
      </w:pPr>
      <w:bookmarkStart w:id="6" w:name="_Toc23509538"/>
      <w:r w:rsidRPr="008D49F1">
        <w:rPr>
          <w:rFonts w:ascii="Times New Roman" w:eastAsia="Times New Roman" w:hAnsi="Times New Roman" w:cs="Times New Roman"/>
          <w:b/>
          <w:bCs/>
          <w:smallCaps/>
          <w:color w:val="000000"/>
          <w:spacing w:val="5"/>
          <w:sz w:val="24"/>
          <w:szCs w:val="24"/>
          <w:lang w:eastAsia="bg-BG"/>
          <w14:textOutline w14:w="9525" w14:cap="rnd" w14:cmpd="sng" w14:algn="ctr">
            <w14:solidFill>
              <w14:srgbClr w14:val="000000"/>
            </w14:solidFill>
            <w14:prstDash w14:val="solid"/>
            <w14:bevel/>
          </w14:textOutline>
        </w:rPr>
        <w:t>6. т</w:t>
      </w:r>
      <w:r w:rsidR="00AE09F9" w:rsidRPr="008D49F1">
        <w:rPr>
          <w:rFonts w:ascii="Times New Roman" w:eastAsia="Times New Roman" w:hAnsi="Times New Roman" w:cs="Times New Roman"/>
          <w:b/>
          <w:bCs/>
          <w:smallCaps/>
          <w:color w:val="000000"/>
          <w:spacing w:val="5"/>
          <w:sz w:val="24"/>
          <w:szCs w:val="24"/>
          <w:lang w:eastAsia="bg-BG"/>
          <w14:textOutline w14:w="9525" w14:cap="rnd" w14:cmpd="sng" w14:algn="ctr">
            <w14:solidFill>
              <w14:srgbClr w14:val="000000"/>
            </w14:solidFill>
            <w14:prstDash w14:val="solid"/>
            <w14:bevel/>
          </w14:textOutline>
        </w:rPr>
        <w:t>ехнически изисквания към изпълнението</w:t>
      </w:r>
      <w:bookmarkEnd w:id="6"/>
    </w:p>
    <w:p w14:paraId="22D69ED1" w14:textId="77777777" w:rsidR="00AE09F9" w:rsidRPr="00AE09F9" w:rsidRDefault="00AE09F9" w:rsidP="00AE09F9">
      <w:pPr>
        <w:spacing w:after="0" w:line="240" w:lineRule="auto"/>
        <w:jc w:val="both"/>
        <w:rPr>
          <w:rFonts w:ascii="Times New Roman" w:eastAsia="Times New Roman" w:hAnsi="Times New Roman" w:cs="Times New Roman"/>
          <w:color w:val="000000"/>
          <w:sz w:val="24"/>
          <w:szCs w:val="24"/>
          <w:lang w:eastAsia="bg-BG"/>
        </w:rPr>
      </w:pPr>
      <w:r w:rsidRPr="008D49F1">
        <w:rPr>
          <w:rFonts w:ascii="Times New Roman" w:eastAsia="Times New Roman" w:hAnsi="Times New Roman" w:cs="Times New Roman"/>
          <w:b/>
          <w:bCs/>
          <w:smallCaps/>
          <w:color w:val="000000"/>
          <w:spacing w:val="5"/>
          <w:sz w:val="24"/>
          <w:szCs w:val="24"/>
          <w:lang w:eastAsia="bg-BG"/>
        </w:rPr>
        <w:tab/>
      </w:r>
      <w:r w:rsidRPr="00AE09F9">
        <w:rPr>
          <w:rFonts w:ascii="Times New Roman" w:eastAsia="Times New Roman" w:hAnsi="Times New Roman" w:cs="Times New Roman"/>
          <w:color w:val="000000"/>
          <w:sz w:val="24"/>
          <w:szCs w:val="24"/>
          <w:lang w:eastAsia="bg-BG"/>
        </w:rPr>
        <w:t xml:space="preserve">Доставките се реализират в съответствие с техническите указания от документацията за участие и в съответствие с конкретните потребности на Възложителя. </w:t>
      </w:r>
    </w:p>
    <w:p w14:paraId="1E978F4B" w14:textId="77777777" w:rsidR="00AE09F9" w:rsidRPr="00AE09F9" w:rsidRDefault="00AE09F9" w:rsidP="00AE09F9">
      <w:pPr>
        <w:tabs>
          <w:tab w:val="left" w:pos="709"/>
          <w:tab w:val="left" w:pos="8325"/>
        </w:tabs>
        <w:suppressAutoHyphens/>
        <w:overflowPunct w:val="0"/>
        <w:autoSpaceDE w:val="0"/>
        <w:spacing w:after="0" w:line="240" w:lineRule="auto"/>
        <w:jc w:val="both"/>
        <w:textAlignment w:val="baseline"/>
        <w:rPr>
          <w:rFonts w:ascii="Times New Roman" w:eastAsia="Times New Roman" w:hAnsi="Times New Roman" w:cs="Times New Roman"/>
          <w:bCs/>
          <w:sz w:val="24"/>
          <w:szCs w:val="24"/>
          <w:lang w:eastAsia="ar-SA"/>
        </w:rPr>
      </w:pPr>
      <w:r w:rsidRPr="00AE09F9">
        <w:rPr>
          <w:rFonts w:ascii="Times New Roman" w:eastAsia="Times New Roman" w:hAnsi="Times New Roman" w:cs="Times New Roman"/>
          <w:bCs/>
          <w:color w:val="000000"/>
          <w:sz w:val="24"/>
          <w:szCs w:val="24"/>
          <w:lang w:eastAsia="ar-SA"/>
        </w:rPr>
        <w:tab/>
      </w:r>
      <w:r w:rsidRPr="00AE09F9">
        <w:rPr>
          <w:rFonts w:ascii="Times New Roman" w:eastAsia="Times New Roman" w:hAnsi="Times New Roman" w:cs="Times New Roman"/>
          <w:bCs/>
          <w:sz w:val="24"/>
          <w:szCs w:val="24"/>
          <w:lang w:eastAsia="ar-SA"/>
        </w:rPr>
        <w:t>При изпълнението на обществената поръчка се съблюдава действащото в страната законодателство, всички нормативни документи, касаещи предмета на поръчката, правилници, нормативи и стандарти в областта на предмета на поръчката, в това число противопожарни, технически и др. норми. По време на изпълнение на договора изпълнителят е длъжен да спазва техниката на безопасност на труда.</w:t>
      </w:r>
    </w:p>
    <w:p w14:paraId="37610225" w14:textId="77777777" w:rsidR="00AE09F9" w:rsidRPr="008D49F1" w:rsidRDefault="00AE09F9" w:rsidP="008D49F1">
      <w:pPr>
        <w:tabs>
          <w:tab w:val="left" w:pos="709"/>
          <w:tab w:val="left" w:pos="8325"/>
        </w:tabs>
        <w:suppressAutoHyphens/>
        <w:overflowPunct w:val="0"/>
        <w:autoSpaceDE w:val="0"/>
        <w:spacing w:after="0" w:line="240" w:lineRule="auto"/>
        <w:jc w:val="both"/>
        <w:textAlignment w:val="baseline"/>
        <w:rPr>
          <w:rFonts w:ascii="Times New Roman" w:eastAsia="Times New Roman" w:hAnsi="Times New Roman" w:cs="Times New Roman"/>
          <w:bCs/>
          <w:color w:val="000000"/>
          <w:sz w:val="24"/>
          <w:szCs w:val="24"/>
          <w:lang w:eastAsia="ar-SA"/>
        </w:rPr>
      </w:pPr>
      <w:r w:rsidRPr="00AE09F9">
        <w:rPr>
          <w:rFonts w:ascii="Times New Roman" w:eastAsia="Times New Roman" w:hAnsi="Times New Roman" w:cs="Times New Roman"/>
          <w:bCs/>
          <w:sz w:val="24"/>
          <w:szCs w:val="24"/>
          <w:lang w:eastAsia="ar-SA"/>
        </w:rPr>
        <w:tab/>
      </w:r>
      <w:r w:rsidRPr="00AE09F9">
        <w:rPr>
          <w:rFonts w:ascii="Times New Roman" w:eastAsia="Times New Roman" w:hAnsi="Times New Roman" w:cs="Times New Roman"/>
          <w:bCs/>
          <w:color w:val="000000"/>
          <w:sz w:val="24"/>
          <w:szCs w:val="24"/>
          <w:lang w:eastAsia="ar-SA"/>
        </w:rPr>
        <w:t xml:space="preserve">Изпълнителят ще реализира изпълнение на възложеното в съответствие с условията на проекта на договор, неразделна част от настоящата документация. </w:t>
      </w:r>
    </w:p>
    <w:p w14:paraId="1F9C0D60" w14:textId="77777777" w:rsidR="00AE09F9" w:rsidRDefault="00AE09F9" w:rsidP="00C53A82">
      <w:pPr>
        <w:autoSpaceDE w:val="0"/>
        <w:autoSpaceDN w:val="0"/>
        <w:adjustRightInd w:val="0"/>
        <w:spacing w:after="0" w:line="240" w:lineRule="auto"/>
        <w:ind w:firstLine="708"/>
        <w:contextualSpacing/>
        <w:jc w:val="center"/>
        <w:rPr>
          <w:rFonts w:ascii="Times New Roman" w:eastAsia="Times New Roman" w:hAnsi="Times New Roman" w:cs="Times New Roman"/>
          <w:b/>
          <w:color w:val="000000"/>
          <w:sz w:val="24"/>
          <w:szCs w:val="24"/>
          <w:u w:val="single"/>
          <w:lang w:eastAsia="bg-BG"/>
        </w:rPr>
      </w:pPr>
    </w:p>
    <w:p w14:paraId="40B9DDBD" w14:textId="77777777" w:rsidR="00AE09F9" w:rsidRPr="008D49F1" w:rsidRDefault="008D49F1" w:rsidP="008D49F1">
      <w:pPr>
        <w:autoSpaceDE w:val="0"/>
        <w:autoSpaceDN w:val="0"/>
        <w:adjustRightInd w:val="0"/>
        <w:spacing w:after="120" w:line="240" w:lineRule="auto"/>
        <w:jc w:val="center"/>
        <w:outlineLvl w:val="1"/>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pPr>
      <w:bookmarkStart w:id="7" w:name="_Toc23509539"/>
      <w:r w:rsidRPr="008D49F1">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7. т</w:t>
      </w:r>
      <w:r w:rsidR="00AE09F9" w:rsidRPr="008D49F1">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ехническа спецификация</w:t>
      </w:r>
      <w:bookmarkEnd w:id="7"/>
      <w:r w:rsidR="00AE09F9" w:rsidRPr="008D49F1">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 xml:space="preserve"> </w:t>
      </w:r>
    </w:p>
    <w:p w14:paraId="357C688A" w14:textId="77777777" w:rsidR="00C53A82" w:rsidRPr="00C53A82" w:rsidRDefault="00C53A82" w:rsidP="008D49F1">
      <w:pPr>
        <w:autoSpaceDE w:val="0"/>
        <w:autoSpaceDN w:val="0"/>
        <w:adjustRightInd w:val="0"/>
        <w:spacing w:after="0" w:line="240" w:lineRule="auto"/>
        <w:ind w:firstLine="709"/>
        <w:contextualSpacing/>
        <w:jc w:val="center"/>
        <w:rPr>
          <w:rFonts w:ascii="Times New Roman" w:eastAsia="Times New Roman" w:hAnsi="Times New Roman" w:cs="Times New Roman"/>
          <w:color w:val="000000"/>
          <w:sz w:val="24"/>
          <w:szCs w:val="24"/>
          <w:u w:val="single"/>
          <w:lang w:eastAsia="bg-BG"/>
        </w:rPr>
      </w:pPr>
      <w:r w:rsidRPr="00C53A82">
        <w:rPr>
          <w:rFonts w:ascii="Times New Roman" w:eastAsia="Times New Roman" w:hAnsi="Times New Roman" w:cs="Times New Roman"/>
          <w:b/>
          <w:color w:val="000000"/>
          <w:sz w:val="24"/>
          <w:szCs w:val="24"/>
          <w:u w:val="single"/>
          <w:lang w:eastAsia="bg-BG"/>
        </w:rPr>
        <w:t xml:space="preserve">Обособена позиция № </w:t>
      </w:r>
      <w:r w:rsidRPr="00C53A82">
        <w:rPr>
          <w:rFonts w:ascii="Times New Roman" w:eastAsia="Times New Roman" w:hAnsi="Times New Roman" w:cs="Times New Roman"/>
          <w:b/>
          <w:color w:val="000000"/>
          <w:sz w:val="24"/>
          <w:szCs w:val="24"/>
          <w:u w:val="single"/>
          <w:lang w:val="en-US" w:eastAsia="bg-BG"/>
        </w:rPr>
        <w:t>1</w:t>
      </w:r>
      <w:r w:rsidRPr="00C53A82">
        <w:rPr>
          <w:rFonts w:ascii="Times New Roman" w:eastAsia="Times New Roman" w:hAnsi="Times New Roman" w:cs="Times New Roman"/>
          <w:b/>
          <w:color w:val="000000"/>
          <w:sz w:val="24"/>
          <w:szCs w:val="24"/>
          <w:u w:val="single"/>
          <w:lang w:eastAsia="bg-BG"/>
        </w:rPr>
        <w:t>:</w:t>
      </w:r>
      <w:r w:rsidRPr="00C53A82">
        <w:rPr>
          <w:rFonts w:ascii="Times New Roman" w:eastAsia="Times New Roman" w:hAnsi="Times New Roman" w:cs="Times New Roman"/>
          <w:color w:val="000000"/>
          <w:sz w:val="24"/>
          <w:szCs w:val="24"/>
          <w:u w:val="single"/>
          <w:lang w:eastAsia="bg-BG"/>
        </w:rPr>
        <w:t xml:space="preserve"> „Доставка на поцинковани кофи за събиране на битови</w:t>
      </w:r>
    </w:p>
    <w:p w14:paraId="00C3378D" w14:textId="77777777" w:rsidR="00C53A82" w:rsidRPr="00C53A82" w:rsidRDefault="00C53A82" w:rsidP="00C53A82">
      <w:pPr>
        <w:autoSpaceDE w:val="0"/>
        <w:autoSpaceDN w:val="0"/>
        <w:adjustRightInd w:val="0"/>
        <w:spacing w:after="0" w:line="240" w:lineRule="auto"/>
        <w:ind w:firstLine="708"/>
        <w:contextualSpacing/>
        <w:jc w:val="center"/>
        <w:rPr>
          <w:rFonts w:ascii="Times New Roman" w:eastAsia="Times New Roman" w:hAnsi="Times New Roman" w:cs="Times New Roman"/>
          <w:color w:val="000000"/>
          <w:sz w:val="24"/>
          <w:szCs w:val="24"/>
          <w:u w:val="single"/>
          <w:lang w:eastAsia="bg-BG"/>
        </w:rPr>
      </w:pPr>
      <w:r w:rsidRPr="00C53A82">
        <w:rPr>
          <w:rFonts w:ascii="Times New Roman" w:eastAsia="Times New Roman" w:hAnsi="Times New Roman" w:cs="Times New Roman"/>
          <w:color w:val="000000"/>
          <w:sz w:val="24"/>
          <w:szCs w:val="24"/>
          <w:u w:val="single"/>
          <w:lang w:eastAsia="bg-BG"/>
        </w:rPr>
        <w:t>отпадъци с вместимост 110 л“</w:t>
      </w:r>
    </w:p>
    <w:p w14:paraId="5C36BF4A" w14:textId="77777777" w:rsidR="00C53A82" w:rsidRPr="00C53A82" w:rsidRDefault="00C53A82" w:rsidP="00C53A82">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p>
    <w:p w14:paraId="3B555406" w14:textId="77777777" w:rsidR="00C53A82" w:rsidRPr="00C53A82" w:rsidRDefault="00C53A82" w:rsidP="00C53A82">
      <w:pPr>
        <w:autoSpaceDE w:val="0"/>
        <w:autoSpaceDN w:val="0"/>
        <w:adjustRightInd w:val="0"/>
        <w:spacing w:after="0" w:line="240" w:lineRule="auto"/>
        <w:ind w:firstLine="708"/>
        <w:contextualSpacing/>
        <w:jc w:val="both"/>
        <w:rPr>
          <w:rFonts w:ascii="Times New Roman" w:eastAsia="Times New Roman" w:hAnsi="Times New Roman" w:cs="Times New Roman"/>
          <w:color w:val="000000"/>
          <w:sz w:val="24"/>
          <w:szCs w:val="24"/>
          <w:lang w:eastAsia="bg-BG"/>
        </w:rPr>
      </w:pPr>
      <w:r w:rsidRPr="00C53A82">
        <w:rPr>
          <w:rFonts w:ascii="Times New Roman" w:eastAsia="Times New Roman" w:hAnsi="Times New Roman" w:cs="Times New Roman"/>
          <w:color w:val="000000"/>
          <w:sz w:val="24"/>
          <w:szCs w:val="24"/>
          <w:lang w:eastAsia="bg-BG"/>
        </w:rPr>
        <w:t xml:space="preserve">Кофите са предназначени за събиране, временно съхранение и изсипване на битовите отпадъци от </w:t>
      </w:r>
      <w:proofErr w:type="spellStart"/>
      <w:r w:rsidRPr="00C53A82">
        <w:rPr>
          <w:rFonts w:ascii="Times New Roman" w:eastAsia="Times New Roman" w:hAnsi="Times New Roman" w:cs="Times New Roman"/>
          <w:color w:val="000000"/>
          <w:sz w:val="24"/>
          <w:szCs w:val="24"/>
          <w:lang w:eastAsia="bg-BG"/>
        </w:rPr>
        <w:t>сметосъбиращи</w:t>
      </w:r>
      <w:proofErr w:type="spellEnd"/>
      <w:r w:rsidRPr="00C53A82">
        <w:rPr>
          <w:rFonts w:ascii="Times New Roman" w:eastAsia="Times New Roman" w:hAnsi="Times New Roman" w:cs="Times New Roman"/>
          <w:color w:val="000000"/>
          <w:sz w:val="24"/>
          <w:szCs w:val="24"/>
          <w:lang w:eastAsia="bg-BG"/>
        </w:rPr>
        <w:t xml:space="preserve"> автомобили. Кофите трябва да са нови и да притежават сертификат за качество, издаден от производителя им.</w:t>
      </w:r>
    </w:p>
    <w:p w14:paraId="53853CD3" w14:textId="77777777" w:rsidR="00C53A82" w:rsidRPr="00C53A82" w:rsidRDefault="00C53A82" w:rsidP="00C53A82">
      <w:pPr>
        <w:autoSpaceDE w:val="0"/>
        <w:autoSpaceDN w:val="0"/>
        <w:adjustRightInd w:val="0"/>
        <w:spacing w:after="0" w:line="240" w:lineRule="auto"/>
        <w:ind w:firstLine="708"/>
        <w:contextualSpacing/>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 xml:space="preserve">Ламарината, от която са изработени съдовете, да бъде профилирана и с </w:t>
      </w:r>
      <w:proofErr w:type="spellStart"/>
      <w:r w:rsidRPr="00C53A82">
        <w:rPr>
          <w:rFonts w:ascii="Times New Roman" w:eastAsia="Times New Roman" w:hAnsi="Times New Roman" w:cs="Times New Roman"/>
          <w:color w:val="000000"/>
          <w:sz w:val="24"/>
          <w:szCs w:val="24"/>
          <w:shd w:val="clear" w:color="auto" w:fill="FFFFFF"/>
          <w:lang w:eastAsia="bg-BG"/>
        </w:rPr>
        <w:t>противокорозионно</w:t>
      </w:r>
      <w:proofErr w:type="spellEnd"/>
      <w:r w:rsidRPr="00C53A82">
        <w:rPr>
          <w:rFonts w:ascii="Times New Roman" w:eastAsia="Times New Roman" w:hAnsi="Times New Roman" w:cs="Times New Roman"/>
          <w:color w:val="000000"/>
          <w:sz w:val="24"/>
          <w:szCs w:val="24"/>
          <w:shd w:val="clear" w:color="auto" w:fill="FFFFFF"/>
          <w:lang w:eastAsia="bg-BG"/>
        </w:rPr>
        <w:t xml:space="preserve"> защитно покритие, с цел повишаване издръжливостта</w:t>
      </w:r>
      <w:r>
        <w:rPr>
          <w:rFonts w:ascii="Times New Roman" w:eastAsia="Times New Roman" w:hAnsi="Times New Roman" w:cs="Times New Roman"/>
          <w:color w:val="000000"/>
          <w:sz w:val="24"/>
          <w:szCs w:val="24"/>
          <w:shd w:val="clear" w:color="auto" w:fill="FFFFFF"/>
          <w:lang w:eastAsia="bg-BG"/>
        </w:rPr>
        <w:t xml:space="preserve"> ѝ</w:t>
      </w:r>
      <w:r w:rsidRPr="00C53A82">
        <w:rPr>
          <w:rFonts w:ascii="Times New Roman" w:eastAsia="Times New Roman" w:hAnsi="Times New Roman" w:cs="Times New Roman"/>
          <w:color w:val="000000"/>
          <w:sz w:val="24"/>
          <w:szCs w:val="24"/>
          <w:shd w:val="clear" w:color="auto" w:fill="FFFFFF"/>
          <w:lang w:eastAsia="bg-BG"/>
        </w:rPr>
        <w:t xml:space="preserve">. </w:t>
      </w:r>
    </w:p>
    <w:p w14:paraId="397B51E7" w14:textId="77777777" w:rsidR="00C53A82" w:rsidRPr="00C53A82" w:rsidRDefault="00C53A82" w:rsidP="00C53A8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 xml:space="preserve">Кофите не трябва да имат детайли от пластмаса и други </w:t>
      </w:r>
      <w:proofErr w:type="spellStart"/>
      <w:r w:rsidRPr="00C53A82">
        <w:rPr>
          <w:rFonts w:ascii="Times New Roman" w:eastAsia="Times New Roman" w:hAnsi="Times New Roman" w:cs="Times New Roman"/>
          <w:color w:val="000000"/>
          <w:sz w:val="24"/>
          <w:szCs w:val="24"/>
          <w:shd w:val="clear" w:color="auto" w:fill="FFFFFF"/>
          <w:lang w:eastAsia="bg-BG"/>
        </w:rPr>
        <w:t>горими</w:t>
      </w:r>
      <w:proofErr w:type="spellEnd"/>
      <w:r w:rsidRPr="00C53A82">
        <w:rPr>
          <w:rFonts w:ascii="Times New Roman" w:eastAsia="Times New Roman" w:hAnsi="Times New Roman" w:cs="Times New Roman"/>
          <w:color w:val="000000"/>
          <w:sz w:val="24"/>
          <w:szCs w:val="24"/>
          <w:shd w:val="clear" w:color="auto" w:fill="FFFFFF"/>
          <w:lang w:eastAsia="bg-BG"/>
        </w:rPr>
        <w:t xml:space="preserve"> материали, както и да пропускат течности от дъната си.</w:t>
      </w:r>
    </w:p>
    <w:p w14:paraId="4B01F04C" w14:textId="77777777" w:rsidR="00C53A82" w:rsidRPr="00C53A82" w:rsidRDefault="00C53A82" w:rsidP="00C53A8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При доставката контейнерите трябва да са придружени от:</w:t>
      </w:r>
    </w:p>
    <w:p w14:paraId="246C643C" w14:textId="77777777" w:rsidR="00C53A82" w:rsidRPr="00C53A82" w:rsidRDefault="00C53A82" w:rsidP="00C53A8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 сертификат за качество;</w:t>
      </w:r>
    </w:p>
    <w:p w14:paraId="6D4E165B" w14:textId="77777777" w:rsidR="00C53A82" w:rsidRPr="00C53A82" w:rsidRDefault="00C53A82" w:rsidP="00C53A82">
      <w:pPr>
        <w:autoSpaceDE w:val="0"/>
        <w:autoSpaceDN w:val="0"/>
        <w:adjustRightInd w:val="0"/>
        <w:spacing w:after="120" w:line="240" w:lineRule="auto"/>
        <w:ind w:firstLine="709"/>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 гаранционна карта.</w:t>
      </w:r>
    </w:p>
    <w:p w14:paraId="67BC829D" w14:textId="77777777" w:rsidR="00C53A82" w:rsidRPr="00C53A82" w:rsidRDefault="00C53A82" w:rsidP="00C53A82">
      <w:pPr>
        <w:autoSpaceDE w:val="0"/>
        <w:autoSpaceDN w:val="0"/>
        <w:adjustRightInd w:val="0"/>
        <w:spacing w:after="120" w:line="240" w:lineRule="auto"/>
        <w:ind w:firstLine="709"/>
        <w:contextualSpacing/>
        <w:jc w:val="both"/>
        <w:rPr>
          <w:rFonts w:ascii="Times New Roman" w:eastAsia="Times New Roman" w:hAnsi="Times New Roman" w:cs="Times New Roman"/>
          <w:b/>
          <w:sz w:val="24"/>
          <w:szCs w:val="24"/>
          <w:lang w:eastAsia="bg-BG"/>
        </w:rPr>
      </w:pPr>
      <w:r w:rsidRPr="00C53A82">
        <w:rPr>
          <w:rFonts w:ascii="Times New Roman" w:eastAsia="Times New Roman" w:hAnsi="Times New Roman" w:cs="Times New Roman"/>
          <w:b/>
          <w:sz w:val="24"/>
          <w:szCs w:val="24"/>
          <w:lang w:eastAsia="bg-BG"/>
        </w:rPr>
        <w:t>Минимални технически изисквания:</w:t>
      </w:r>
    </w:p>
    <w:p w14:paraId="45EBAE0E" w14:textId="77777777" w:rsidR="00C53A82" w:rsidRPr="00C53A82" w:rsidRDefault="00C53A82" w:rsidP="00C53A82">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ab/>
        <w:t xml:space="preserve">- Дебелина на ламарината, от която е изработено дъното – минимум </w:t>
      </w:r>
      <w:smartTag w:uri="urn:schemas-microsoft-com:office:smarttags" w:element="metricconverter">
        <w:smartTagPr>
          <w:attr w:name="ProductID" w:val="1,2 мм"/>
        </w:smartTagPr>
        <w:r w:rsidRPr="00C53A82">
          <w:rPr>
            <w:rFonts w:ascii="Times New Roman" w:eastAsia="Times New Roman" w:hAnsi="Times New Roman" w:cs="Times New Roman"/>
            <w:color w:val="000000"/>
            <w:sz w:val="24"/>
            <w:szCs w:val="24"/>
            <w:shd w:val="clear" w:color="auto" w:fill="FFFFFF"/>
            <w:lang w:eastAsia="bg-BG"/>
          </w:rPr>
          <w:t>1,2 мм</w:t>
        </w:r>
      </w:smartTag>
      <w:r w:rsidRPr="00C53A82">
        <w:rPr>
          <w:rFonts w:ascii="Times New Roman" w:eastAsia="Times New Roman" w:hAnsi="Times New Roman" w:cs="Times New Roman"/>
          <w:color w:val="000000"/>
          <w:sz w:val="24"/>
          <w:szCs w:val="24"/>
          <w:shd w:val="clear" w:color="auto" w:fill="FFFFFF"/>
          <w:lang w:eastAsia="bg-BG"/>
        </w:rPr>
        <w:t xml:space="preserve">; </w:t>
      </w:r>
    </w:p>
    <w:p w14:paraId="7D8133F0" w14:textId="77777777" w:rsidR="00C53A82" w:rsidRPr="00C53A82" w:rsidRDefault="00C53A82" w:rsidP="00C53A82">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ab/>
        <w:t xml:space="preserve">- Дебелина на ламарината, от която са изработени страниците – минимум </w:t>
      </w:r>
      <w:smartTag w:uri="urn:schemas-microsoft-com:office:smarttags" w:element="metricconverter">
        <w:smartTagPr>
          <w:attr w:name="ProductID" w:val="1,2 мм"/>
        </w:smartTagPr>
        <w:r w:rsidRPr="00C53A82">
          <w:rPr>
            <w:rFonts w:ascii="Times New Roman" w:eastAsia="Times New Roman" w:hAnsi="Times New Roman" w:cs="Times New Roman"/>
            <w:color w:val="000000"/>
            <w:sz w:val="24"/>
            <w:szCs w:val="24"/>
            <w:shd w:val="clear" w:color="auto" w:fill="FFFFFF"/>
            <w:lang w:eastAsia="bg-BG"/>
          </w:rPr>
          <w:t>1,2 мм</w:t>
        </w:r>
      </w:smartTag>
      <w:r w:rsidRPr="00C53A82">
        <w:rPr>
          <w:rFonts w:ascii="Times New Roman" w:eastAsia="Times New Roman" w:hAnsi="Times New Roman" w:cs="Times New Roman"/>
          <w:color w:val="000000"/>
          <w:sz w:val="24"/>
          <w:szCs w:val="24"/>
          <w:shd w:val="clear" w:color="auto" w:fill="FFFFFF"/>
          <w:lang w:eastAsia="bg-BG"/>
        </w:rPr>
        <w:t xml:space="preserve">; </w:t>
      </w:r>
    </w:p>
    <w:p w14:paraId="60B26AC2" w14:textId="77777777" w:rsidR="00C53A82" w:rsidRPr="00C53A82" w:rsidRDefault="00C53A82" w:rsidP="00C53A82">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ab/>
        <w:t xml:space="preserve">- Брой на люковете – 1 капак; </w:t>
      </w:r>
    </w:p>
    <w:p w14:paraId="37B675F6" w14:textId="77777777" w:rsidR="00C53A82" w:rsidRPr="00C53A82" w:rsidRDefault="00C53A82" w:rsidP="00C53A82">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ab/>
        <w:t>- Посока на отваряне на капака –</w:t>
      </w:r>
      <w:r>
        <w:rPr>
          <w:rFonts w:ascii="Times New Roman" w:eastAsia="Times New Roman" w:hAnsi="Times New Roman" w:cs="Times New Roman"/>
          <w:color w:val="000000"/>
          <w:sz w:val="24"/>
          <w:szCs w:val="24"/>
          <w:shd w:val="clear" w:color="auto" w:fill="FFFFFF"/>
          <w:lang w:eastAsia="bg-BG"/>
        </w:rPr>
        <w:t xml:space="preserve"> Отмятане назад</w:t>
      </w:r>
      <w:r w:rsidRPr="00C53A82">
        <w:rPr>
          <w:rFonts w:ascii="Times New Roman" w:eastAsia="Times New Roman" w:hAnsi="Times New Roman" w:cs="Times New Roman"/>
          <w:color w:val="000000"/>
          <w:sz w:val="24"/>
          <w:szCs w:val="24"/>
          <w:shd w:val="clear" w:color="auto" w:fill="FFFFFF"/>
          <w:lang w:eastAsia="bg-BG"/>
        </w:rPr>
        <w:t xml:space="preserve">; </w:t>
      </w:r>
    </w:p>
    <w:p w14:paraId="6DD81DE7" w14:textId="77777777" w:rsidR="00C53A82" w:rsidRPr="00C53A82" w:rsidRDefault="00C53A82" w:rsidP="00C53A82">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ab/>
        <w:t xml:space="preserve">- Допълнително усилване на страници и дъно; </w:t>
      </w:r>
    </w:p>
    <w:p w14:paraId="17002852" w14:textId="77777777" w:rsidR="00C53A82" w:rsidRPr="00C53A82" w:rsidRDefault="00C53A82" w:rsidP="00C53A82">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lastRenderedPageBreak/>
        <w:tab/>
        <w:t xml:space="preserve">- Начин на захващане на куките за повдигане и </w:t>
      </w:r>
      <w:r>
        <w:rPr>
          <w:rFonts w:ascii="Times New Roman" w:eastAsia="Times New Roman" w:hAnsi="Times New Roman" w:cs="Times New Roman"/>
          <w:color w:val="000000"/>
          <w:sz w:val="24"/>
          <w:szCs w:val="24"/>
          <w:shd w:val="clear" w:color="auto" w:fill="FFFFFF"/>
          <w:lang w:eastAsia="bg-BG"/>
        </w:rPr>
        <w:t xml:space="preserve">снемане - </w:t>
      </w:r>
      <w:proofErr w:type="spellStart"/>
      <w:r>
        <w:rPr>
          <w:rFonts w:ascii="Times New Roman" w:eastAsia="Times New Roman" w:hAnsi="Times New Roman" w:cs="Times New Roman"/>
          <w:color w:val="000000"/>
          <w:sz w:val="24"/>
          <w:szCs w:val="24"/>
          <w:shd w:val="clear" w:color="auto" w:fill="FFFFFF"/>
          <w:lang w:eastAsia="bg-BG"/>
        </w:rPr>
        <w:t>н</w:t>
      </w:r>
      <w:r w:rsidRPr="00C53A82">
        <w:rPr>
          <w:rFonts w:ascii="Times New Roman" w:eastAsia="Times New Roman" w:hAnsi="Times New Roman" w:cs="Times New Roman"/>
          <w:color w:val="000000"/>
          <w:sz w:val="24"/>
          <w:szCs w:val="24"/>
          <w:shd w:val="clear" w:color="auto" w:fill="FFFFFF"/>
          <w:lang w:eastAsia="bg-BG"/>
        </w:rPr>
        <w:t>итоване</w:t>
      </w:r>
      <w:proofErr w:type="spellEnd"/>
      <w:r w:rsidRPr="00C53A82">
        <w:rPr>
          <w:rFonts w:ascii="Times New Roman" w:eastAsia="Times New Roman" w:hAnsi="Times New Roman" w:cs="Times New Roman"/>
          <w:color w:val="000000"/>
          <w:sz w:val="24"/>
          <w:szCs w:val="24"/>
          <w:shd w:val="clear" w:color="auto" w:fill="FFFFFF"/>
          <w:lang w:eastAsia="bg-BG"/>
        </w:rPr>
        <w:t xml:space="preserve"> с метални пресовани нитове, които да бъдат допълнително подсигурени от вътрешната страна на кофата със допълнителни планки;</w:t>
      </w:r>
    </w:p>
    <w:p w14:paraId="7C179FF0" w14:textId="77777777" w:rsidR="00C53A82" w:rsidRPr="00C53A82" w:rsidRDefault="00C53A82" w:rsidP="00C53A82">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color w:val="000000"/>
          <w:sz w:val="24"/>
          <w:szCs w:val="24"/>
          <w:shd w:val="clear" w:color="auto" w:fill="FFFFFF"/>
          <w:lang w:eastAsia="bg-BG"/>
        </w:rPr>
        <w:t xml:space="preserve"> </w:t>
      </w:r>
      <w:r w:rsidRPr="00C53A82">
        <w:rPr>
          <w:rFonts w:ascii="Times New Roman" w:eastAsia="Times New Roman" w:hAnsi="Times New Roman" w:cs="Times New Roman"/>
          <w:color w:val="000000"/>
          <w:sz w:val="24"/>
          <w:szCs w:val="24"/>
          <w:shd w:val="clear" w:color="auto" w:fill="FFFFFF"/>
          <w:lang w:eastAsia="bg-BG"/>
        </w:rPr>
        <w:tab/>
      </w:r>
      <w:r>
        <w:rPr>
          <w:rFonts w:ascii="Times New Roman" w:eastAsia="Times New Roman" w:hAnsi="Times New Roman" w:cs="Times New Roman"/>
          <w:color w:val="000000"/>
          <w:sz w:val="24"/>
          <w:szCs w:val="24"/>
          <w:shd w:val="clear" w:color="auto" w:fill="FFFFFF"/>
          <w:lang w:eastAsia="bg-BG"/>
        </w:rPr>
        <w:t>- Боядисване - и</w:t>
      </w:r>
      <w:r w:rsidRPr="00C53A82">
        <w:rPr>
          <w:rFonts w:ascii="Times New Roman" w:eastAsia="Times New Roman" w:hAnsi="Times New Roman" w:cs="Times New Roman"/>
          <w:color w:val="000000"/>
          <w:sz w:val="24"/>
          <w:szCs w:val="24"/>
          <w:shd w:val="clear" w:color="auto" w:fill="FFFFFF"/>
          <w:lang w:eastAsia="bg-BG"/>
        </w:rPr>
        <w:t xml:space="preserve">зцяло поцинковани кофи; </w:t>
      </w:r>
    </w:p>
    <w:p w14:paraId="315FA556" w14:textId="77777777" w:rsidR="00C53A82" w:rsidRPr="00C53A82" w:rsidRDefault="00C53A82" w:rsidP="00C53A82">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bg-BG"/>
        </w:rPr>
      </w:pPr>
      <w:r w:rsidRPr="00C53A82">
        <w:rPr>
          <w:rFonts w:ascii="Times New Roman" w:eastAsia="Times New Roman" w:hAnsi="Times New Roman" w:cs="Times New Roman"/>
          <w:color w:val="000000"/>
          <w:sz w:val="24"/>
          <w:szCs w:val="24"/>
          <w:shd w:val="clear" w:color="auto" w:fill="FFFFFF"/>
          <w:lang w:eastAsia="bg-BG"/>
        </w:rPr>
        <w:t>- Да не пропускат течности, като ръба на дъното от вътрешната страна на кофата да бъде изолиран със силиконов уплътнител.</w:t>
      </w:r>
    </w:p>
    <w:p w14:paraId="3D56A47E" w14:textId="77777777" w:rsidR="00C53A82" w:rsidRPr="00C53A82" w:rsidRDefault="00C53A82" w:rsidP="00C53A82">
      <w:pPr>
        <w:autoSpaceDE w:val="0"/>
        <w:autoSpaceDN w:val="0"/>
        <w:adjustRightInd w:val="0"/>
        <w:spacing w:after="120" w:line="240" w:lineRule="auto"/>
        <w:ind w:firstLine="709"/>
        <w:jc w:val="both"/>
        <w:rPr>
          <w:rFonts w:ascii="Times New Roman" w:eastAsia="Times New Roman" w:hAnsi="Times New Roman" w:cs="Times New Roman"/>
          <w:sz w:val="24"/>
          <w:szCs w:val="24"/>
          <w:lang w:eastAsia="bg-BG"/>
        </w:rPr>
      </w:pPr>
      <w:r w:rsidRPr="00C53A82">
        <w:rPr>
          <w:rFonts w:ascii="Times New Roman" w:eastAsia="Times New Roman" w:hAnsi="Times New Roman" w:cs="Times New Roman"/>
          <w:sz w:val="24"/>
          <w:szCs w:val="24"/>
          <w:lang w:eastAsia="bg-BG"/>
        </w:rPr>
        <w:t xml:space="preserve">- </w:t>
      </w:r>
      <w:r w:rsidRPr="00C53A82">
        <w:rPr>
          <w:rFonts w:ascii="Times New Roman" w:eastAsia="Times New Roman" w:hAnsi="Times New Roman" w:cs="Times New Roman"/>
          <w:color w:val="000000"/>
          <w:sz w:val="24"/>
          <w:szCs w:val="24"/>
          <w:shd w:val="clear" w:color="auto" w:fill="FFFFFF"/>
          <w:lang w:eastAsia="bg-BG"/>
        </w:rPr>
        <w:t xml:space="preserve">Кофите да бъдат с надпис </w:t>
      </w:r>
      <w:r w:rsidRPr="00C53A82">
        <w:rPr>
          <w:rFonts w:ascii="Times New Roman" w:eastAsia="Times New Roman" w:hAnsi="Times New Roman" w:cs="Times New Roman"/>
          <w:b/>
          <w:i/>
          <w:color w:val="000000"/>
          <w:sz w:val="24"/>
          <w:szCs w:val="24"/>
          <w:shd w:val="clear" w:color="auto" w:fill="FFFFFF"/>
          <w:lang w:eastAsia="bg-BG"/>
        </w:rPr>
        <w:t>„Община Велико Търново”</w:t>
      </w:r>
      <w:r w:rsidRPr="00C53A82">
        <w:rPr>
          <w:rFonts w:ascii="Times New Roman" w:eastAsia="Times New Roman" w:hAnsi="Times New Roman" w:cs="Times New Roman"/>
          <w:i/>
          <w:color w:val="000000"/>
          <w:sz w:val="24"/>
          <w:szCs w:val="24"/>
          <w:shd w:val="clear" w:color="auto" w:fill="FFFFFF"/>
          <w:lang w:eastAsia="bg-BG"/>
        </w:rPr>
        <w:t>.</w:t>
      </w:r>
    </w:p>
    <w:p w14:paraId="3FF13DDB" w14:textId="77777777" w:rsidR="00C53A82" w:rsidRPr="00C53A82" w:rsidRDefault="00C53A82" w:rsidP="00C53A82">
      <w:pPr>
        <w:autoSpaceDE w:val="0"/>
        <w:autoSpaceDN w:val="0"/>
        <w:adjustRightInd w:val="0"/>
        <w:spacing w:after="0" w:line="276" w:lineRule="auto"/>
        <w:ind w:firstLine="709"/>
        <w:jc w:val="both"/>
        <w:rPr>
          <w:rFonts w:ascii="Times New Roman" w:eastAsia="Times New Roman" w:hAnsi="Times New Roman" w:cs="Times New Roman"/>
          <w:b/>
          <w:color w:val="000000"/>
          <w:sz w:val="24"/>
          <w:szCs w:val="24"/>
          <w:lang w:eastAsia="bg-BG"/>
        </w:rPr>
      </w:pPr>
      <w:r w:rsidRPr="00C53A82">
        <w:rPr>
          <w:rFonts w:ascii="Times New Roman" w:eastAsia="Times New Roman" w:hAnsi="Times New Roman" w:cs="Times New Roman"/>
          <w:b/>
          <w:color w:val="000000"/>
          <w:sz w:val="24"/>
          <w:szCs w:val="24"/>
          <w:lang w:eastAsia="bg-BG"/>
        </w:rPr>
        <w:t xml:space="preserve">  Срок за изпълнение: 2 /две/ години</w:t>
      </w:r>
    </w:p>
    <w:p w14:paraId="24DECA5C" w14:textId="77777777" w:rsidR="00C53A82" w:rsidRPr="00C53A82" w:rsidRDefault="00C53A82" w:rsidP="00C53A82">
      <w:pPr>
        <w:autoSpaceDE w:val="0"/>
        <w:autoSpaceDN w:val="0"/>
        <w:adjustRightInd w:val="0"/>
        <w:spacing w:after="0" w:line="276" w:lineRule="auto"/>
        <w:ind w:firstLine="709"/>
        <w:jc w:val="both"/>
        <w:rPr>
          <w:rFonts w:ascii="Times New Roman" w:eastAsia="Times New Roman" w:hAnsi="Times New Roman" w:cs="Times New Roman"/>
          <w:b/>
          <w:color w:val="000000"/>
          <w:sz w:val="24"/>
          <w:szCs w:val="24"/>
          <w:lang w:eastAsia="bg-BG"/>
        </w:rPr>
      </w:pPr>
      <w:r w:rsidRPr="00C53A82">
        <w:rPr>
          <w:rFonts w:ascii="Times New Roman" w:eastAsia="Times New Roman" w:hAnsi="Times New Roman" w:cs="Times New Roman"/>
          <w:b/>
          <w:color w:val="000000"/>
          <w:sz w:val="24"/>
          <w:szCs w:val="24"/>
          <w:lang w:eastAsia="bg-BG"/>
        </w:rPr>
        <w:t xml:space="preserve">  Прогнозно количество: 500 бр.</w:t>
      </w:r>
    </w:p>
    <w:p w14:paraId="1205F00F" w14:textId="77777777" w:rsidR="00C53A82" w:rsidRPr="00C53A82" w:rsidRDefault="00C53A82" w:rsidP="00C53A82">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p>
    <w:p w14:paraId="08D7319D" w14:textId="77777777" w:rsidR="00C53A82" w:rsidRPr="00C53A82" w:rsidRDefault="00C53A82" w:rsidP="00C53A82">
      <w:pPr>
        <w:autoSpaceDE w:val="0"/>
        <w:autoSpaceDN w:val="0"/>
        <w:adjustRightInd w:val="0"/>
        <w:spacing w:after="0" w:line="276" w:lineRule="auto"/>
        <w:ind w:firstLine="709"/>
        <w:jc w:val="center"/>
        <w:rPr>
          <w:rFonts w:ascii="Times New Roman" w:eastAsia="Times New Roman" w:hAnsi="Times New Roman" w:cs="Times New Roman"/>
          <w:sz w:val="24"/>
          <w:szCs w:val="24"/>
          <w:u w:val="single"/>
          <w:lang w:eastAsia="bg-BG"/>
        </w:rPr>
      </w:pPr>
      <w:r w:rsidRPr="00C53A82">
        <w:rPr>
          <w:rFonts w:ascii="Times New Roman" w:eastAsia="Times New Roman" w:hAnsi="Times New Roman" w:cs="Times New Roman"/>
          <w:b/>
          <w:color w:val="000000"/>
          <w:sz w:val="24"/>
          <w:szCs w:val="24"/>
          <w:u w:val="single"/>
          <w:lang w:eastAsia="bg-BG"/>
        </w:rPr>
        <w:t xml:space="preserve">Обособена позиция № 2: </w:t>
      </w:r>
      <w:r w:rsidRPr="00C53A82">
        <w:rPr>
          <w:rFonts w:ascii="Times New Roman" w:eastAsia="Times New Roman" w:hAnsi="Times New Roman" w:cs="Times New Roman"/>
          <w:sz w:val="24"/>
          <w:szCs w:val="24"/>
          <w:u w:val="single"/>
          <w:lang w:eastAsia="bg-BG"/>
        </w:rPr>
        <w:t>Доставка на кошчета за разделно събиране на отпадъци</w:t>
      </w:r>
    </w:p>
    <w:p w14:paraId="4297166C" w14:textId="77777777" w:rsidR="00C53A82" w:rsidRPr="008D49F1" w:rsidRDefault="00C53A82" w:rsidP="008D49F1">
      <w:pPr>
        <w:autoSpaceDE w:val="0"/>
        <w:autoSpaceDN w:val="0"/>
        <w:adjustRightInd w:val="0"/>
        <w:spacing w:after="80" w:line="276" w:lineRule="auto"/>
        <w:ind w:firstLine="709"/>
        <w:jc w:val="center"/>
        <w:rPr>
          <w:rFonts w:ascii="Times New Roman" w:eastAsia="Times New Roman" w:hAnsi="Times New Roman" w:cs="Times New Roman"/>
          <w:sz w:val="24"/>
          <w:szCs w:val="24"/>
          <w:u w:val="single"/>
          <w:lang w:eastAsia="bg-BG"/>
        </w:rPr>
      </w:pPr>
      <w:r w:rsidRPr="00C53A82">
        <w:rPr>
          <w:rFonts w:ascii="Times New Roman" w:eastAsia="Times New Roman" w:hAnsi="Times New Roman" w:cs="Times New Roman"/>
          <w:sz w:val="24"/>
          <w:szCs w:val="24"/>
          <w:u w:val="single"/>
          <w:lang w:eastAsia="bg-BG"/>
        </w:rPr>
        <w:t>в офис среда</w:t>
      </w:r>
      <w:r w:rsidRPr="00C53A82">
        <w:rPr>
          <w:rFonts w:ascii="Times New Roman" w:eastAsia="Times New Roman" w:hAnsi="Times New Roman" w:cs="Times New Roman"/>
          <w:color w:val="000000"/>
          <w:sz w:val="24"/>
          <w:szCs w:val="24"/>
          <w:u w:val="single"/>
          <w:lang w:eastAsia="bg-BG"/>
        </w:rPr>
        <w:t>”</w:t>
      </w:r>
    </w:p>
    <w:p w14:paraId="39440487" w14:textId="77777777" w:rsidR="00C53A82" w:rsidRPr="00C53A82" w:rsidRDefault="00C53A82" w:rsidP="00C53A82">
      <w:pPr>
        <w:autoSpaceDE w:val="0"/>
        <w:autoSpaceDN w:val="0"/>
        <w:adjustRightInd w:val="0"/>
        <w:spacing w:after="120" w:line="240" w:lineRule="auto"/>
        <w:ind w:firstLine="709"/>
        <w:jc w:val="both"/>
        <w:rPr>
          <w:rFonts w:ascii="Times New Roman" w:eastAsia="Times New Roman" w:hAnsi="Times New Roman" w:cs="Times New Roman"/>
          <w:color w:val="000000"/>
          <w:sz w:val="24"/>
          <w:szCs w:val="24"/>
          <w:shd w:val="clear" w:color="auto" w:fill="FFFFFF"/>
          <w:lang w:eastAsia="bg-BG"/>
        </w:rPr>
      </w:pPr>
      <w:r w:rsidRPr="00C53A82">
        <w:rPr>
          <w:rFonts w:ascii="Times New Roman" w:eastAsia="Times New Roman" w:hAnsi="Times New Roman" w:cs="Times New Roman"/>
          <w:sz w:val="24"/>
          <w:szCs w:val="24"/>
          <w:lang w:eastAsia="bg-BG"/>
        </w:rPr>
        <w:t>Кошчетата са предназначени за разделно събиране на отпадъци в офис среда съгласно чл. 33, ал. 2 от Закона за управление на отпадъците (ЗУО).</w:t>
      </w:r>
      <w:r w:rsidRPr="00C53A82">
        <w:rPr>
          <w:rFonts w:ascii="Times New Roman" w:eastAsia="Times New Roman" w:hAnsi="Times New Roman" w:cs="Times New Roman"/>
          <w:color w:val="000000"/>
          <w:sz w:val="24"/>
          <w:szCs w:val="24"/>
          <w:shd w:val="clear" w:color="auto" w:fill="FFFFFF"/>
          <w:lang w:eastAsia="bg-BG"/>
        </w:rPr>
        <w:t xml:space="preserve"> </w:t>
      </w:r>
    </w:p>
    <w:p w14:paraId="016E79FA" w14:textId="77777777" w:rsidR="00C53A82" w:rsidRPr="00C53A82" w:rsidRDefault="00C53A82" w:rsidP="00C53A82">
      <w:pPr>
        <w:spacing w:after="0" w:line="240" w:lineRule="auto"/>
        <w:jc w:val="both"/>
        <w:rPr>
          <w:rFonts w:ascii="Times New Roman" w:eastAsia="Times New Roman" w:hAnsi="Times New Roman" w:cs="Times New Roman"/>
          <w:b/>
          <w:sz w:val="24"/>
          <w:szCs w:val="24"/>
          <w:lang w:eastAsia="bg-BG"/>
        </w:rPr>
      </w:pPr>
      <w:r w:rsidRPr="00C53A82">
        <w:rPr>
          <w:rFonts w:ascii="Times New Roman" w:eastAsia="Times New Roman" w:hAnsi="Times New Roman" w:cs="Times New Roman"/>
          <w:sz w:val="24"/>
          <w:szCs w:val="24"/>
          <w:lang w:eastAsia="bg-BG"/>
        </w:rPr>
        <w:tab/>
      </w:r>
      <w:r w:rsidRPr="00C53A82">
        <w:rPr>
          <w:rFonts w:ascii="Times New Roman" w:eastAsia="Times New Roman" w:hAnsi="Times New Roman" w:cs="Times New Roman"/>
          <w:b/>
          <w:sz w:val="24"/>
          <w:szCs w:val="24"/>
          <w:lang w:eastAsia="bg-BG"/>
        </w:rPr>
        <w:t>Минимални технически изисквания:</w:t>
      </w:r>
    </w:p>
    <w:p w14:paraId="064A1183" w14:textId="77777777" w:rsidR="00C53A82" w:rsidRPr="00C53A82" w:rsidRDefault="00C53A82" w:rsidP="005813A7">
      <w:pPr>
        <w:spacing w:after="0" w:line="240" w:lineRule="auto"/>
        <w:jc w:val="both"/>
        <w:rPr>
          <w:rFonts w:ascii="Times New Roman" w:eastAsia="Times New Roman" w:hAnsi="Times New Roman" w:cs="Times New Roman"/>
          <w:color w:val="000000"/>
          <w:sz w:val="24"/>
          <w:szCs w:val="24"/>
          <w:lang w:eastAsia="bg-BG"/>
        </w:rPr>
      </w:pPr>
      <w:r w:rsidRPr="00C53A82">
        <w:rPr>
          <w:rFonts w:ascii="Times New Roman" w:eastAsia="Times New Roman" w:hAnsi="Times New Roman" w:cs="Times New Roman"/>
          <w:b/>
          <w:sz w:val="24"/>
          <w:szCs w:val="24"/>
          <w:lang w:eastAsia="bg-BG"/>
        </w:rPr>
        <w:tab/>
      </w:r>
      <w:r w:rsidRPr="00C53A82">
        <w:rPr>
          <w:rFonts w:ascii="Times New Roman" w:eastAsia="Times New Roman" w:hAnsi="Times New Roman" w:cs="Times New Roman"/>
          <w:color w:val="000000"/>
          <w:sz w:val="24"/>
          <w:szCs w:val="24"/>
          <w:lang w:eastAsia="bg-BG"/>
        </w:rPr>
        <w:t>- Кошчетата да бъдат групирани в обща тройна конфигурация (комплект) с общ обем 90 л.</w:t>
      </w:r>
    </w:p>
    <w:p w14:paraId="628E9014" w14:textId="77777777" w:rsidR="00C53A82" w:rsidRPr="00C53A82" w:rsidRDefault="00C53A82" w:rsidP="005813A7">
      <w:pPr>
        <w:spacing w:after="0" w:line="240" w:lineRule="auto"/>
        <w:jc w:val="both"/>
        <w:rPr>
          <w:rFonts w:ascii="Times New Roman" w:eastAsia="Times New Roman" w:hAnsi="Times New Roman" w:cs="Times New Roman"/>
          <w:sz w:val="24"/>
          <w:szCs w:val="24"/>
          <w:lang w:eastAsia="bg-BG"/>
        </w:rPr>
      </w:pPr>
      <w:r w:rsidRPr="00C53A82">
        <w:rPr>
          <w:rFonts w:ascii="Times New Roman" w:eastAsia="Times New Roman" w:hAnsi="Times New Roman" w:cs="Times New Roman"/>
          <w:sz w:val="24"/>
          <w:szCs w:val="24"/>
          <w:lang w:eastAsia="bg-BG"/>
        </w:rPr>
        <w:tab/>
        <w:t>- Отделните секции да бъдат съответно с жълт, син и зелен цвят и да са снабдени с указателен стикер.</w:t>
      </w:r>
    </w:p>
    <w:p w14:paraId="123A2B2A" w14:textId="77777777" w:rsidR="00C53A82" w:rsidRPr="00C53A82" w:rsidRDefault="00C53A82" w:rsidP="005813A7">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bg-BG"/>
        </w:rPr>
      </w:pPr>
      <w:r w:rsidRPr="00C53A82">
        <w:rPr>
          <w:rFonts w:ascii="Times New Roman" w:eastAsia="Times New Roman" w:hAnsi="Times New Roman" w:cs="Times New Roman"/>
          <w:sz w:val="24"/>
          <w:szCs w:val="24"/>
          <w:lang w:eastAsia="bg-BG"/>
        </w:rPr>
        <w:t xml:space="preserve">-Кошчетата да са пластмасови, леки, нетоксични, без мирис и годни за многократна употреба. </w:t>
      </w:r>
    </w:p>
    <w:p w14:paraId="5C96A0F4" w14:textId="77777777" w:rsidR="00C53A82" w:rsidRPr="00C53A82" w:rsidRDefault="00C53A82" w:rsidP="005813A7">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r w:rsidRPr="00C53A82">
        <w:rPr>
          <w:rFonts w:ascii="Times New Roman" w:eastAsia="Times New Roman" w:hAnsi="Times New Roman" w:cs="Times New Roman"/>
          <w:sz w:val="24"/>
          <w:szCs w:val="24"/>
          <w:lang w:eastAsia="bg-BG"/>
        </w:rPr>
        <w:t xml:space="preserve"> </w:t>
      </w:r>
      <w:r w:rsidRPr="00C53A82">
        <w:rPr>
          <w:rFonts w:ascii="Times New Roman" w:eastAsia="Times New Roman" w:hAnsi="Times New Roman" w:cs="Times New Roman"/>
          <w:b/>
          <w:color w:val="000000"/>
          <w:sz w:val="24"/>
          <w:szCs w:val="24"/>
          <w:lang w:eastAsia="bg-BG"/>
        </w:rPr>
        <w:t>Срок за изпълнение: 2 /две/ години</w:t>
      </w:r>
    </w:p>
    <w:p w14:paraId="19A9A169" w14:textId="12BBD3F3" w:rsidR="00546127" w:rsidRDefault="00C53A82" w:rsidP="008D49F1">
      <w:pPr>
        <w:autoSpaceDE w:val="0"/>
        <w:autoSpaceDN w:val="0"/>
        <w:adjustRightInd w:val="0"/>
        <w:spacing w:after="0" w:line="276" w:lineRule="auto"/>
        <w:ind w:firstLine="709"/>
        <w:jc w:val="both"/>
        <w:rPr>
          <w:rFonts w:ascii="Times New Roman" w:eastAsia="Times New Roman" w:hAnsi="Times New Roman" w:cs="Times New Roman"/>
          <w:b/>
          <w:color w:val="000000"/>
          <w:sz w:val="24"/>
          <w:szCs w:val="24"/>
          <w:lang w:eastAsia="bg-BG"/>
        </w:rPr>
      </w:pPr>
      <w:r w:rsidRPr="00C53A82">
        <w:rPr>
          <w:rFonts w:ascii="Times New Roman" w:eastAsia="Times New Roman" w:hAnsi="Times New Roman" w:cs="Times New Roman"/>
          <w:b/>
          <w:color w:val="000000"/>
          <w:sz w:val="24"/>
          <w:szCs w:val="24"/>
          <w:lang w:eastAsia="bg-BG"/>
        </w:rPr>
        <w:t xml:space="preserve"> Прогн</w:t>
      </w:r>
      <w:r w:rsidR="00DF1AD5">
        <w:rPr>
          <w:rFonts w:ascii="Times New Roman" w:eastAsia="Times New Roman" w:hAnsi="Times New Roman" w:cs="Times New Roman"/>
          <w:b/>
          <w:color w:val="000000"/>
          <w:sz w:val="24"/>
          <w:szCs w:val="24"/>
          <w:lang w:eastAsia="bg-BG"/>
        </w:rPr>
        <w:t>озно количество: 30 комплекта</w:t>
      </w:r>
      <w:bookmarkStart w:id="8" w:name="_GoBack"/>
      <w:bookmarkEnd w:id="8"/>
    </w:p>
    <w:p w14:paraId="0F83B8D0" w14:textId="77777777" w:rsidR="00965070" w:rsidRPr="008D49F1" w:rsidRDefault="00965070" w:rsidP="008D49F1">
      <w:pPr>
        <w:autoSpaceDE w:val="0"/>
        <w:autoSpaceDN w:val="0"/>
        <w:adjustRightInd w:val="0"/>
        <w:spacing w:after="0" w:line="276" w:lineRule="auto"/>
        <w:ind w:firstLine="709"/>
        <w:jc w:val="both"/>
        <w:rPr>
          <w:rFonts w:ascii="Times New Roman" w:eastAsia="Times New Roman" w:hAnsi="Times New Roman" w:cs="Times New Roman"/>
          <w:b/>
          <w:color w:val="000000"/>
          <w:sz w:val="24"/>
          <w:szCs w:val="24"/>
          <w:lang w:eastAsia="bg-BG"/>
        </w:rPr>
      </w:pPr>
    </w:p>
    <w:p w14:paraId="1BA1FAC9" w14:textId="77777777" w:rsidR="00546127" w:rsidRPr="00546127" w:rsidRDefault="00546127" w:rsidP="00546127">
      <w:pPr>
        <w:spacing w:after="0" w:line="240" w:lineRule="auto"/>
        <w:outlineLvl w:val="0"/>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pPr>
    </w:p>
    <w:p w14:paraId="301EA8FE" w14:textId="77777777" w:rsidR="00546127" w:rsidRPr="00546127" w:rsidRDefault="00546127" w:rsidP="00546127">
      <w:pPr>
        <w:spacing w:after="0" w:line="240" w:lineRule="auto"/>
        <w:jc w:val="center"/>
        <w:outlineLvl w:val="0"/>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pPr>
      <w:bookmarkStart w:id="9" w:name="_Toc23509540"/>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xml:space="preserve">РАЗДЕЛ </w:t>
      </w:r>
      <w:r w:rsidRPr="00546127">
        <w:rPr>
          <w:rFonts w:ascii="Times New Roman" w:eastAsia="Times New Roman" w:hAnsi="Times New Roman" w:cs="Times New Roman"/>
          <w:b/>
          <w:sz w:val="24"/>
          <w:szCs w:val="24"/>
          <w:lang w:val="en-US" w:eastAsia="bg-BG"/>
          <w14:textOutline w14:w="9525" w14:cap="rnd" w14:cmpd="sng" w14:algn="ctr">
            <w14:solidFill>
              <w14:schemeClr w14:val="tx1">
                <w14:lumMod w14:val="85000"/>
                <w14:lumOff w14:val="15000"/>
              </w14:schemeClr>
            </w14:solidFill>
            <w14:prstDash w14:val="solid"/>
            <w14:bevel/>
          </w14:textOutline>
        </w:rPr>
        <w:t>II</w:t>
      </w:r>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КРИТЕРИЙ ЗА ВЪЗЛАГАНЕ НА ПОРЪЧКАТА И МЕТОДИКА ЗА ОЦЕНКА</w:t>
      </w:r>
      <w:bookmarkEnd w:id="9"/>
    </w:p>
    <w:p w14:paraId="2345E60D" w14:textId="77777777" w:rsidR="00546127" w:rsidRPr="00546127" w:rsidRDefault="00546127" w:rsidP="00546127">
      <w:pPr>
        <w:spacing w:after="0" w:line="240" w:lineRule="auto"/>
        <w:jc w:val="both"/>
        <w:outlineLvl w:val="0"/>
        <w:rPr>
          <w:rFonts w:ascii="Times New Roman" w:eastAsia="Times New Roman" w:hAnsi="Times New Roman" w:cs="Times New Roman"/>
          <w:sz w:val="24"/>
          <w:szCs w:val="24"/>
          <w:lang w:eastAsia="bg-BG"/>
          <w14:textOutline w14:w="9525" w14:cap="rnd" w14:cmpd="sng" w14:algn="ctr">
            <w14:noFill/>
            <w14:prstDash w14:val="solid"/>
            <w14:bevel/>
          </w14:textOutline>
        </w:rPr>
      </w:pPr>
    </w:p>
    <w:p w14:paraId="4B974907" w14:textId="77777777" w:rsidR="00440EA0" w:rsidRPr="00440EA0" w:rsidRDefault="00893842" w:rsidP="00893842">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10" w:name="_Toc23509541"/>
      <w:r>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1</w:t>
      </w:r>
      <w:r w:rsidR="00440EA0" w:rsidRPr="00440EA0">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 критерий за възлагане на поръчката</w:t>
      </w:r>
      <w:bookmarkEnd w:id="10"/>
    </w:p>
    <w:p w14:paraId="05D97640" w14:textId="1A35B85B" w:rsidR="00033715" w:rsidRPr="00033715" w:rsidRDefault="00033715" w:rsidP="00033715">
      <w:pPr>
        <w:spacing w:after="120" w:line="240" w:lineRule="auto"/>
        <w:ind w:firstLine="720"/>
        <w:jc w:val="both"/>
        <w:rPr>
          <w:rFonts w:ascii="Times New Roman" w:eastAsia="Times New Roman" w:hAnsi="Times New Roman" w:cs="Times New Roman"/>
          <w:sz w:val="24"/>
          <w:szCs w:val="24"/>
          <w:lang w:eastAsia="bg-BG"/>
        </w:rPr>
      </w:pPr>
      <w:r w:rsidRPr="00C05772">
        <w:rPr>
          <w:rFonts w:ascii="Times New Roman" w:eastAsia="Times New Roman" w:hAnsi="Times New Roman" w:cs="Times New Roman"/>
          <w:sz w:val="24"/>
          <w:szCs w:val="24"/>
          <w:lang w:eastAsia="bg-BG"/>
        </w:rPr>
        <w:t xml:space="preserve">Оценяването на икономически най-изгодната оферта се извършва по критерия </w:t>
      </w:r>
      <w:r w:rsidRPr="00C05772">
        <w:rPr>
          <w:rFonts w:ascii="Times New Roman" w:eastAsia="Times New Roman" w:hAnsi="Times New Roman" w:cs="Times New Roman"/>
          <w:b/>
          <w:caps/>
          <w:sz w:val="24"/>
          <w:szCs w:val="24"/>
          <w:lang w:eastAsia="bg-BG"/>
        </w:rPr>
        <w:t>„</w:t>
      </w:r>
      <w:r w:rsidR="00C05772" w:rsidRPr="00C05772">
        <w:rPr>
          <w:rFonts w:ascii="Times New Roman" w:eastAsia="Times New Roman" w:hAnsi="Times New Roman" w:cs="Times New Roman"/>
          <w:b/>
          <w:caps/>
          <w:sz w:val="24"/>
          <w:szCs w:val="24"/>
          <w:lang w:eastAsia="bg-BG"/>
        </w:rPr>
        <w:t>ОТПИМАЛНО СЪОТНОШЕНИЕ КАЧЕСТВО/</w:t>
      </w:r>
      <w:r w:rsidRPr="00C05772">
        <w:rPr>
          <w:rFonts w:ascii="Times New Roman" w:eastAsia="Times New Roman" w:hAnsi="Times New Roman" w:cs="Times New Roman"/>
          <w:b/>
          <w:caps/>
          <w:sz w:val="24"/>
          <w:szCs w:val="24"/>
          <w:lang w:eastAsia="bg-BG"/>
        </w:rPr>
        <w:t xml:space="preserve"> цена“</w:t>
      </w:r>
      <w:r w:rsidRPr="00C05772">
        <w:rPr>
          <w:rFonts w:ascii="Times New Roman" w:eastAsia="Times New Roman" w:hAnsi="Times New Roman" w:cs="Times New Roman"/>
          <w:sz w:val="24"/>
          <w:szCs w:val="24"/>
          <w:lang w:eastAsia="bg-BG"/>
        </w:rPr>
        <w:t xml:space="preserve"> съгласно чл. 70, ал. 2, т. </w:t>
      </w:r>
      <w:r w:rsidR="00C05772" w:rsidRPr="00C05772">
        <w:rPr>
          <w:rFonts w:ascii="Times New Roman" w:eastAsia="Times New Roman" w:hAnsi="Times New Roman" w:cs="Times New Roman"/>
          <w:sz w:val="24"/>
          <w:szCs w:val="24"/>
          <w:lang w:eastAsia="bg-BG"/>
        </w:rPr>
        <w:t>3</w:t>
      </w:r>
      <w:r w:rsidRPr="00C05772">
        <w:rPr>
          <w:rFonts w:ascii="Times New Roman" w:eastAsia="Times New Roman" w:hAnsi="Times New Roman" w:cs="Times New Roman"/>
          <w:sz w:val="24"/>
          <w:szCs w:val="24"/>
          <w:lang w:eastAsia="bg-BG"/>
        </w:rPr>
        <w:t xml:space="preserve"> от ЗОП.</w:t>
      </w:r>
      <w:r w:rsidRPr="00033715">
        <w:rPr>
          <w:rFonts w:ascii="Times New Roman" w:eastAsia="Times New Roman" w:hAnsi="Times New Roman" w:cs="Times New Roman"/>
          <w:sz w:val="24"/>
          <w:szCs w:val="24"/>
          <w:lang w:eastAsia="bg-BG"/>
        </w:rPr>
        <w:t xml:space="preserve">  </w:t>
      </w:r>
    </w:p>
    <w:p w14:paraId="6FD130F6" w14:textId="77777777" w:rsidR="00033715" w:rsidRPr="00E568E3" w:rsidRDefault="00033715" w:rsidP="00033715">
      <w:pPr>
        <w:spacing w:after="120" w:line="240" w:lineRule="auto"/>
        <w:ind w:firstLine="720"/>
        <w:jc w:val="both"/>
        <w:rPr>
          <w:rFonts w:ascii="Times New Roman" w:eastAsia="Times New Roman" w:hAnsi="Times New Roman" w:cs="Times New Roman"/>
          <w:sz w:val="24"/>
          <w:szCs w:val="24"/>
          <w:lang w:eastAsia="bg-BG"/>
        </w:rPr>
      </w:pPr>
      <w:r w:rsidRPr="00E568E3">
        <w:rPr>
          <w:rFonts w:ascii="Times New Roman" w:eastAsia="Times New Roman" w:hAnsi="Times New Roman" w:cs="Times New Roman"/>
          <w:sz w:val="24"/>
          <w:szCs w:val="24"/>
          <w:lang w:eastAsia="bg-BG"/>
        </w:rPr>
        <w:t>Участникът с най-висок коефициент K</w:t>
      </w:r>
      <w:r w:rsidRPr="00E568E3">
        <w:rPr>
          <w:rFonts w:ascii="Times New Roman" w:eastAsia="Times New Roman" w:hAnsi="Times New Roman" w:cs="Times New Roman"/>
          <w:sz w:val="24"/>
          <w:szCs w:val="24"/>
          <w:lang w:val="en-US" w:eastAsia="bg-BG"/>
        </w:rPr>
        <w:t xml:space="preserve"> </w:t>
      </w:r>
      <w:r w:rsidRPr="00E568E3">
        <w:rPr>
          <w:rFonts w:ascii="Times New Roman" w:eastAsia="Times New Roman" w:hAnsi="Times New Roman" w:cs="Times New Roman"/>
          <w:sz w:val="24"/>
          <w:szCs w:val="24"/>
          <w:lang w:eastAsia="bg-BG"/>
        </w:rPr>
        <w:t xml:space="preserve">се класира на първо място. Класирането на офертите се извършва в зависимост от комплексната оценка на участника по методиката, получена като сбор от получените точки по отделните показатели за оценка след осредняването. </w:t>
      </w:r>
    </w:p>
    <w:p w14:paraId="475051EB" w14:textId="2D3BE799" w:rsidR="00033715" w:rsidRPr="00E568E3" w:rsidRDefault="00033715" w:rsidP="00893842">
      <w:pPr>
        <w:spacing w:after="120" w:line="240" w:lineRule="auto"/>
        <w:jc w:val="both"/>
        <w:rPr>
          <w:rFonts w:ascii="Times New Roman" w:eastAsia="Times New Roman" w:hAnsi="Times New Roman" w:cs="Times New Roman"/>
          <w:sz w:val="24"/>
          <w:szCs w:val="24"/>
          <w:lang w:val="en-US" w:eastAsia="bg-BG"/>
        </w:rPr>
      </w:pPr>
      <w:r w:rsidRPr="00E568E3">
        <w:rPr>
          <w:rFonts w:ascii="Times New Roman" w:eastAsia="Times New Roman" w:hAnsi="Times New Roman" w:cs="Times New Roman"/>
          <w:sz w:val="24"/>
          <w:szCs w:val="24"/>
          <w:lang w:val="en-US" w:eastAsia="bg-BG"/>
        </w:rPr>
        <w:tab/>
      </w:r>
      <w:r w:rsidRPr="00E568E3">
        <w:rPr>
          <w:rFonts w:ascii="Times New Roman" w:eastAsia="Times New Roman" w:hAnsi="Times New Roman" w:cs="Times New Roman"/>
          <w:sz w:val="24"/>
          <w:szCs w:val="24"/>
          <w:lang w:eastAsia="bg-BG"/>
        </w:rPr>
        <w:t>Оценката по всеки показател се формира при условията по-долу. Получените оценки по всеки един показател се умножават с число, представляващо относителна тежест на съответния показател. Сборът от точките по всички показатели е крайният коефициент K, на базата на който се получава класирането на отделните участници. Участникът</w:t>
      </w:r>
      <w:r w:rsidR="00F91055" w:rsidRPr="00E568E3">
        <w:rPr>
          <w:rFonts w:ascii="Times New Roman" w:eastAsia="Times New Roman" w:hAnsi="Times New Roman" w:cs="Times New Roman"/>
          <w:sz w:val="24"/>
          <w:szCs w:val="24"/>
          <w:lang w:eastAsia="bg-BG"/>
        </w:rPr>
        <w:t>,</w:t>
      </w:r>
      <w:r w:rsidRPr="00E568E3">
        <w:rPr>
          <w:rFonts w:ascii="Times New Roman" w:eastAsia="Times New Roman" w:hAnsi="Times New Roman" w:cs="Times New Roman"/>
          <w:sz w:val="24"/>
          <w:szCs w:val="24"/>
          <w:lang w:eastAsia="bg-BG"/>
        </w:rPr>
        <w:t xml:space="preserve"> събрал най-много точки</w:t>
      </w:r>
      <w:r w:rsidR="00F91055" w:rsidRPr="00E568E3">
        <w:rPr>
          <w:rFonts w:ascii="Times New Roman" w:eastAsia="Times New Roman" w:hAnsi="Times New Roman" w:cs="Times New Roman"/>
          <w:sz w:val="24"/>
          <w:szCs w:val="24"/>
          <w:lang w:eastAsia="bg-BG"/>
        </w:rPr>
        <w:t>,</w:t>
      </w:r>
      <w:r w:rsidRPr="00E568E3">
        <w:rPr>
          <w:rFonts w:ascii="Times New Roman" w:eastAsia="Times New Roman" w:hAnsi="Times New Roman" w:cs="Times New Roman"/>
          <w:sz w:val="24"/>
          <w:szCs w:val="24"/>
          <w:lang w:eastAsia="bg-BG"/>
        </w:rPr>
        <w:t xml:space="preserve"> се класира на първо място, като по низходящ ред се класират всички останали участници.</w:t>
      </w:r>
    </w:p>
    <w:p w14:paraId="6F637B36" w14:textId="77777777" w:rsidR="00893842" w:rsidRDefault="00893842" w:rsidP="00440EA0">
      <w:pPr>
        <w:spacing w:after="0" w:line="240" w:lineRule="auto"/>
        <w:rPr>
          <w:rFonts w:ascii="Times New Roman" w:eastAsia="Times New Roman" w:hAnsi="Times New Roman" w:cs="Times New Roman"/>
          <w:sz w:val="24"/>
          <w:szCs w:val="24"/>
          <w:highlight w:val="yellow"/>
          <w:lang w:val="en-US" w:eastAsia="bg-BG"/>
        </w:rPr>
      </w:pPr>
    </w:p>
    <w:p w14:paraId="567AB476" w14:textId="77777777" w:rsidR="00893842" w:rsidRPr="00893842" w:rsidRDefault="00893842" w:rsidP="00893842">
      <w:pPr>
        <w:spacing w:after="24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11" w:name="_Toc23509542"/>
      <w:r>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2</w:t>
      </w:r>
      <w:r w:rsidRPr="00440EA0">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 xml:space="preserve">. </w:t>
      </w:r>
      <w:r>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методика за оценка</w:t>
      </w:r>
      <w:bookmarkEnd w:id="11"/>
    </w:p>
    <w:p w14:paraId="3C69F7CC" w14:textId="77777777" w:rsidR="00033715" w:rsidRPr="00267CE6" w:rsidRDefault="00033715" w:rsidP="005813A7">
      <w:pPr>
        <w:spacing w:after="0" w:line="240" w:lineRule="auto"/>
        <w:ind w:firstLine="708"/>
        <w:jc w:val="both"/>
        <w:rPr>
          <w:rFonts w:ascii="Times New Roman" w:eastAsia="Times New Roman" w:hAnsi="Times New Roman" w:cs="Times New Roman"/>
          <w:sz w:val="24"/>
          <w:szCs w:val="24"/>
          <w:lang w:eastAsia="bg-BG"/>
        </w:rPr>
      </w:pPr>
      <w:r w:rsidRPr="00267CE6">
        <w:rPr>
          <w:rFonts w:ascii="Times New Roman" w:eastAsia="Times New Roman" w:hAnsi="Times New Roman" w:cs="Times New Roman"/>
          <w:sz w:val="24"/>
          <w:szCs w:val="24"/>
          <w:u w:val="single"/>
          <w:lang w:val="en-US" w:eastAsia="bg-BG"/>
        </w:rPr>
        <w:t xml:space="preserve">1. </w:t>
      </w:r>
      <w:r w:rsidRPr="00267CE6">
        <w:rPr>
          <w:rFonts w:ascii="Times New Roman" w:eastAsia="Times New Roman" w:hAnsi="Times New Roman" w:cs="Times New Roman"/>
          <w:sz w:val="24"/>
          <w:szCs w:val="24"/>
          <w:u w:val="single"/>
          <w:lang w:eastAsia="bg-BG"/>
        </w:rPr>
        <w:t>Формула за определяне на краен коефициент „К”</w:t>
      </w:r>
      <w:r w:rsidRPr="00267CE6">
        <w:rPr>
          <w:rFonts w:ascii="Times New Roman" w:eastAsia="Times New Roman" w:hAnsi="Times New Roman" w:cs="Times New Roman"/>
          <w:sz w:val="24"/>
          <w:szCs w:val="24"/>
          <w:lang w:eastAsia="bg-BG"/>
        </w:rPr>
        <w:t xml:space="preserve">: </w:t>
      </w:r>
    </w:p>
    <w:p w14:paraId="48541A49" w14:textId="77777777" w:rsidR="00033715" w:rsidRPr="00033715" w:rsidRDefault="00033715" w:rsidP="005813A7">
      <w:pPr>
        <w:spacing w:after="0" w:line="240" w:lineRule="auto"/>
        <w:ind w:firstLine="708"/>
        <w:jc w:val="both"/>
        <w:rPr>
          <w:rFonts w:ascii="Times New Roman" w:eastAsia="Times New Roman" w:hAnsi="Times New Roman" w:cs="Times New Roman"/>
          <w:sz w:val="24"/>
          <w:szCs w:val="24"/>
          <w:highlight w:val="yellow"/>
          <w:lang w:eastAsia="bg-BG"/>
        </w:rPr>
      </w:pPr>
    </w:p>
    <w:p w14:paraId="5D813FCE" w14:textId="64F57B9D" w:rsidR="00033715" w:rsidRPr="00E568E3" w:rsidRDefault="00033715" w:rsidP="005813A7">
      <w:pPr>
        <w:spacing w:after="120" w:line="240" w:lineRule="auto"/>
        <w:ind w:firstLine="708"/>
        <w:jc w:val="both"/>
        <w:rPr>
          <w:rFonts w:ascii="Times New Roman" w:eastAsia="Times New Roman" w:hAnsi="Times New Roman" w:cs="Times New Roman"/>
          <w:sz w:val="24"/>
          <w:szCs w:val="24"/>
          <w:lang w:val="en-US" w:eastAsia="bg-BG"/>
        </w:rPr>
      </w:pPr>
      <w:r w:rsidRPr="00E568E3">
        <w:rPr>
          <w:rFonts w:ascii="Times New Roman" w:eastAsia="Times New Roman" w:hAnsi="Times New Roman" w:cs="Times New Roman"/>
          <w:b/>
          <w:sz w:val="24"/>
          <w:szCs w:val="24"/>
          <w:lang w:eastAsia="bg-BG"/>
        </w:rPr>
        <w:t xml:space="preserve">К = Ц х </w:t>
      </w:r>
      <w:r w:rsidRPr="00E568E3">
        <w:rPr>
          <w:rFonts w:ascii="Times New Roman" w:eastAsia="Times New Roman" w:hAnsi="Times New Roman" w:cs="Times New Roman"/>
          <w:b/>
          <w:sz w:val="24"/>
          <w:szCs w:val="24"/>
          <w:lang w:val="en-US" w:eastAsia="bg-BG"/>
        </w:rPr>
        <w:t>4</w:t>
      </w:r>
      <w:r w:rsidRPr="00E568E3">
        <w:rPr>
          <w:rFonts w:ascii="Times New Roman" w:eastAsia="Times New Roman" w:hAnsi="Times New Roman" w:cs="Times New Roman"/>
          <w:b/>
          <w:sz w:val="24"/>
          <w:szCs w:val="24"/>
          <w:lang w:eastAsia="bg-BG"/>
        </w:rPr>
        <w:t>0</w:t>
      </w:r>
      <w:r w:rsidR="00F91055" w:rsidRPr="00E568E3">
        <w:rPr>
          <w:rFonts w:ascii="Times New Roman" w:eastAsia="Times New Roman" w:hAnsi="Times New Roman" w:cs="Times New Roman"/>
          <w:b/>
          <w:sz w:val="24"/>
          <w:szCs w:val="24"/>
          <w:lang w:eastAsia="bg-BG"/>
        </w:rPr>
        <w:t xml:space="preserve"> %</w:t>
      </w:r>
      <w:r w:rsidRPr="00E568E3">
        <w:rPr>
          <w:rFonts w:ascii="Times New Roman" w:eastAsia="Times New Roman" w:hAnsi="Times New Roman" w:cs="Times New Roman"/>
          <w:b/>
          <w:sz w:val="24"/>
          <w:szCs w:val="24"/>
          <w:lang w:val="en-US" w:eastAsia="bg-BG"/>
        </w:rPr>
        <w:t xml:space="preserve"> </w:t>
      </w:r>
      <w:r w:rsidRPr="00E568E3">
        <w:rPr>
          <w:rFonts w:ascii="Times New Roman" w:eastAsia="Times New Roman" w:hAnsi="Times New Roman" w:cs="Times New Roman"/>
          <w:b/>
          <w:sz w:val="24"/>
          <w:szCs w:val="24"/>
          <w:lang w:eastAsia="bg-BG"/>
        </w:rPr>
        <w:t xml:space="preserve">+ Г х </w:t>
      </w:r>
      <w:r w:rsidRPr="00E568E3">
        <w:rPr>
          <w:rFonts w:ascii="Times New Roman" w:eastAsia="Times New Roman" w:hAnsi="Times New Roman" w:cs="Times New Roman"/>
          <w:b/>
          <w:sz w:val="24"/>
          <w:szCs w:val="24"/>
          <w:lang w:val="en-US" w:eastAsia="bg-BG"/>
        </w:rPr>
        <w:t>30</w:t>
      </w:r>
      <w:r w:rsidRPr="00E568E3">
        <w:rPr>
          <w:rFonts w:ascii="Times New Roman" w:eastAsia="Times New Roman" w:hAnsi="Times New Roman" w:cs="Times New Roman"/>
          <w:b/>
          <w:sz w:val="24"/>
          <w:szCs w:val="24"/>
          <w:lang w:eastAsia="bg-BG"/>
        </w:rPr>
        <w:t xml:space="preserve"> </w:t>
      </w:r>
      <w:r w:rsidR="00F91055" w:rsidRPr="00E568E3">
        <w:rPr>
          <w:rFonts w:ascii="Times New Roman" w:eastAsia="Times New Roman" w:hAnsi="Times New Roman" w:cs="Times New Roman"/>
          <w:b/>
          <w:sz w:val="24"/>
          <w:szCs w:val="24"/>
          <w:lang w:eastAsia="bg-BG"/>
        </w:rPr>
        <w:t xml:space="preserve">% </w:t>
      </w:r>
      <w:r w:rsidRPr="00E568E3">
        <w:rPr>
          <w:rFonts w:ascii="Times New Roman" w:eastAsia="Times New Roman" w:hAnsi="Times New Roman" w:cs="Times New Roman"/>
          <w:b/>
          <w:sz w:val="24"/>
          <w:szCs w:val="24"/>
          <w:lang w:eastAsia="bg-BG"/>
        </w:rPr>
        <w:t xml:space="preserve">+ С х </w:t>
      </w:r>
      <w:r w:rsidRPr="00E568E3">
        <w:rPr>
          <w:rFonts w:ascii="Times New Roman" w:eastAsia="Times New Roman" w:hAnsi="Times New Roman" w:cs="Times New Roman"/>
          <w:b/>
          <w:sz w:val="24"/>
          <w:szCs w:val="24"/>
          <w:lang w:val="en-US" w:eastAsia="bg-BG"/>
        </w:rPr>
        <w:t>30</w:t>
      </w:r>
      <w:r w:rsidR="00F91055" w:rsidRPr="00E568E3">
        <w:rPr>
          <w:rFonts w:ascii="Times New Roman" w:eastAsia="Times New Roman" w:hAnsi="Times New Roman" w:cs="Times New Roman"/>
          <w:b/>
          <w:sz w:val="24"/>
          <w:szCs w:val="24"/>
          <w:lang w:eastAsia="bg-BG"/>
        </w:rPr>
        <w:t xml:space="preserve"> %</w:t>
      </w:r>
      <w:r w:rsidRPr="00E568E3">
        <w:rPr>
          <w:rFonts w:ascii="Times New Roman" w:eastAsia="Times New Roman" w:hAnsi="Times New Roman" w:cs="Times New Roman"/>
          <w:b/>
          <w:sz w:val="24"/>
          <w:szCs w:val="24"/>
          <w:lang w:eastAsia="bg-BG"/>
        </w:rPr>
        <w:t xml:space="preserve">,  </w:t>
      </w:r>
      <w:r w:rsidRPr="00E568E3">
        <w:rPr>
          <w:rFonts w:ascii="Times New Roman" w:eastAsia="Times New Roman" w:hAnsi="Times New Roman" w:cs="Times New Roman"/>
          <w:sz w:val="24"/>
          <w:szCs w:val="24"/>
          <w:lang w:eastAsia="bg-BG"/>
        </w:rPr>
        <w:t>където:</w:t>
      </w:r>
    </w:p>
    <w:p w14:paraId="4279A125" w14:textId="77777777" w:rsidR="00033715" w:rsidRPr="00F91055" w:rsidRDefault="00033715" w:rsidP="005813A7">
      <w:pPr>
        <w:spacing w:after="0" w:line="240" w:lineRule="auto"/>
        <w:ind w:firstLine="708"/>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b/>
          <w:sz w:val="24"/>
          <w:szCs w:val="24"/>
          <w:lang w:eastAsia="bg-BG"/>
        </w:rPr>
        <w:t>Ц</w:t>
      </w:r>
      <w:r w:rsidRPr="00F91055">
        <w:rPr>
          <w:rFonts w:ascii="Times New Roman" w:eastAsia="Times New Roman" w:hAnsi="Times New Roman" w:cs="Times New Roman"/>
          <w:sz w:val="24"/>
          <w:szCs w:val="24"/>
          <w:lang w:eastAsia="bg-BG"/>
        </w:rPr>
        <w:t xml:space="preserve"> е оценката по показател „Ценови критерий”;</w:t>
      </w:r>
    </w:p>
    <w:p w14:paraId="4F27E414" w14:textId="77777777" w:rsidR="00033715" w:rsidRPr="00F91055" w:rsidRDefault="00033715" w:rsidP="005813A7">
      <w:pPr>
        <w:spacing w:after="0" w:line="240" w:lineRule="auto"/>
        <w:ind w:firstLine="708"/>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b/>
          <w:sz w:val="24"/>
          <w:szCs w:val="24"/>
          <w:lang w:eastAsia="bg-BG"/>
        </w:rPr>
        <w:lastRenderedPageBreak/>
        <w:t>Г</w:t>
      </w:r>
      <w:r w:rsidRPr="00F91055">
        <w:rPr>
          <w:rFonts w:ascii="Times New Roman" w:eastAsia="Times New Roman" w:hAnsi="Times New Roman" w:cs="Times New Roman"/>
          <w:sz w:val="24"/>
          <w:szCs w:val="24"/>
          <w:lang w:eastAsia="bg-BG"/>
        </w:rPr>
        <w:t xml:space="preserve"> е оценката по показател „Гаранционен срок”;</w:t>
      </w:r>
    </w:p>
    <w:p w14:paraId="4865B2B9" w14:textId="77777777" w:rsidR="00033715" w:rsidRPr="00F91055" w:rsidRDefault="00033715" w:rsidP="005813A7">
      <w:pPr>
        <w:spacing w:after="0" w:line="240" w:lineRule="auto"/>
        <w:ind w:firstLine="708"/>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b/>
          <w:sz w:val="24"/>
          <w:szCs w:val="24"/>
          <w:lang w:eastAsia="bg-BG"/>
        </w:rPr>
        <w:t>С</w:t>
      </w:r>
      <w:r w:rsidRPr="00F91055">
        <w:rPr>
          <w:rFonts w:ascii="Times New Roman" w:eastAsia="Times New Roman" w:hAnsi="Times New Roman" w:cs="Times New Roman"/>
          <w:sz w:val="24"/>
          <w:szCs w:val="24"/>
          <w:lang w:eastAsia="bg-BG"/>
        </w:rPr>
        <w:t xml:space="preserve"> е оценката по показател „Срок за доставка”.</w:t>
      </w:r>
    </w:p>
    <w:p w14:paraId="00864CC9" w14:textId="77777777" w:rsidR="00033715" w:rsidRPr="00033715" w:rsidRDefault="00033715" w:rsidP="005813A7">
      <w:pPr>
        <w:spacing w:after="0" w:line="240" w:lineRule="auto"/>
        <w:rPr>
          <w:rFonts w:ascii="Times New Roman" w:eastAsia="Times New Roman" w:hAnsi="Times New Roman" w:cs="Times New Roman"/>
          <w:color w:val="0000FF"/>
          <w:sz w:val="24"/>
          <w:szCs w:val="24"/>
          <w:highlight w:val="yellow"/>
          <w:lang w:eastAsia="bg-BG"/>
        </w:rPr>
      </w:pPr>
    </w:p>
    <w:p w14:paraId="3B3C6BE0" w14:textId="77777777" w:rsidR="00033715" w:rsidRPr="00267CE6" w:rsidRDefault="00033715" w:rsidP="005813A7">
      <w:pPr>
        <w:spacing w:after="120" w:line="240" w:lineRule="auto"/>
        <w:ind w:firstLine="708"/>
        <w:rPr>
          <w:rFonts w:ascii="Times New Roman" w:eastAsia="Times New Roman" w:hAnsi="Times New Roman" w:cs="Times New Roman"/>
          <w:sz w:val="24"/>
          <w:szCs w:val="24"/>
          <w:u w:val="single"/>
          <w:lang w:eastAsia="bg-BG"/>
        </w:rPr>
      </w:pPr>
      <w:r w:rsidRPr="00267CE6">
        <w:rPr>
          <w:rFonts w:ascii="Times New Roman" w:eastAsia="Times New Roman" w:hAnsi="Times New Roman" w:cs="Times New Roman"/>
          <w:sz w:val="24"/>
          <w:szCs w:val="24"/>
          <w:u w:val="single"/>
          <w:lang w:val="en-US" w:eastAsia="bg-BG"/>
        </w:rPr>
        <w:t xml:space="preserve">2. </w:t>
      </w:r>
      <w:r w:rsidRPr="00267CE6">
        <w:rPr>
          <w:rFonts w:ascii="Times New Roman" w:eastAsia="Times New Roman" w:hAnsi="Times New Roman" w:cs="Times New Roman"/>
          <w:sz w:val="24"/>
          <w:szCs w:val="24"/>
          <w:u w:val="single"/>
          <w:lang w:eastAsia="bg-BG"/>
        </w:rPr>
        <w:t>Формиране на оценката по показател</w:t>
      </w:r>
      <w:r w:rsidRPr="00267CE6" w:rsidDel="001747CD">
        <w:rPr>
          <w:rFonts w:ascii="Times New Roman" w:eastAsia="Times New Roman" w:hAnsi="Times New Roman" w:cs="Times New Roman"/>
          <w:sz w:val="24"/>
          <w:szCs w:val="24"/>
          <w:u w:val="single"/>
          <w:lang w:eastAsia="bg-BG"/>
        </w:rPr>
        <w:t xml:space="preserve"> </w:t>
      </w:r>
      <w:r w:rsidRPr="00267CE6">
        <w:rPr>
          <w:rFonts w:ascii="Times New Roman" w:eastAsia="Times New Roman" w:hAnsi="Times New Roman" w:cs="Times New Roman"/>
          <w:sz w:val="24"/>
          <w:szCs w:val="24"/>
          <w:u w:val="single"/>
          <w:lang w:eastAsia="bg-BG"/>
        </w:rPr>
        <w:t>„Ценови критерий”:</w:t>
      </w:r>
    </w:p>
    <w:p w14:paraId="18033457" w14:textId="77777777" w:rsidR="00033715" w:rsidRPr="00F91055" w:rsidRDefault="00033715" w:rsidP="005813A7">
      <w:pPr>
        <w:spacing w:after="120" w:line="240" w:lineRule="auto"/>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b/>
          <w:sz w:val="24"/>
          <w:szCs w:val="24"/>
          <w:lang w:eastAsia="bg-BG"/>
        </w:rPr>
        <w:tab/>
      </w:r>
      <w:r w:rsidRPr="00F91055">
        <w:rPr>
          <w:rFonts w:ascii="Times New Roman" w:eastAsia="Times New Roman" w:hAnsi="Times New Roman" w:cs="Times New Roman"/>
          <w:sz w:val="24"/>
          <w:szCs w:val="24"/>
          <w:u w:val="single"/>
          <w:lang w:eastAsia="bg-BG"/>
        </w:rPr>
        <w:t>Ц – Ценови критерий</w:t>
      </w:r>
      <w:r w:rsidRPr="00F91055">
        <w:rPr>
          <w:rFonts w:ascii="Times New Roman" w:eastAsia="Times New Roman" w:hAnsi="Times New Roman" w:cs="Times New Roman"/>
          <w:sz w:val="24"/>
          <w:szCs w:val="24"/>
          <w:lang w:eastAsia="bg-BG"/>
        </w:rPr>
        <w:t xml:space="preserve"> – Показател за предлаганата от участника цена за 1 (един) брой съд за отпадъци в лева без ДДС, съобразно позицията, за която се участва. Най-изгодно за възложителя е предложението, което има за своя последица най-малък бюджетен разход. </w:t>
      </w:r>
      <w:r w:rsidRPr="00F91055">
        <w:rPr>
          <w:rFonts w:ascii="Times New Roman" w:eastAsia="Times New Roman" w:hAnsi="Times New Roman" w:cs="Times New Roman"/>
          <w:color w:val="000000"/>
          <w:sz w:val="24"/>
          <w:szCs w:val="24"/>
          <w:lang w:eastAsia="bg-BG"/>
        </w:rPr>
        <w:t xml:space="preserve">Изчислява се за всяка позиция поотделно </w:t>
      </w:r>
      <w:r w:rsidRPr="00F91055">
        <w:rPr>
          <w:rFonts w:ascii="Times New Roman" w:eastAsia="Times New Roman" w:hAnsi="Times New Roman" w:cs="Times New Roman"/>
          <w:sz w:val="24"/>
          <w:szCs w:val="24"/>
          <w:lang w:eastAsia="bg-BG"/>
        </w:rPr>
        <w:t>по формулата:</w:t>
      </w:r>
    </w:p>
    <w:p w14:paraId="4DFBA2E1" w14:textId="77777777" w:rsidR="00033715" w:rsidRPr="00F91055" w:rsidRDefault="00033715" w:rsidP="005813A7">
      <w:pPr>
        <w:spacing w:after="0" w:line="240" w:lineRule="auto"/>
        <w:jc w:val="both"/>
        <w:rPr>
          <w:rFonts w:ascii="Times New Roman" w:eastAsia="Times New Roman" w:hAnsi="Times New Roman" w:cs="Times New Roman"/>
          <w:b/>
          <w:sz w:val="24"/>
          <w:szCs w:val="24"/>
          <w:u w:val="single"/>
          <w:lang w:eastAsia="bg-BG"/>
        </w:rPr>
      </w:pPr>
      <w:r w:rsidRPr="00F91055">
        <w:rPr>
          <w:rFonts w:ascii="Times New Roman" w:eastAsia="Times New Roman" w:hAnsi="Times New Roman" w:cs="Times New Roman"/>
          <w:b/>
          <w:sz w:val="24"/>
          <w:szCs w:val="24"/>
          <w:lang w:eastAsia="bg-BG"/>
        </w:rPr>
        <w:tab/>
        <w:t xml:space="preserve">Ц </w:t>
      </w:r>
      <w:r w:rsidRPr="00F91055">
        <w:rPr>
          <w:rFonts w:ascii="Times New Roman" w:eastAsia="Times New Roman" w:hAnsi="Times New Roman" w:cs="Times New Roman"/>
          <w:b/>
          <w:sz w:val="24"/>
          <w:szCs w:val="24"/>
          <w:lang w:val="en-US" w:eastAsia="bg-BG"/>
        </w:rPr>
        <w:t xml:space="preserve">= </w:t>
      </w:r>
      <w:r w:rsidRPr="00F91055">
        <w:rPr>
          <w:rFonts w:ascii="Times New Roman" w:eastAsia="Times New Roman" w:hAnsi="Times New Roman" w:cs="Times New Roman"/>
          <w:b/>
          <w:sz w:val="24"/>
          <w:szCs w:val="24"/>
          <w:lang w:eastAsia="bg-BG"/>
        </w:rPr>
        <w:t xml:space="preserve"> </w:t>
      </w:r>
      <w:r w:rsidRPr="00F91055">
        <w:rPr>
          <w:rFonts w:ascii="Times New Roman" w:eastAsia="Times New Roman" w:hAnsi="Times New Roman" w:cs="Times New Roman"/>
          <w:b/>
          <w:sz w:val="24"/>
          <w:szCs w:val="24"/>
          <w:u w:val="single"/>
          <w:lang w:eastAsia="bg-BG"/>
        </w:rPr>
        <w:t>Ц</w:t>
      </w:r>
      <w:r w:rsidRPr="00F91055">
        <w:rPr>
          <w:rFonts w:ascii="Times New Roman" w:eastAsia="Times New Roman" w:hAnsi="Times New Roman" w:cs="Times New Roman"/>
          <w:b/>
          <w:sz w:val="24"/>
          <w:szCs w:val="24"/>
          <w:u w:val="single"/>
          <w:lang w:val="en-US" w:eastAsia="bg-BG"/>
        </w:rPr>
        <w:t>min</w:t>
      </w:r>
      <w:r w:rsidRPr="00F91055">
        <w:rPr>
          <w:rFonts w:ascii="Times New Roman" w:eastAsia="Times New Roman" w:hAnsi="Times New Roman" w:cs="Times New Roman"/>
          <w:b/>
          <w:sz w:val="24"/>
          <w:szCs w:val="24"/>
          <w:lang w:val="en-US" w:eastAsia="bg-BG"/>
        </w:rPr>
        <w:t xml:space="preserve"> x </w:t>
      </w:r>
      <w:r w:rsidRPr="00F91055">
        <w:rPr>
          <w:rFonts w:ascii="Times New Roman" w:eastAsia="Times New Roman" w:hAnsi="Times New Roman" w:cs="Times New Roman"/>
          <w:b/>
          <w:sz w:val="24"/>
          <w:szCs w:val="24"/>
          <w:lang w:eastAsia="bg-BG"/>
        </w:rPr>
        <w:t>100</w:t>
      </w:r>
      <w:r w:rsidRPr="00F91055">
        <w:rPr>
          <w:rFonts w:ascii="Times New Roman" w:eastAsia="Times New Roman" w:hAnsi="Times New Roman" w:cs="Times New Roman"/>
          <w:b/>
          <w:sz w:val="24"/>
          <w:szCs w:val="24"/>
          <w:lang w:val="en-US" w:eastAsia="bg-BG"/>
        </w:rPr>
        <w:t xml:space="preserve"> </w:t>
      </w:r>
    </w:p>
    <w:p w14:paraId="49A47132" w14:textId="77777777" w:rsidR="00033715" w:rsidRPr="00F91055" w:rsidRDefault="00033715" w:rsidP="005813A7">
      <w:pPr>
        <w:spacing w:after="120" w:line="240" w:lineRule="auto"/>
        <w:jc w:val="both"/>
        <w:rPr>
          <w:rFonts w:ascii="Times New Roman" w:eastAsia="Times New Roman" w:hAnsi="Times New Roman" w:cs="Times New Roman"/>
          <w:b/>
          <w:sz w:val="24"/>
          <w:szCs w:val="24"/>
          <w:lang w:eastAsia="bg-BG"/>
        </w:rPr>
      </w:pPr>
      <w:r w:rsidRPr="00F91055">
        <w:rPr>
          <w:rFonts w:ascii="Times New Roman" w:eastAsia="Times New Roman" w:hAnsi="Times New Roman" w:cs="Times New Roman"/>
          <w:b/>
          <w:sz w:val="24"/>
          <w:szCs w:val="24"/>
          <w:lang w:eastAsia="bg-BG"/>
        </w:rPr>
        <w:t xml:space="preserve">             </w:t>
      </w:r>
      <w:r w:rsidRPr="00F91055">
        <w:rPr>
          <w:rFonts w:ascii="Times New Roman" w:eastAsia="Times New Roman" w:hAnsi="Times New Roman" w:cs="Times New Roman"/>
          <w:b/>
          <w:sz w:val="24"/>
          <w:szCs w:val="24"/>
          <w:lang w:val="en-US" w:eastAsia="bg-BG"/>
        </w:rPr>
        <w:t xml:space="preserve">         </w:t>
      </w:r>
      <w:r w:rsidRPr="00F91055">
        <w:rPr>
          <w:rFonts w:ascii="Times New Roman" w:eastAsia="Times New Roman" w:hAnsi="Times New Roman" w:cs="Times New Roman"/>
          <w:b/>
          <w:sz w:val="24"/>
          <w:szCs w:val="24"/>
          <w:lang w:eastAsia="bg-BG"/>
        </w:rPr>
        <w:t>Ц</w:t>
      </w:r>
      <w:r w:rsidRPr="00F91055">
        <w:rPr>
          <w:rFonts w:ascii="Times New Roman" w:eastAsia="Times New Roman" w:hAnsi="Times New Roman" w:cs="Times New Roman"/>
          <w:b/>
          <w:sz w:val="24"/>
          <w:szCs w:val="24"/>
          <w:lang w:val="en-US" w:eastAsia="bg-BG"/>
        </w:rPr>
        <w:t xml:space="preserve">n                 </w:t>
      </w:r>
      <w:r w:rsidRPr="00F91055">
        <w:rPr>
          <w:rFonts w:ascii="Times New Roman" w:eastAsia="Times New Roman" w:hAnsi="Times New Roman" w:cs="Times New Roman"/>
          <w:b/>
          <w:sz w:val="24"/>
          <w:szCs w:val="24"/>
          <w:lang w:eastAsia="bg-BG"/>
        </w:rPr>
        <w:t xml:space="preserve"> </w:t>
      </w:r>
      <w:r w:rsidRPr="00F91055">
        <w:rPr>
          <w:rFonts w:ascii="Times New Roman" w:eastAsia="Times New Roman" w:hAnsi="Times New Roman" w:cs="Times New Roman"/>
          <w:b/>
          <w:sz w:val="24"/>
          <w:szCs w:val="24"/>
          <w:lang w:val="en-US" w:eastAsia="bg-BG"/>
        </w:rPr>
        <w:t xml:space="preserve">                 </w:t>
      </w:r>
      <w:r w:rsidRPr="00F91055">
        <w:rPr>
          <w:rFonts w:ascii="Times New Roman" w:eastAsia="Times New Roman" w:hAnsi="Times New Roman" w:cs="Times New Roman"/>
          <w:b/>
          <w:sz w:val="24"/>
          <w:szCs w:val="24"/>
          <w:lang w:eastAsia="bg-BG"/>
        </w:rPr>
        <w:t xml:space="preserve"> </w:t>
      </w:r>
      <w:r w:rsidRPr="00F91055">
        <w:rPr>
          <w:rFonts w:ascii="Times New Roman" w:eastAsia="Times New Roman" w:hAnsi="Times New Roman" w:cs="Times New Roman"/>
          <w:b/>
          <w:sz w:val="24"/>
          <w:szCs w:val="24"/>
          <w:lang w:val="en-US" w:eastAsia="bg-BG"/>
        </w:rPr>
        <w:t xml:space="preserve">                 </w:t>
      </w:r>
      <w:r w:rsidRPr="00F91055">
        <w:rPr>
          <w:rFonts w:ascii="Times New Roman" w:eastAsia="Times New Roman" w:hAnsi="Times New Roman" w:cs="Times New Roman"/>
          <w:b/>
          <w:sz w:val="24"/>
          <w:szCs w:val="24"/>
          <w:lang w:eastAsia="bg-BG"/>
        </w:rPr>
        <w:t xml:space="preserve"> </w:t>
      </w:r>
      <w:r w:rsidRPr="00F91055">
        <w:rPr>
          <w:rFonts w:ascii="Times New Roman" w:eastAsia="Times New Roman" w:hAnsi="Times New Roman" w:cs="Times New Roman"/>
          <w:b/>
          <w:sz w:val="24"/>
          <w:szCs w:val="24"/>
          <w:lang w:val="en-US" w:eastAsia="bg-BG"/>
        </w:rPr>
        <w:t xml:space="preserve">                   </w:t>
      </w:r>
    </w:p>
    <w:p w14:paraId="449774BD" w14:textId="77777777" w:rsidR="00033715" w:rsidRPr="00F91055" w:rsidRDefault="00033715" w:rsidP="005813A7">
      <w:pPr>
        <w:spacing w:after="0" w:line="240" w:lineRule="auto"/>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b/>
          <w:sz w:val="24"/>
          <w:szCs w:val="24"/>
          <w:lang w:eastAsia="bg-BG"/>
        </w:rPr>
        <w:tab/>
      </w:r>
      <w:r w:rsidRPr="00F91055">
        <w:rPr>
          <w:rFonts w:ascii="Times New Roman" w:eastAsia="Times New Roman" w:hAnsi="Times New Roman" w:cs="Times New Roman"/>
          <w:sz w:val="24"/>
          <w:szCs w:val="24"/>
          <w:lang w:eastAsia="bg-BG"/>
        </w:rPr>
        <w:t>Където:</w:t>
      </w:r>
    </w:p>
    <w:p w14:paraId="01664DE1" w14:textId="77777777" w:rsidR="00033715" w:rsidRPr="00F91055" w:rsidRDefault="00033715" w:rsidP="005813A7">
      <w:pPr>
        <w:spacing w:after="0" w:line="240" w:lineRule="auto"/>
        <w:jc w:val="both"/>
        <w:rPr>
          <w:rFonts w:ascii="Times New Roman" w:eastAsia="Times New Roman" w:hAnsi="Times New Roman" w:cs="Times New Roman"/>
          <w:b/>
          <w:sz w:val="24"/>
          <w:szCs w:val="24"/>
          <w:lang w:eastAsia="bg-BG"/>
        </w:rPr>
      </w:pPr>
      <w:r w:rsidRPr="00F91055">
        <w:rPr>
          <w:rFonts w:ascii="Times New Roman" w:eastAsia="Times New Roman" w:hAnsi="Times New Roman" w:cs="Times New Roman"/>
          <w:b/>
          <w:sz w:val="24"/>
          <w:szCs w:val="24"/>
          <w:lang w:eastAsia="bg-BG"/>
        </w:rPr>
        <w:tab/>
        <w:t>За обособена позиция № 1:</w:t>
      </w:r>
    </w:p>
    <w:p w14:paraId="4CC674B3" w14:textId="77777777" w:rsidR="00033715" w:rsidRPr="00F91055" w:rsidRDefault="00033715" w:rsidP="005813A7">
      <w:pPr>
        <w:spacing w:after="0" w:line="240" w:lineRule="auto"/>
        <w:jc w:val="both"/>
        <w:rPr>
          <w:rFonts w:ascii="Times New Roman" w:eastAsia="Times New Roman" w:hAnsi="Times New Roman" w:cs="Times New Roman"/>
          <w:spacing w:val="-4"/>
          <w:sz w:val="24"/>
          <w:szCs w:val="24"/>
          <w:lang w:eastAsia="bg-BG"/>
        </w:rPr>
      </w:pPr>
      <w:r w:rsidRPr="00F91055">
        <w:rPr>
          <w:rFonts w:ascii="Times New Roman" w:eastAsia="Times New Roman" w:hAnsi="Times New Roman" w:cs="Times New Roman"/>
          <w:b/>
          <w:sz w:val="24"/>
          <w:szCs w:val="24"/>
          <w:lang w:eastAsia="bg-BG"/>
        </w:rPr>
        <w:tab/>
      </w:r>
      <w:proofErr w:type="spellStart"/>
      <w:r w:rsidRPr="00F91055">
        <w:rPr>
          <w:rFonts w:ascii="Times New Roman" w:eastAsia="Times New Roman" w:hAnsi="Times New Roman" w:cs="Times New Roman"/>
          <w:b/>
          <w:spacing w:val="-4"/>
          <w:sz w:val="24"/>
          <w:szCs w:val="24"/>
          <w:lang w:eastAsia="bg-BG"/>
        </w:rPr>
        <w:t>Цmin</w:t>
      </w:r>
      <w:proofErr w:type="spellEnd"/>
      <w:r w:rsidRPr="00F91055">
        <w:rPr>
          <w:rFonts w:ascii="Times New Roman" w:eastAsia="Times New Roman" w:hAnsi="Times New Roman" w:cs="Times New Roman"/>
          <w:b/>
          <w:spacing w:val="-4"/>
          <w:sz w:val="24"/>
          <w:szCs w:val="24"/>
          <w:lang w:eastAsia="bg-BG"/>
        </w:rPr>
        <w:t xml:space="preserve"> </w:t>
      </w:r>
      <w:r w:rsidRPr="00F91055">
        <w:rPr>
          <w:rFonts w:ascii="Times New Roman" w:eastAsia="Times New Roman" w:hAnsi="Times New Roman" w:cs="Times New Roman"/>
          <w:spacing w:val="-4"/>
          <w:sz w:val="24"/>
          <w:szCs w:val="24"/>
          <w:lang w:eastAsia="bg-BG"/>
        </w:rPr>
        <w:t xml:space="preserve">е най-ниската предложена цена в лева без ДДС за 1 брой </w:t>
      </w:r>
      <w:r w:rsidR="00747865" w:rsidRPr="00F91055">
        <w:rPr>
          <w:rFonts w:ascii="Times New Roman" w:eastAsia="Times New Roman" w:hAnsi="Times New Roman" w:cs="Times New Roman"/>
          <w:spacing w:val="-4"/>
          <w:sz w:val="24"/>
          <w:szCs w:val="24"/>
          <w:lang w:eastAsia="bg-BG"/>
        </w:rPr>
        <w:t>поцинкована кофа</w:t>
      </w:r>
      <w:r w:rsidRPr="00F91055">
        <w:rPr>
          <w:rFonts w:ascii="Times New Roman" w:eastAsia="Times New Roman" w:hAnsi="Times New Roman" w:cs="Times New Roman"/>
          <w:spacing w:val="-4"/>
          <w:sz w:val="24"/>
          <w:szCs w:val="24"/>
          <w:lang w:eastAsia="bg-BG"/>
        </w:rPr>
        <w:t>.</w:t>
      </w:r>
    </w:p>
    <w:p w14:paraId="7477C733" w14:textId="77777777" w:rsidR="00033715" w:rsidRPr="00F91055" w:rsidRDefault="00033715" w:rsidP="005813A7">
      <w:pPr>
        <w:spacing w:after="120" w:line="240" w:lineRule="auto"/>
        <w:jc w:val="both"/>
        <w:rPr>
          <w:rFonts w:ascii="Times New Roman" w:eastAsia="Times New Roman" w:hAnsi="Times New Roman" w:cs="Times New Roman"/>
          <w:b/>
          <w:sz w:val="24"/>
          <w:szCs w:val="24"/>
          <w:lang w:eastAsia="bg-BG"/>
        </w:rPr>
      </w:pPr>
      <w:r w:rsidRPr="00F91055">
        <w:rPr>
          <w:rFonts w:ascii="Times New Roman" w:eastAsia="Times New Roman" w:hAnsi="Times New Roman" w:cs="Times New Roman"/>
          <w:b/>
          <w:sz w:val="24"/>
          <w:szCs w:val="24"/>
          <w:lang w:eastAsia="bg-BG"/>
        </w:rPr>
        <w:tab/>
        <w:t>Ц</w:t>
      </w:r>
      <w:r w:rsidRPr="00F91055">
        <w:rPr>
          <w:rFonts w:ascii="Times New Roman" w:eastAsia="Times New Roman" w:hAnsi="Times New Roman" w:cs="Times New Roman"/>
          <w:b/>
          <w:sz w:val="24"/>
          <w:szCs w:val="24"/>
          <w:lang w:val="en-US" w:eastAsia="bg-BG"/>
        </w:rPr>
        <w:t>n</w:t>
      </w:r>
      <w:r w:rsidRPr="00F91055">
        <w:rPr>
          <w:rFonts w:ascii="Times New Roman" w:eastAsia="Times New Roman" w:hAnsi="Times New Roman" w:cs="Times New Roman"/>
          <w:sz w:val="24"/>
          <w:szCs w:val="24"/>
          <w:lang w:eastAsia="bg-BG"/>
        </w:rPr>
        <w:t xml:space="preserve"> е </w:t>
      </w:r>
      <w:r w:rsidRPr="00F91055">
        <w:rPr>
          <w:rFonts w:ascii="Times New Roman" w:eastAsia="Times New Roman" w:hAnsi="Times New Roman" w:cs="Times New Roman"/>
          <w:spacing w:val="-4"/>
          <w:sz w:val="24"/>
          <w:szCs w:val="24"/>
          <w:lang w:eastAsia="bg-BG"/>
        </w:rPr>
        <w:t xml:space="preserve">предложената </w:t>
      </w:r>
      <w:r w:rsidRPr="00F91055">
        <w:rPr>
          <w:rFonts w:ascii="Times New Roman" w:eastAsia="Times New Roman" w:hAnsi="Times New Roman" w:cs="Times New Roman"/>
          <w:sz w:val="24"/>
          <w:szCs w:val="24"/>
          <w:lang w:eastAsia="bg-BG"/>
        </w:rPr>
        <w:t>от оценявания участник</w:t>
      </w:r>
      <w:r w:rsidRPr="00F91055">
        <w:rPr>
          <w:rFonts w:ascii="Times New Roman" w:eastAsia="Times New Roman" w:hAnsi="Times New Roman" w:cs="Times New Roman"/>
          <w:spacing w:val="-4"/>
          <w:sz w:val="24"/>
          <w:szCs w:val="24"/>
          <w:lang w:eastAsia="bg-BG"/>
        </w:rPr>
        <w:t xml:space="preserve"> цена </w:t>
      </w:r>
      <w:r w:rsidRPr="00F91055">
        <w:rPr>
          <w:rFonts w:ascii="Times New Roman" w:eastAsia="Times New Roman" w:hAnsi="Times New Roman" w:cs="Times New Roman"/>
          <w:sz w:val="24"/>
          <w:szCs w:val="24"/>
          <w:lang w:eastAsia="bg-BG"/>
        </w:rPr>
        <w:t xml:space="preserve">в лева без ДДС </w:t>
      </w:r>
      <w:r w:rsidRPr="00F91055">
        <w:rPr>
          <w:rFonts w:ascii="Times New Roman" w:eastAsia="Times New Roman" w:hAnsi="Times New Roman" w:cs="Times New Roman"/>
          <w:spacing w:val="-4"/>
          <w:sz w:val="24"/>
          <w:szCs w:val="24"/>
          <w:lang w:eastAsia="bg-BG"/>
        </w:rPr>
        <w:t xml:space="preserve">за 1 брой </w:t>
      </w:r>
      <w:r w:rsidR="00747865" w:rsidRPr="00F91055">
        <w:rPr>
          <w:rFonts w:ascii="Times New Roman" w:eastAsia="Times New Roman" w:hAnsi="Times New Roman" w:cs="Times New Roman"/>
          <w:spacing w:val="-4"/>
          <w:sz w:val="24"/>
          <w:szCs w:val="24"/>
          <w:lang w:eastAsia="bg-BG"/>
        </w:rPr>
        <w:t>поцинкована кофа</w:t>
      </w:r>
      <w:r w:rsidRPr="00F91055">
        <w:rPr>
          <w:rFonts w:ascii="Times New Roman" w:eastAsia="Times New Roman" w:hAnsi="Times New Roman" w:cs="Times New Roman"/>
          <w:spacing w:val="-4"/>
          <w:sz w:val="24"/>
          <w:szCs w:val="24"/>
          <w:lang w:eastAsia="bg-BG"/>
        </w:rPr>
        <w:t>.</w:t>
      </w:r>
    </w:p>
    <w:p w14:paraId="3221E278" w14:textId="77777777" w:rsidR="00033715" w:rsidRPr="00F91055" w:rsidRDefault="00033715" w:rsidP="005813A7">
      <w:pPr>
        <w:spacing w:after="0" w:line="240" w:lineRule="auto"/>
        <w:ind w:firstLine="709"/>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b/>
          <w:sz w:val="24"/>
          <w:szCs w:val="24"/>
          <w:lang w:eastAsia="bg-BG"/>
        </w:rPr>
        <w:t xml:space="preserve">За обособена позиция № </w:t>
      </w:r>
      <w:r w:rsidR="00747865" w:rsidRPr="00F91055">
        <w:rPr>
          <w:rFonts w:ascii="Times New Roman" w:eastAsia="Times New Roman" w:hAnsi="Times New Roman" w:cs="Times New Roman"/>
          <w:b/>
          <w:sz w:val="24"/>
          <w:szCs w:val="24"/>
          <w:lang w:eastAsia="bg-BG"/>
        </w:rPr>
        <w:t>2</w:t>
      </w:r>
      <w:r w:rsidRPr="00F91055">
        <w:rPr>
          <w:rFonts w:ascii="Times New Roman" w:eastAsia="Times New Roman" w:hAnsi="Times New Roman" w:cs="Times New Roman"/>
          <w:b/>
          <w:sz w:val="24"/>
          <w:szCs w:val="24"/>
          <w:lang w:eastAsia="bg-BG"/>
        </w:rPr>
        <w:t>:</w:t>
      </w:r>
      <w:r w:rsidRPr="00F91055">
        <w:rPr>
          <w:rFonts w:ascii="Times New Roman" w:eastAsia="Times New Roman" w:hAnsi="Times New Roman" w:cs="Times New Roman"/>
          <w:sz w:val="24"/>
          <w:szCs w:val="24"/>
          <w:lang w:eastAsia="bg-BG"/>
        </w:rPr>
        <w:t xml:space="preserve"> </w:t>
      </w:r>
    </w:p>
    <w:p w14:paraId="58F9E1A5" w14:textId="77777777" w:rsidR="00033715" w:rsidRPr="00F91055" w:rsidRDefault="00033715" w:rsidP="005813A7">
      <w:pPr>
        <w:spacing w:after="0" w:line="240" w:lineRule="auto"/>
        <w:jc w:val="both"/>
        <w:rPr>
          <w:rFonts w:ascii="Times New Roman" w:eastAsia="Times New Roman" w:hAnsi="Times New Roman" w:cs="Times New Roman"/>
          <w:spacing w:val="-4"/>
          <w:sz w:val="24"/>
          <w:szCs w:val="24"/>
          <w:lang w:eastAsia="bg-BG"/>
        </w:rPr>
      </w:pPr>
      <w:r w:rsidRPr="00F91055">
        <w:rPr>
          <w:rFonts w:ascii="Times New Roman" w:eastAsia="Times New Roman" w:hAnsi="Times New Roman" w:cs="Times New Roman"/>
          <w:b/>
          <w:sz w:val="24"/>
          <w:szCs w:val="24"/>
          <w:lang w:eastAsia="bg-BG"/>
        </w:rPr>
        <w:tab/>
      </w:r>
      <w:proofErr w:type="spellStart"/>
      <w:r w:rsidRPr="00F91055">
        <w:rPr>
          <w:rFonts w:ascii="Times New Roman" w:eastAsia="Times New Roman" w:hAnsi="Times New Roman" w:cs="Times New Roman"/>
          <w:b/>
          <w:spacing w:val="-4"/>
          <w:sz w:val="24"/>
          <w:szCs w:val="24"/>
          <w:lang w:eastAsia="bg-BG"/>
        </w:rPr>
        <w:t>Цmin</w:t>
      </w:r>
      <w:proofErr w:type="spellEnd"/>
      <w:r w:rsidRPr="00F91055">
        <w:rPr>
          <w:rFonts w:ascii="Times New Roman" w:eastAsia="Times New Roman" w:hAnsi="Times New Roman" w:cs="Times New Roman"/>
          <w:b/>
          <w:spacing w:val="-4"/>
          <w:sz w:val="24"/>
          <w:szCs w:val="24"/>
          <w:lang w:eastAsia="bg-BG"/>
        </w:rPr>
        <w:t xml:space="preserve"> </w:t>
      </w:r>
      <w:r w:rsidRPr="00F91055">
        <w:rPr>
          <w:rFonts w:ascii="Times New Roman" w:eastAsia="Times New Roman" w:hAnsi="Times New Roman" w:cs="Times New Roman"/>
          <w:spacing w:val="-4"/>
          <w:sz w:val="24"/>
          <w:szCs w:val="24"/>
          <w:lang w:eastAsia="bg-BG"/>
        </w:rPr>
        <w:t>е най-ниската предложена цена в лева без ДДС за 1 брой тройна конфигурация от кошчета за разделно събиране на отпадъци в офис среда.</w:t>
      </w:r>
    </w:p>
    <w:p w14:paraId="05525ECC" w14:textId="77777777" w:rsidR="00033715" w:rsidRPr="00F91055" w:rsidRDefault="00033715" w:rsidP="005813A7">
      <w:pPr>
        <w:spacing w:after="0" w:line="240" w:lineRule="auto"/>
        <w:jc w:val="both"/>
        <w:rPr>
          <w:rFonts w:ascii="Times New Roman" w:eastAsia="Times New Roman" w:hAnsi="Times New Roman" w:cs="Times New Roman"/>
          <w:b/>
          <w:sz w:val="24"/>
          <w:szCs w:val="24"/>
          <w:lang w:eastAsia="bg-BG"/>
        </w:rPr>
      </w:pPr>
      <w:r w:rsidRPr="00F91055">
        <w:rPr>
          <w:rFonts w:ascii="Times New Roman" w:eastAsia="Times New Roman" w:hAnsi="Times New Roman" w:cs="Times New Roman"/>
          <w:b/>
          <w:sz w:val="24"/>
          <w:szCs w:val="24"/>
          <w:lang w:eastAsia="bg-BG"/>
        </w:rPr>
        <w:tab/>
        <w:t>Ц</w:t>
      </w:r>
      <w:r w:rsidRPr="00F91055">
        <w:rPr>
          <w:rFonts w:ascii="Times New Roman" w:eastAsia="Times New Roman" w:hAnsi="Times New Roman" w:cs="Times New Roman"/>
          <w:b/>
          <w:sz w:val="24"/>
          <w:szCs w:val="24"/>
          <w:lang w:val="en-US" w:eastAsia="bg-BG"/>
        </w:rPr>
        <w:t>n</w:t>
      </w:r>
      <w:r w:rsidRPr="00F91055">
        <w:rPr>
          <w:rFonts w:ascii="Times New Roman" w:eastAsia="Times New Roman" w:hAnsi="Times New Roman" w:cs="Times New Roman"/>
          <w:sz w:val="24"/>
          <w:szCs w:val="24"/>
          <w:lang w:eastAsia="bg-BG"/>
        </w:rPr>
        <w:t xml:space="preserve"> е </w:t>
      </w:r>
      <w:r w:rsidRPr="00F91055">
        <w:rPr>
          <w:rFonts w:ascii="Times New Roman" w:eastAsia="Times New Roman" w:hAnsi="Times New Roman" w:cs="Times New Roman"/>
          <w:spacing w:val="-4"/>
          <w:sz w:val="24"/>
          <w:szCs w:val="24"/>
          <w:lang w:eastAsia="bg-BG"/>
        </w:rPr>
        <w:t xml:space="preserve">предложената </w:t>
      </w:r>
      <w:r w:rsidRPr="00F91055">
        <w:rPr>
          <w:rFonts w:ascii="Times New Roman" w:eastAsia="Times New Roman" w:hAnsi="Times New Roman" w:cs="Times New Roman"/>
          <w:sz w:val="24"/>
          <w:szCs w:val="24"/>
          <w:lang w:eastAsia="bg-BG"/>
        </w:rPr>
        <w:t>от оценявания участник</w:t>
      </w:r>
      <w:r w:rsidRPr="00F91055">
        <w:rPr>
          <w:rFonts w:ascii="Times New Roman" w:eastAsia="Times New Roman" w:hAnsi="Times New Roman" w:cs="Times New Roman"/>
          <w:spacing w:val="-4"/>
          <w:sz w:val="24"/>
          <w:szCs w:val="24"/>
          <w:lang w:eastAsia="bg-BG"/>
        </w:rPr>
        <w:t xml:space="preserve"> цена </w:t>
      </w:r>
      <w:r w:rsidRPr="00F91055">
        <w:rPr>
          <w:rFonts w:ascii="Times New Roman" w:eastAsia="Times New Roman" w:hAnsi="Times New Roman" w:cs="Times New Roman"/>
          <w:sz w:val="24"/>
          <w:szCs w:val="24"/>
          <w:lang w:eastAsia="bg-BG"/>
        </w:rPr>
        <w:t xml:space="preserve">в лева без ДДС </w:t>
      </w:r>
      <w:r w:rsidRPr="00F91055">
        <w:rPr>
          <w:rFonts w:ascii="Times New Roman" w:eastAsia="Times New Roman" w:hAnsi="Times New Roman" w:cs="Times New Roman"/>
          <w:spacing w:val="-4"/>
          <w:sz w:val="24"/>
          <w:szCs w:val="24"/>
          <w:lang w:eastAsia="bg-BG"/>
        </w:rPr>
        <w:t>за 1 брой тройна конфигурация от кошчета за разделно събиране на отпадъци в офис среда.</w:t>
      </w:r>
      <w:r w:rsidRPr="00F91055">
        <w:rPr>
          <w:rFonts w:ascii="Times New Roman" w:eastAsia="Times New Roman" w:hAnsi="Times New Roman" w:cs="Times New Roman"/>
          <w:b/>
          <w:sz w:val="24"/>
          <w:szCs w:val="24"/>
          <w:lang w:eastAsia="bg-BG"/>
        </w:rPr>
        <w:t xml:space="preserve"> </w:t>
      </w:r>
    </w:p>
    <w:p w14:paraId="440B6225" w14:textId="77777777" w:rsidR="00033715" w:rsidRPr="00033715" w:rsidRDefault="00033715" w:rsidP="005813A7">
      <w:pPr>
        <w:spacing w:after="0" w:line="240" w:lineRule="auto"/>
        <w:jc w:val="both"/>
        <w:rPr>
          <w:rFonts w:ascii="Times New Roman" w:eastAsia="Times New Roman" w:hAnsi="Times New Roman" w:cs="Times New Roman"/>
          <w:b/>
          <w:sz w:val="24"/>
          <w:szCs w:val="24"/>
          <w:highlight w:val="yellow"/>
          <w:lang w:eastAsia="bg-BG"/>
        </w:rPr>
      </w:pPr>
    </w:p>
    <w:p w14:paraId="03C0FB77" w14:textId="77777777" w:rsidR="00033715" w:rsidRPr="00267CE6" w:rsidRDefault="00033715" w:rsidP="005813A7">
      <w:pPr>
        <w:spacing w:after="120" w:line="240" w:lineRule="auto"/>
        <w:jc w:val="both"/>
        <w:rPr>
          <w:rFonts w:ascii="Times New Roman" w:eastAsia="Times New Roman" w:hAnsi="Times New Roman" w:cs="Times New Roman"/>
          <w:sz w:val="24"/>
          <w:szCs w:val="24"/>
          <w:u w:val="single"/>
          <w:lang w:eastAsia="bg-BG"/>
        </w:rPr>
      </w:pPr>
      <w:r w:rsidRPr="00267CE6">
        <w:rPr>
          <w:rFonts w:ascii="Times New Roman" w:eastAsia="Times New Roman" w:hAnsi="Times New Roman" w:cs="Times New Roman"/>
          <w:b/>
          <w:sz w:val="24"/>
          <w:szCs w:val="24"/>
          <w:lang w:eastAsia="bg-BG"/>
        </w:rPr>
        <w:tab/>
      </w:r>
      <w:r w:rsidRPr="00267CE6">
        <w:rPr>
          <w:rFonts w:ascii="Times New Roman" w:eastAsia="Times New Roman" w:hAnsi="Times New Roman" w:cs="Times New Roman"/>
          <w:spacing w:val="-4"/>
          <w:sz w:val="24"/>
          <w:szCs w:val="24"/>
          <w:u w:val="single"/>
          <w:lang w:val="en-US" w:eastAsia="bg-BG"/>
        </w:rPr>
        <w:t>3.</w:t>
      </w:r>
      <w:r w:rsidRPr="00267CE6">
        <w:rPr>
          <w:rFonts w:ascii="Times New Roman" w:eastAsia="Times New Roman" w:hAnsi="Times New Roman" w:cs="Times New Roman"/>
          <w:b/>
          <w:spacing w:val="-4"/>
          <w:sz w:val="24"/>
          <w:szCs w:val="24"/>
          <w:u w:val="single"/>
          <w:lang w:val="en-US" w:eastAsia="bg-BG"/>
        </w:rPr>
        <w:t xml:space="preserve"> </w:t>
      </w:r>
      <w:r w:rsidRPr="00267CE6">
        <w:rPr>
          <w:rFonts w:ascii="Times New Roman" w:eastAsia="Times New Roman" w:hAnsi="Times New Roman" w:cs="Times New Roman"/>
          <w:sz w:val="24"/>
          <w:szCs w:val="24"/>
          <w:u w:val="single"/>
          <w:lang w:eastAsia="bg-BG"/>
        </w:rPr>
        <w:t>Формиране на оценката по показател</w:t>
      </w:r>
      <w:r w:rsidRPr="00267CE6" w:rsidDel="001747CD">
        <w:rPr>
          <w:rFonts w:ascii="Times New Roman" w:eastAsia="Times New Roman" w:hAnsi="Times New Roman" w:cs="Times New Roman"/>
          <w:sz w:val="24"/>
          <w:szCs w:val="24"/>
          <w:u w:val="single"/>
          <w:lang w:eastAsia="bg-BG"/>
        </w:rPr>
        <w:t xml:space="preserve"> </w:t>
      </w:r>
      <w:r w:rsidRPr="00267CE6">
        <w:rPr>
          <w:rFonts w:ascii="Times New Roman" w:eastAsia="Times New Roman" w:hAnsi="Times New Roman" w:cs="Times New Roman"/>
          <w:sz w:val="24"/>
          <w:szCs w:val="24"/>
          <w:u w:val="single"/>
          <w:lang w:eastAsia="bg-BG"/>
        </w:rPr>
        <w:t>„Гаранционен срок”:</w:t>
      </w:r>
    </w:p>
    <w:p w14:paraId="1D7BA56D" w14:textId="77777777" w:rsidR="00033715" w:rsidRPr="00F91055" w:rsidRDefault="00033715" w:rsidP="005813A7">
      <w:pPr>
        <w:spacing w:after="120" w:line="240" w:lineRule="auto"/>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b/>
          <w:color w:val="000000"/>
          <w:sz w:val="24"/>
          <w:szCs w:val="24"/>
          <w:lang w:eastAsia="bg-BG"/>
        </w:rPr>
        <w:tab/>
      </w:r>
      <w:r w:rsidRPr="00F91055">
        <w:rPr>
          <w:rFonts w:ascii="Times New Roman" w:eastAsia="Times New Roman" w:hAnsi="Times New Roman" w:cs="Times New Roman"/>
          <w:color w:val="000000"/>
          <w:sz w:val="24"/>
          <w:szCs w:val="24"/>
          <w:u w:val="single"/>
          <w:lang w:eastAsia="bg-BG"/>
        </w:rPr>
        <w:t>Г – Гаранционен срок</w:t>
      </w:r>
      <w:r w:rsidRPr="00F91055">
        <w:rPr>
          <w:rFonts w:ascii="Times New Roman" w:eastAsia="Times New Roman" w:hAnsi="Times New Roman" w:cs="Times New Roman"/>
          <w:b/>
          <w:color w:val="000000"/>
          <w:sz w:val="24"/>
          <w:szCs w:val="24"/>
          <w:lang w:eastAsia="bg-BG"/>
        </w:rPr>
        <w:t xml:space="preserve"> </w:t>
      </w:r>
      <w:r w:rsidRPr="00F91055">
        <w:rPr>
          <w:rFonts w:ascii="Times New Roman" w:eastAsia="Times New Roman" w:hAnsi="Times New Roman" w:cs="Times New Roman"/>
          <w:color w:val="000000"/>
          <w:sz w:val="24"/>
          <w:szCs w:val="24"/>
          <w:lang w:eastAsia="bg-BG"/>
        </w:rPr>
        <w:t xml:space="preserve">– </w:t>
      </w:r>
      <w:r w:rsidRPr="00F91055">
        <w:rPr>
          <w:rFonts w:ascii="Times New Roman" w:eastAsia="Times New Roman" w:hAnsi="Times New Roman" w:cs="Times New Roman"/>
          <w:sz w:val="24"/>
          <w:szCs w:val="24"/>
          <w:lang w:eastAsia="bg-BG"/>
        </w:rPr>
        <w:t xml:space="preserve">Показател за предлагания от участника </w:t>
      </w:r>
      <w:r w:rsidRPr="00F91055">
        <w:rPr>
          <w:rFonts w:ascii="Times New Roman" w:eastAsia="Times New Roman" w:hAnsi="Times New Roman" w:cs="Times New Roman"/>
          <w:color w:val="000000"/>
          <w:sz w:val="24"/>
          <w:szCs w:val="24"/>
          <w:lang w:eastAsia="bg-BG"/>
        </w:rPr>
        <w:t xml:space="preserve">гаранционен срок на изделието </w:t>
      </w:r>
      <w:r w:rsidRPr="00F91055">
        <w:rPr>
          <w:rFonts w:ascii="Times New Roman" w:eastAsia="Times New Roman" w:hAnsi="Times New Roman" w:cs="Times New Roman"/>
          <w:b/>
          <w:color w:val="000000"/>
          <w:sz w:val="24"/>
          <w:szCs w:val="24"/>
          <w:lang w:eastAsia="bg-BG"/>
        </w:rPr>
        <w:t>/в месеци/</w:t>
      </w:r>
      <w:r w:rsidRPr="00F91055">
        <w:rPr>
          <w:rFonts w:ascii="Times New Roman" w:eastAsia="Times New Roman" w:hAnsi="Times New Roman" w:cs="Times New Roman"/>
          <w:color w:val="000000"/>
          <w:sz w:val="24"/>
          <w:szCs w:val="24"/>
          <w:lang w:eastAsia="bg-BG"/>
        </w:rPr>
        <w:t xml:space="preserve"> в зависимост от позицията, за която се участва. Максимална оценка получава участникът, който предложи най-дълъг срок. Изчислява се за всяка позиция поотделно </w:t>
      </w:r>
      <w:r w:rsidRPr="00F91055">
        <w:rPr>
          <w:rFonts w:ascii="Times New Roman" w:eastAsia="Times New Roman" w:hAnsi="Times New Roman" w:cs="Times New Roman"/>
          <w:sz w:val="24"/>
          <w:szCs w:val="24"/>
          <w:lang w:eastAsia="bg-BG"/>
        </w:rPr>
        <w:t>по формулата:</w:t>
      </w:r>
    </w:p>
    <w:p w14:paraId="2B860BFC" w14:textId="77777777" w:rsidR="00033715" w:rsidRPr="00F91055" w:rsidRDefault="00033715" w:rsidP="005813A7">
      <w:pPr>
        <w:spacing w:after="0" w:line="240" w:lineRule="auto"/>
        <w:rPr>
          <w:rFonts w:ascii="Times New Roman" w:eastAsia="Times New Roman" w:hAnsi="Times New Roman" w:cs="Times New Roman"/>
          <w:b/>
          <w:sz w:val="24"/>
          <w:szCs w:val="24"/>
          <w:lang w:val="en-US" w:eastAsia="bg-BG"/>
        </w:rPr>
      </w:pPr>
      <w:r w:rsidRPr="00F91055">
        <w:rPr>
          <w:rFonts w:ascii="Times New Roman" w:eastAsia="Times New Roman" w:hAnsi="Times New Roman" w:cs="Times New Roman"/>
          <w:b/>
          <w:sz w:val="24"/>
          <w:szCs w:val="24"/>
          <w:lang w:val="en-US" w:eastAsia="bg-BG"/>
        </w:rPr>
        <w:tab/>
      </w:r>
      <w:r w:rsidRPr="00F91055">
        <w:rPr>
          <w:rFonts w:ascii="Times New Roman" w:eastAsia="Times New Roman" w:hAnsi="Times New Roman" w:cs="Times New Roman"/>
          <w:b/>
          <w:sz w:val="24"/>
          <w:szCs w:val="24"/>
          <w:lang w:eastAsia="bg-BG"/>
        </w:rPr>
        <w:t xml:space="preserve">Г =  </w:t>
      </w:r>
      <w:r w:rsidRPr="00F91055">
        <w:rPr>
          <w:rFonts w:ascii="Times New Roman" w:eastAsia="Times New Roman" w:hAnsi="Times New Roman" w:cs="Times New Roman"/>
          <w:b/>
          <w:sz w:val="24"/>
          <w:szCs w:val="24"/>
          <w:u w:val="single"/>
          <w:lang w:eastAsia="bg-BG"/>
        </w:rPr>
        <w:t xml:space="preserve">  Г</w:t>
      </w:r>
      <w:r w:rsidRPr="00F91055">
        <w:rPr>
          <w:rFonts w:ascii="Times New Roman" w:eastAsia="Times New Roman" w:hAnsi="Times New Roman" w:cs="Times New Roman"/>
          <w:b/>
          <w:sz w:val="24"/>
          <w:szCs w:val="24"/>
          <w:u w:val="single"/>
          <w:lang w:val="en-US" w:eastAsia="bg-BG"/>
        </w:rPr>
        <w:t>n</w:t>
      </w:r>
      <w:r w:rsidRPr="00F91055">
        <w:rPr>
          <w:rFonts w:ascii="Times New Roman" w:eastAsia="Times New Roman" w:hAnsi="Times New Roman" w:cs="Times New Roman"/>
          <w:b/>
          <w:sz w:val="24"/>
          <w:szCs w:val="24"/>
          <w:u w:val="single"/>
          <w:lang w:eastAsia="bg-BG"/>
        </w:rPr>
        <w:t xml:space="preserve">  </w:t>
      </w:r>
      <w:r w:rsidRPr="00F91055">
        <w:rPr>
          <w:rFonts w:ascii="Times New Roman" w:eastAsia="Times New Roman" w:hAnsi="Times New Roman" w:cs="Times New Roman"/>
          <w:b/>
          <w:sz w:val="24"/>
          <w:szCs w:val="24"/>
          <w:lang w:eastAsia="bg-BG"/>
        </w:rPr>
        <w:t xml:space="preserve"> </w:t>
      </w:r>
      <w:r w:rsidRPr="00F91055">
        <w:rPr>
          <w:rFonts w:ascii="Times New Roman" w:eastAsia="Times New Roman" w:hAnsi="Times New Roman" w:cs="Times New Roman"/>
          <w:b/>
          <w:sz w:val="24"/>
          <w:szCs w:val="24"/>
          <w:lang w:val="en-US" w:eastAsia="bg-BG"/>
        </w:rPr>
        <w:t>x 100</w:t>
      </w:r>
    </w:p>
    <w:p w14:paraId="50867DAA" w14:textId="77777777" w:rsidR="00033715" w:rsidRPr="00F91055" w:rsidRDefault="00033715" w:rsidP="005813A7">
      <w:pPr>
        <w:spacing w:after="120" w:line="240" w:lineRule="auto"/>
        <w:rPr>
          <w:rFonts w:ascii="Times New Roman" w:eastAsia="Times New Roman" w:hAnsi="Times New Roman" w:cs="Times New Roman"/>
          <w:b/>
          <w:sz w:val="24"/>
          <w:szCs w:val="24"/>
          <w:lang w:eastAsia="bg-BG"/>
        </w:rPr>
      </w:pPr>
      <w:r w:rsidRPr="00F91055">
        <w:rPr>
          <w:rFonts w:ascii="Times New Roman" w:eastAsia="Times New Roman" w:hAnsi="Times New Roman" w:cs="Times New Roman"/>
          <w:b/>
          <w:sz w:val="24"/>
          <w:szCs w:val="24"/>
          <w:lang w:eastAsia="bg-BG"/>
        </w:rPr>
        <w:t xml:space="preserve">                   Г</w:t>
      </w:r>
      <w:r w:rsidRPr="00F91055">
        <w:rPr>
          <w:rFonts w:ascii="Times New Roman" w:eastAsia="Times New Roman" w:hAnsi="Times New Roman" w:cs="Times New Roman"/>
          <w:b/>
          <w:sz w:val="24"/>
          <w:szCs w:val="24"/>
          <w:lang w:val="en-US" w:eastAsia="bg-BG"/>
        </w:rPr>
        <w:t>max</w:t>
      </w:r>
      <w:r w:rsidRPr="00F91055">
        <w:rPr>
          <w:rFonts w:ascii="Times New Roman" w:eastAsia="Times New Roman" w:hAnsi="Times New Roman" w:cs="Times New Roman"/>
          <w:b/>
          <w:sz w:val="24"/>
          <w:szCs w:val="24"/>
          <w:lang w:eastAsia="bg-BG"/>
        </w:rPr>
        <w:t xml:space="preserve"> </w:t>
      </w:r>
    </w:p>
    <w:p w14:paraId="528FC8A9" w14:textId="77777777" w:rsidR="00033715" w:rsidRPr="00F91055" w:rsidRDefault="00033715" w:rsidP="005813A7">
      <w:pPr>
        <w:spacing w:after="0" w:line="240" w:lineRule="auto"/>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sz w:val="24"/>
          <w:szCs w:val="24"/>
          <w:lang w:eastAsia="bg-BG"/>
        </w:rPr>
        <w:tab/>
        <w:t>Където:</w:t>
      </w:r>
    </w:p>
    <w:p w14:paraId="7111D66E" w14:textId="77777777" w:rsidR="00033715" w:rsidRPr="00F91055" w:rsidRDefault="00033715" w:rsidP="005813A7">
      <w:pPr>
        <w:spacing w:after="0" w:line="240" w:lineRule="auto"/>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sz w:val="24"/>
          <w:szCs w:val="24"/>
          <w:lang w:eastAsia="bg-BG"/>
        </w:rPr>
        <w:tab/>
      </w:r>
      <w:proofErr w:type="spellStart"/>
      <w:r w:rsidRPr="00F91055">
        <w:rPr>
          <w:rFonts w:ascii="Times New Roman" w:eastAsia="Times New Roman" w:hAnsi="Times New Roman" w:cs="Times New Roman"/>
          <w:b/>
          <w:sz w:val="24"/>
          <w:szCs w:val="24"/>
          <w:lang w:eastAsia="bg-BG"/>
        </w:rPr>
        <w:t>Гn</w:t>
      </w:r>
      <w:proofErr w:type="spellEnd"/>
      <w:r w:rsidRPr="00F91055">
        <w:rPr>
          <w:rFonts w:ascii="Times New Roman" w:eastAsia="Times New Roman" w:hAnsi="Times New Roman" w:cs="Times New Roman"/>
          <w:sz w:val="24"/>
          <w:szCs w:val="24"/>
          <w:lang w:eastAsia="bg-BG"/>
        </w:rPr>
        <w:t xml:space="preserve"> е предложеният гаранционен срок на оценявания участник</w:t>
      </w:r>
    </w:p>
    <w:p w14:paraId="545C2E66" w14:textId="77777777" w:rsidR="00033715" w:rsidRPr="00F91055" w:rsidRDefault="00033715" w:rsidP="008C47D1">
      <w:pPr>
        <w:spacing w:after="120" w:line="240" w:lineRule="auto"/>
        <w:jc w:val="both"/>
        <w:rPr>
          <w:rFonts w:ascii="Times New Roman" w:eastAsia="Times New Roman" w:hAnsi="Times New Roman" w:cs="Times New Roman"/>
          <w:sz w:val="24"/>
          <w:szCs w:val="24"/>
          <w:lang w:eastAsia="bg-BG"/>
        </w:rPr>
      </w:pPr>
      <w:r w:rsidRPr="00F91055">
        <w:rPr>
          <w:rFonts w:ascii="Times New Roman" w:eastAsia="Times New Roman" w:hAnsi="Times New Roman" w:cs="Times New Roman"/>
          <w:sz w:val="24"/>
          <w:szCs w:val="24"/>
          <w:lang w:eastAsia="bg-BG"/>
        </w:rPr>
        <w:tab/>
      </w:r>
      <w:proofErr w:type="spellStart"/>
      <w:r w:rsidRPr="00F91055">
        <w:rPr>
          <w:rFonts w:ascii="Times New Roman" w:eastAsia="Times New Roman" w:hAnsi="Times New Roman" w:cs="Times New Roman"/>
          <w:b/>
          <w:sz w:val="24"/>
          <w:szCs w:val="24"/>
          <w:lang w:eastAsia="bg-BG"/>
        </w:rPr>
        <w:t>Гmax</w:t>
      </w:r>
      <w:proofErr w:type="spellEnd"/>
      <w:r w:rsidRPr="00F91055">
        <w:rPr>
          <w:rFonts w:ascii="Times New Roman" w:eastAsia="Times New Roman" w:hAnsi="Times New Roman" w:cs="Times New Roman"/>
          <w:sz w:val="24"/>
          <w:szCs w:val="24"/>
          <w:lang w:eastAsia="bg-BG"/>
        </w:rPr>
        <w:t xml:space="preserve"> е най-дългият предложен гаранционен срок</w:t>
      </w:r>
    </w:p>
    <w:p w14:paraId="3F5C08C2" w14:textId="77777777" w:rsidR="00033715" w:rsidRPr="008C47D1" w:rsidRDefault="00033715" w:rsidP="008C47D1">
      <w:pPr>
        <w:spacing w:after="0" w:line="240" w:lineRule="auto"/>
        <w:ind w:firstLine="708"/>
        <w:jc w:val="both"/>
        <w:rPr>
          <w:rFonts w:ascii="Times New Roman" w:eastAsia="Times New Roman" w:hAnsi="Times New Roman" w:cs="Times New Roman"/>
          <w:i/>
          <w:iCs/>
          <w:sz w:val="24"/>
          <w:szCs w:val="24"/>
          <w:lang w:eastAsia="bg-BG"/>
        </w:rPr>
      </w:pPr>
      <w:r w:rsidRPr="00C641AD">
        <w:rPr>
          <w:rFonts w:ascii="Times New Roman" w:eastAsia="Times New Roman" w:hAnsi="Times New Roman" w:cs="Times New Roman"/>
          <w:b/>
          <w:i/>
          <w:iCs/>
          <w:sz w:val="24"/>
          <w:szCs w:val="24"/>
          <w:u w:val="single"/>
          <w:lang w:eastAsia="bg-BG"/>
        </w:rPr>
        <w:t>Забележка:</w:t>
      </w:r>
      <w:r w:rsidRPr="008C47D1">
        <w:rPr>
          <w:rFonts w:ascii="Times New Roman" w:eastAsia="Times New Roman" w:hAnsi="Times New Roman" w:cs="Times New Roman"/>
          <w:i/>
          <w:iCs/>
          <w:sz w:val="24"/>
          <w:szCs w:val="24"/>
          <w:lang w:eastAsia="bg-BG"/>
        </w:rPr>
        <w:t xml:space="preserve"> Участниците нямат право да предлагат гаранционни срокове под </w:t>
      </w:r>
      <w:r w:rsidRPr="008C47D1">
        <w:rPr>
          <w:rFonts w:ascii="Times New Roman" w:eastAsia="Times New Roman" w:hAnsi="Times New Roman" w:cs="Times New Roman"/>
          <w:b/>
          <w:i/>
          <w:iCs/>
          <w:sz w:val="24"/>
          <w:szCs w:val="24"/>
          <w:lang w:eastAsia="bg-BG"/>
        </w:rPr>
        <w:t>12 месеца</w:t>
      </w:r>
      <w:r w:rsidRPr="008C47D1">
        <w:rPr>
          <w:rFonts w:ascii="Times New Roman" w:eastAsia="Times New Roman" w:hAnsi="Times New Roman" w:cs="Times New Roman"/>
          <w:i/>
          <w:iCs/>
          <w:sz w:val="24"/>
          <w:szCs w:val="24"/>
          <w:lang w:eastAsia="bg-BG"/>
        </w:rPr>
        <w:t xml:space="preserve">. Максималният гаранционен срок не трябва да надвишава </w:t>
      </w:r>
      <w:r w:rsidRPr="008C47D1">
        <w:rPr>
          <w:rFonts w:ascii="Times New Roman" w:eastAsia="Times New Roman" w:hAnsi="Times New Roman" w:cs="Times New Roman"/>
          <w:b/>
          <w:i/>
          <w:iCs/>
          <w:sz w:val="24"/>
          <w:szCs w:val="24"/>
          <w:lang w:eastAsia="bg-BG"/>
        </w:rPr>
        <w:t>72 месеца</w:t>
      </w:r>
      <w:r w:rsidRPr="008C47D1">
        <w:rPr>
          <w:rFonts w:ascii="Times New Roman" w:eastAsia="Times New Roman" w:hAnsi="Times New Roman" w:cs="Times New Roman"/>
          <w:i/>
          <w:iCs/>
          <w:sz w:val="24"/>
          <w:szCs w:val="24"/>
          <w:lang w:eastAsia="bg-BG"/>
        </w:rPr>
        <w:t>. Предложения под минималния и над максималния гаранционен срок ще бъдат отстранени от съображения за нереалистичност.</w:t>
      </w:r>
    </w:p>
    <w:p w14:paraId="48C8D284" w14:textId="77777777" w:rsidR="00033715" w:rsidRPr="00033715" w:rsidRDefault="00033715" w:rsidP="005813A7">
      <w:pPr>
        <w:spacing w:after="0" w:line="240" w:lineRule="auto"/>
        <w:jc w:val="both"/>
        <w:rPr>
          <w:rFonts w:ascii="Times New Roman" w:eastAsia="Times New Roman" w:hAnsi="Times New Roman" w:cs="Times New Roman"/>
          <w:b/>
          <w:sz w:val="24"/>
          <w:szCs w:val="24"/>
          <w:highlight w:val="yellow"/>
          <w:lang w:eastAsia="bg-BG"/>
        </w:rPr>
      </w:pPr>
    </w:p>
    <w:p w14:paraId="5B40FC33" w14:textId="77777777" w:rsidR="00033715" w:rsidRPr="00267CE6" w:rsidRDefault="00033715" w:rsidP="005813A7">
      <w:pPr>
        <w:spacing w:after="120" w:line="240" w:lineRule="auto"/>
        <w:jc w:val="both"/>
        <w:rPr>
          <w:rFonts w:ascii="Times New Roman" w:eastAsia="Times New Roman" w:hAnsi="Times New Roman" w:cs="Times New Roman"/>
          <w:sz w:val="24"/>
          <w:szCs w:val="24"/>
          <w:u w:val="single"/>
          <w:lang w:eastAsia="bg-BG"/>
        </w:rPr>
      </w:pPr>
      <w:r w:rsidRPr="00267CE6">
        <w:rPr>
          <w:rFonts w:ascii="Times New Roman" w:eastAsia="Times New Roman" w:hAnsi="Times New Roman" w:cs="Times New Roman"/>
          <w:sz w:val="24"/>
          <w:szCs w:val="24"/>
          <w:lang w:eastAsia="bg-BG"/>
        </w:rPr>
        <w:tab/>
      </w:r>
      <w:r w:rsidRPr="00267CE6">
        <w:rPr>
          <w:rFonts w:ascii="Times New Roman" w:eastAsia="Times New Roman" w:hAnsi="Times New Roman" w:cs="Times New Roman"/>
          <w:sz w:val="24"/>
          <w:szCs w:val="24"/>
          <w:u w:val="single"/>
          <w:lang w:val="en-US" w:eastAsia="bg-BG"/>
        </w:rPr>
        <w:t xml:space="preserve">4. </w:t>
      </w:r>
      <w:r w:rsidRPr="00267CE6">
        <w:rPr>
          <w:rFonts w:ascii="Times New Roman" w:eastAsia="Times New Roman" w:hAnsi="Times New Roman" w:cs="Times New Roman"/>
          <w:sz w:val="24"/>
          <w:szCs w:val="24"/>
          <w:u w:val="single"/>
          <w:lang w:eastAsia="bg-BG"/>
        </w:rPr>
        <w:t>Формиране на оценката по показател</w:t>
      </w:r>
      <w:r w:rsidRPr="00267CE6" w:rsidDel="001747CD">
        <w:rPr>
          <w:rFonts w:ascii="Times New Roman" w:eastAsia="Times New Roman" w:hAnsi="Times New Roman" w:cs="Times New Roman"/>
          <w:sz w:val="24"/>
          <w:szCs w:val="24"/>
          <w:u w:val="single"/>
          <w:lang w:eastAsia="bg-BG"/>
        </w:rPr>
        <w:t xml:space="preserve"> </w:t>
      </w:r>
      <w:r w:rsidRPr="00267CE6">
        <w:rPr>
          <w:rFonts w:ascii="Times New Roman" w:eastAsia="Times New Roman" w:hAnsi="Times New Roman" w:cs="Times New Roman"/>
          <w:sz w:val="24"/>
          <w:szCs w:val="24"/>
          <w:u w:val="single"/>
          <w:lang w:eastAsia="bg-BG"/>
        </w:rPr>
        <w:t>„Срок за доставка”:</w:t>
      </w:r>
    </w:p>
    <w:p w14:paraId="67182018" w14:textId="43D174D3" w:rsidR="00033715" w:rsidRPr="008C47D1" w:rsidRDefault="00033715" w:rsidP="005813A7">
      <w:pPr>
        <w:spacing w:after="0" w:line="240" w:lineRule="auto"/>
        <w:jc w:val="both"/>
        <w:rPr>
          <w:rFonts w:ascii="Times New Roman" w:eastAsia="Times New Roman" w:hAnsi="Times New Roman" w:cs="Times New Roman"/>
          <w:color w:val="000000"/>
          <w:sz w:val="24"/>
          <w:szCs w:val="24"/>
          <w:lang w:eastAsia="bg-BG"/>
        </w:rPr>
      </w:pPr>
      <w:r w:rsidRPr="008C47D1">
        <w:rPr>
          <w:rFonts w:ascii="Times New Roman" w:eastAsia="Times New Roman" w:hAnsi="Times New Roman" w:cs="Times New Roman"/>
          <w:b/>
          <w:color w:val="000000"/>
          <w:sz w:val="24"/>
          <w:szCs w:val="24"/>
          <w:lang w:eastAsia="bg-BG"/>
        </w:rPr>
        <w:tab/>
      </w:r>
      <w:r w:rsidRPr="008C47D1">
        <w:rPr>
          <w:rFonts w:ascii="Times New Roman" w:eastAsia="Times New Roman" w:hAnsi="Times New Roman" w:cs="Times New Roman"/>
          <w:color w:val="000000"/>
          <w:sz w:val="24"/>
          <w:szCs w:val="24"/>
          <w:u w:val="single"/>
          <w:lang w:eastAsia="bg-BG"/>
        </w:rPr>
        <w:t xml:space="preserve">С – </w:t>
      </w:r>
      <w:r w:rsidRPr="008C47D1">
        <w:rPr>
          <w:rFonts w:ascii="Times New Roman" w:eastAsia="Times New Roman" w:hAnsi="Times New Roman" w:cs="Times New Roman"/>
          <w:color w:val="000000"/>
          <w:sz w:val="24"/>
          <w:szCs w:val="24"/>
          <w:u w:val="single"/>
          <w:lang w:val="ru-RU" w:eastAsia="bg-BG"/>
        </w:rPr>
        <w:t>Срок за доставка</w:t>
      </w:r>
      <w:r w:rsidRPr="008C47D1">
        <w:rPr>
          <w:rFonts w:ascii="Times New Roman" w:eastAsia="Times New Roman" w:hAnsi="Times New Roman" w:cs="Times New Roman"/>
          <w:b/>
          <w:color w:val="000000"/>
          <w:sz w:val="24"/>
          <w:szCs w:val="24"/>
          <w:lang w:eastAsia="bg-BG"/>
        </w:rPr>
        <w:t xml:space="preserve"> </w:t>
      </w:r>
      <w:r w:rsidRPr="008C47D1">
        <w:rPr>
          <w:rFonts w:ascii="Times New Roman" w:eastAsia="Times New Roman" w:hAnsi="Times New Roman" w:cs="Times New Roman"/>
          <w:color w:val="000000"/>
          <w:sz w:val="24"/>
          <w:szCs w:val="24"/>
          <w:lang w:eastAsia="bg-BG"/>
        </w:rPr>
        <w:t xml:space="preserve">– </w:t>
      </w:r>
      <w:r w:rsidRPr="008C47D1">
        <w:rPr>
          <w:rFonts w:ascii="Times New Roman" w:eastAsia="Times New Roman" w:hAnsi="Times New Roman" w:cs="Times New Roman"/>
          <w:sz w:val="24"/>
          <w:szCs w:val="24"/>
          <w:lang w:eastAsia="bg-BG"/>
        </w:rPr>
        <w:t xml:space="preserve">Показател за предлагания от участника </w:t>
      </w:r>
      <w:r w:rsidRPr="008C47D1">
        <w:rPr>
          <w:rFonts w:ascii="Times New Roman" w:eastAsia="Times New Roman" w:hAnsi="Times New Roman" w:cs="Times New Roman"/>
          <w:color w:val="000000"/>
          <w:sz w:val="24"/>
          <w:szCs w:val="24"/>
          <w:lang w:eastAsia="bg-BG"/>
        </w:rPr>
        <w:t xml:space="preserve">срок за доставка на изделието </w:t>
      </w:r>
      <w:r w:rsidRPr="008C47D1">
        <w:rPr>
          <w:rFonts w:ascii="Times New Roman" w:eastAsia="Times New Roman" w:hAnsi="Times New Roman" w:cs="Times New Roman"/>
          <w:b/>
          <w:color w:val="000000"/>
          <w:sz w:val="24"/>
          <w:szCs w:val="24"/>
          <w:lang w:eastAsia="bg-BG"/>
        </w:rPr>
        <w:t>/в работни дни/</w:t>
      </w:r>
      <w:r w:rsidRPr="008C47D1">
        <w:rPr>
          <w:rFonts w:ascii="Times New Roman" w:eastAsia="Times New Roman" w:hAnsi="Times New Roman" w:cs="Times New Roman"/>
          <w:color w:val="000000"/>
          <w:sz w:val="24"/>
          <w:szCs w:val="24"/>
          <w:lang w:eastAsia="bg-BG"/>
        </w:rPr>
        <w:t xml:space="preserve"> в зависимост от позицията, за която се участва. Макс</w:t>
      </w:r>
      <w:r w:rsidR="008C47D1" w:rsidRPr="008C47D1">
        <w:rPr>
          <w:rFonts w:ascii="Times New Roman" w:eastAsia="Times New Roman" w:hAnsi="Times New Roman" w:cs="Times New Roman"/>
          <w:color w:val="000000"/>
          <w:sz w:val="24"/>
          <w:szCs w:val="24"/>
          <w:lang w:eastAsia="bg-BG"/>
        </w:rPr>
        <w:t>имална оценка получава участникът</w:t>
      </w:r>
      <w:r w:rsidRPr="008C47D1">
        <w:rPr>
          <w:rFonts w:ascii="Times New Roman" w:eastAsia="Times New Roman" w:hAnsi="Times New Roman" w:cs="Times New Roman"/>
          <w:color w:val="000000"/>
          <w:sz w:val="24"/>
          <w:szCs w:val="24"/>
          <w:lang w:eastAsia="bg-BG"/>
        </w:rPr>
        <w:t xml:space="preserve">, който предложи най-кратък срок за доставка. </w:t>
      </w:r>
    </w:p>
    <w:p w14:paraId="23942451" w14:textId="77777777" w:rsidR="00033715" w:rsidRPr="00033715" w:rsidRDefault="00033715" w:rsidP="005813A7">
      <w:pPr>
        <w:spacing w:after="0" w:line="240" w:lineRule="auto"/>
        <w:jc w:val="both"/>
        <w:rPr>
          <w:rFonts w:ascii="Times New Roman" w:eastAsia="Times New Roman" w:hAnsi="Times New Roman" w:cs="Times New Roman"/>
          <w:spacing w:val="-4"/>
          <w:sz w:val="24"/>
          <w:szCs w:val="24"/>
          <w:highlight w:val="yellow"/>
          <w:lang w:eastAsia="bg-BG"/>
        </w:rPr>
      </w:pPr>
    </w:p>
    <w:p w14:paraId="05420AFA" w14:textId="77777777" w:rsidR="00033715" w:rsidRPr="00E568E3" w:rsidRDefault="00033715" w:rsidP="005813A7">
      <w:pPr>
        <w:spacing w:after="120" w:line="240" w:lineRule="auto"/>
        <w:ind w:firstLine="708"/>
        <w:jc w:val="both"/>
        <w:rPr>
          <w:rFonts w:ascii="Times New Roman" w:eastAsia="Times New Roman" w:hAnsi="Times New Roman" w:cs="Times New Roman"/>
          <w:b/>
          <w:sz w:val="24"/>
          <w:szCs w:val="24"/>
          <w:lang w:eastAsia="bg-BG"/>
        </w:rPr>
      </w:pPr>
      <w:r w:rsidRPr="00E568E3">
        <w:rPr>
          <w:rFonts w:ascii="Times New Roman" w:eastAsia="Times New Roman" w:hAnsi="Times New Roman" w:cs="Times New Roman"/>
          <w:sz w:val="24"/>
          <w:szCs w:val="24"/>
          <w:lang w:val="en-US" w:eastAsia="bg-BG"/>
        </w:rPr>
        <w:t>4.</w:t>
      </w:r>
      <w:r w:rsidR="00983AE3" w:rsidRPr="00E568E3">
        <w:rPr>
          <w:rFonts w:ascii="Times New Roman" w:eastAsia="Times New Roman" w:hAnsi="Times New Roman" w:cs="Times New Roman"/>
          <w:sz w:val="24"/>
          <w:szCs w:val="24"/>
          <w:lang w:eastAsia="bg-BG"/>
        </w:rPr>
        <w:t>1.</w:t>
      </w:r>
      <w:r w:rsidRPr="00E568E3">
        <w:rPr>
          <w:rFonts w:ascii="Times New Roman" w:eastAsia="Times New Roman" w:hAnsi="Times New Roman" w:cs="Times New Roman"/>
          <w:b/>
          <w:sz w:val="24"/>
          <w:szCs w:val="24"/>
          <w:lang w:val="en-US" w:eastAsia="bg-BG"/>
        </w:rPr>
        <w:t xml:space="preserve"> </w:t>
      </w:r>
      <w:r w:rsidRPr="00E568E3">
        <w:rPr>
          <w:rFonts w:ascii="Times New Roman" w:eastAsia="Times New Roman" w:hAnsi="Times New Roman" w:cs="Times New Roman"/>
          <w:b/>
          <w:sz w:val="24"/>
          <w:szCs w:val="24"/>
          <w:lang w:eastAsia="bg-BG"/>
        </w:rPr>
        <w:t xml:space="preserve">За обособена позиция № </w:t>
      </w:r>
      <w:r w:rsidR="00983AE3" w:rsidRPr="00E568E3">
        <w:rPr>
          <w:rFonts w:ascii="Times New Roman" w:eastAsia="Times New Roman" w:hAnsi="Times New Roman" w:cs="Times New Roman"/>
          <w:b/>
          <w:sz w:val="24"/>
          <w:szCs w:val="24"/>
          <w:lang w:eastAsia="bg-BG"/>
        </w:rPr>
        <w:t>1</w:t>
      </w:r>
      <w:r w:rsidRPr="00E568E3">
        <w:rPr>
          <w:rFonts w:ascii="Times New Roman" w:eastAsia="Times New Roman" w:hAnsi="Times New Roman" w:cs="Times New Roman"/>
          <w:sz w:val="24"/>
          <w:szCs w:val="24"/>
          <w:lang w:eastAsia="bg-BG"/>
        </w:rPr>
        <w:t xml:space="preserve"> показател „Срок за доставка” е съставен от четири </w:t>
      </w:r>
      <w:proofErr w:type="spellStart"/>
      <w:r w:rsidRPr="00E568E3">
        <w:rPr>
          <w:rFonts w:ascii="Times New Roman" w:eastAsia="Times New Roman" w:hAnsi="Times New Roman" w:cs="Times New Roman"/>
          <w:sz w:val="24"/>
          <w:szCs w:val="24"/>
          <w:lang w:eastAsia="bg-BG"/>
        </w:rPr>
        <w:t>подпоказателя</w:t>
      </w:r>
      <w:proofErr w:type="spellEnd"/>
      <w:r w:rsidRPr="00E568E3">
        <w:rPr>
          <w:rFonts w:ascii="Times New Roman" w:eastAsia="Times New Roman" w:hAnsi="Times New Roman" w:cs="Times New Roman"/>
          <w:sz w:val="24"/>
          <w:szCs w:val="24"/>
          <w:lang w:eastAsia="bg-BG"/>
        </w:rPr>
        <w:t xml:space="preserve"> и оценките на участниците се определят по формулата:</w:t>
      </w:r>
    </w:p>
    <w:p w14:paraId="51ABBA3D" w14:textId="77777777" w:rsidR="00033715" w:rsidRPr="009049AA" w:rsidRDefault="00033715" w:rsidP="005813A7">
      <w:pPr>
        <w:spacing w:after="0" w:line="240" w:lineRule="auto"/>
        <w:jc w:val="both"/>
        <w:rPr>
          <w:rFonts w:ascii="Times New Roman" w:eastAsia="Times New Roman" w:hAnsi="Times New Roman" w:cs="Times New Roman"/>
          <w:b/>
          <w:sz w:val="24"/>
          <w:szCs w:val="24"/>
          <w:u w:val="single"/>
          <w:lang w:eastAsia="bg-BG"/>
        </w:rPr>
      </w:pPr>
      <w:r w:rsidRPr="00E568E3">
        <w:rPr>
          <w:rFonts w:ascii="Times New Roman" w:eastAsia="Times New Roman" w:hAnsi="Times New Roman" w:cs="Times New Roman"/>
          <w:b/>
          <w:sz w:val="24"/>
          <w:szCs w:val="24"/>
          <w:lang w:eastAsia="bg-BG"/>
        </w:rPr>
        <w:tab/>
      </w:r>
      <w:r w:rsidRPr="009049AA">
        <w:rPr>
          <w:rFonts w:ascii="Times New Roman" w:eastAsia="Times New Roman" w:hAnsi="Times New Roman" w:cs="Times New Roman"/>
          <w:b/>
          <w:sz w:val="24"/>
          <w:szCs w:val="24"/>
          <w:lang w:eastAsia="bg-BG"/>
        </w:rPr>
        <w:t xml:space="preserve">С </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 xml:space="preserve"> </w:t>
      </w:r>
      <w:r w:rsidRPr="009049AA">
        <w:rPr>
          <w:rFonts w:ascii="Times New Roman" w:eastAsia="Times New Roman" w:hAnsi="Times New Roman" w:cs="Times New Roman"/>
          <w:b/>
          <w:sz w:val="24"/>
          <w:szCs w:val="24"/>
          <w:u w:val="single"/>
          <w:lang w:eastAsia="bg-BG"/>
        </w:rPr>
        <w:t>С1</w:t>
      </w:r>
      <w:r w:rsidRPr="009049AA">
        <w:rPr>
          <w:rFonts w:ascii="Times New Roman" w:eastAsia="Times New Roman" w:hAnsi="Times New Roman" w:cs="Times New Roman"/>
          <w:b/>
          <w:sz w:val="24"/>
          <w:szCs w:val="24"/>
          <w:u w:val="single"/>
          <w:lang w:val="en-US" w:eastAsia="bg-BG"/>
        </w:rPr>
        <w:t>min</w:t>
      </w:r>
      <w:r w:rsidRPr="009049AA">
        <w:rPr>
          <w:rFonts w:ascii="Times New Roman" w:eastAsia="Times New Roman" w:hAnsi="Times New Roman" w:cs="Times New Roman"/>
          <w:b/>
          <w:sz w:val="24"/>
          <w:szCs w:val="24"/>
          <w:lang w:val="en-US" w:eastAsia="bg-BG"/>
        </w:rPr>
        <w:t xml:space="preserve"> x </w:t>
      </w:r>
      <w:r w:rsidRPr="009049AA">
        <w:rPr>
          <w:rFonts w:ascii="Times New Roman" w:eastAsia="Times New Roman" w:hAnsi="Times New Roman" w:cs="Times New Roman"/>
          <w:b/>
          <w:sz w:val="24"/>
          <w:szCs w:val="24"/>
          <w:lang w:eastAsia="bg-BG"/>
        </w:rPr>
        <w:t>25</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 xml:space="preserve">+ </w:t>
      </w:r>
      <w:r w:rsidRPr="009049AA">
        <w:rPr>
          <w:rFonts w:ascii="Times New Roman" w:eastAsia="Times New Roman" w:hAnsi="Times New Roman" w:cs="Times New Roman"/>
          <w:b/>
          <w:sz w:val="24"/>
          <w:szCs w:val="24"/>
          <w:u w:val="single"/>
          <w:lang w:eastAsia="bg-BG"/>
        </w:rPr>
        <w:t>С2</w:t>
      </w:r>
      <w:r w:rsidRPr="009049AA">
        <w:rPr>
          <w:rFonts w:ascii="Times New Roman" w:eastAsia="Times New Roman" w:hAnsi="Times New Roman" w:cs="Times New Roman"/>
          <w:b/>
          <w:sz w:val="24"/>
          <w:szCs w:val="24"/>
          <w:u w:val="single"/>
          <w:lang w:val="en-US" w:eastAsia="bg-BG"/>
        </w:rPr>
        <w:t xml:space="preserve"> min</w:t>
      </w:r>
      <w:r w:rsidRPr="009049AA">
        <w:rPr>
          <w:rFonts w:ascii="Times New Roman" w:eastAsia="Times New Roman" w:hAnsi="Times New Roman" w:cs="Times New Roman"/>
          <w:b/>
          <w:sz w:val="24"/>
          <w:szCs w:val="24"/>
          <w:lang w:val="en-US" w:eastAsia="bg-BG"/>
        </w:rPr>
        <w:t xml:space="preserve"> x</w:t>
      </w:r>
      <w:r w:rsidRPr="009049AA">
        <w:rPr>
          <w:rFonts w:ascii="Times New Roman" w:eastAsia="Times New Roman" w:hAnsi="Times New Roman" w:cs="Times New Roman"/>
          <w:b/>
          <w:sz w:val="24"/>
          <w:szCs w:val="24"/>
          <w:lang w:eastAsia="bg-BG"/>
        </w:rPr>
        <w:t xml:space="preserve"> 25</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 xml:space="preserve">+ </w:t>
      </w:r>
      <w:r w:rsidRPr="009049AA">
        <w:rPr>
          <w:rFonts w:ascii="Times New Roman" w:eastAsia="Times New Roman" w:hAnsi="Times New Roman" w:cs="Times New Roman"/>
          <w:b/>
          <w:sz w:val="24"/>
          <w:szCs w:val="24"/>
          <w:u w:val="single"/>
          <w:lang w:eastAsia="bg-BG"/>
        </w:rPr>
        <w:t>С3</w:t>
      </w:r>
      <w:r w:rsidRPr="009049AA">
        <w:rPr>
          <w:rFonts w:ascii="Times New Roman" w:eastAsia="Times New Roman" w:hAnsi="Times New Roman" w:cs="Times New Roman"/>
          <w:b/>
          <w:sz w:val="24"/>
          <w:szCs w:val="24"/>
          <w:u w:val="single"/>
          <w:lang w:val="en-US" w:eastAsia="bg-BG"/>
        </w:rPr>
        <w:t xml:space="preserve"> min</w:t>
      </w:r>
      <w:r w:rsidRPr="009049AA">
        <w:rPr>
          <w:rFonts w:ascii="Times New Roman" w:eastAsia="Times New Roman" w:hAnsi="Times New Roman" w:cs="Times New Roman"/>
          <w:b/>
          <w:sz w:val="24"/>
          <w:szCs w:val="24"/>
          <w:lang w:val="en-US" w:eastAsia="bg-BG"/>
        </w:rPr>
        <w:t xml:space="preserve"> x</w:t>
      </w:r>
      <w:r w:rsidRPr="009049AA">
        <w:rPr>
          <w:rFonts w:ascii="Times New Roman" w:eastAsia="Times New Roman" w:hAnsi="Times New Roman" w:cs="Times New Roman"/>
          <w:b/>
          <w:sz w:val="24"/>
          <w:szCs w:val="24"/>
          <w:lang w:eastAsia="bg-BG"/>
        </w:rPr>
        <w:t xml:space="preserve"> 25</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 xml:space="preserve">+ </w:t>
      </w:r>
      <w:r w:rsidRPr="009049AA">
        <w:rPr>
          <w:rFonts w:ascii="Times New Roman" w:eastAsia="Times New Roman" w:hAnsi="Times New Roman" w:cs="Times New Roman"/>
          <w:b/>
          <w:sz w:val="24"/>
          <w:szCs w:val="24"/>
          <w:u w:val="single"/>
          <w:lang w:eastAsia="bg-BG"/>
        </w:rPr>
        <w:t>С4</w:t>
      </w:r>
      <w:r w:rsidRPr="009049AA">
        <w:rPr>
          <w:rFonts w:ascii="Times New Roman" w:eastAsia="Times New Roman" w:hAnsi="Times New Roman" w:cs="Times New Roman"/>
          <w:b/>
          <w:sz w:val="24"/>
          <w:szCs w:val="24"/>
          <w:u w:val="single"/>
          <w:lang w:val="en-US" w:eastAsia="bg-BG"/>
        </w:rPr>
        <w:t xml:space="preserve"> min</w:t>
      </w:r>
      <w:r w:rsidRPr="009049AA">
        <w:rPr>
          <w:rFonts w:ascii="Times New Roman" w:eastAsia="Times New Roman" w:hAnsi="Times New Roman" w:cs="Times New Roman"/>
          <w:b/>
          <w:sz w:val="24"/>
          <w:szCs w:val="24"/>
          <w:lang w:val="en-US" w:eastAsia="bg-BG"/>
        </w:rPr>
        <w:t xml:space="preserve"> x</w:t>
      </w:r>
      <w:r w:rsidRPr="009049AA">
        <w:rPr>
          <w:rFonts w:ascii="Times New Roman" w:eastAsia="Times New Roman" w:hAnsi="Times New Roman" w:cs="Times New Roman"/>
          <w:b/>
          <w:sz w:val="24"/>
          <w:szCs w:val="24"/>
          <w:lang w:eastAsia="bg-BG"/>
        </w:rPr>
        <w:t xml:space="preserve"> 25</w:t>
      </w:r>
    </w:p>
    <w:p w14:paraId="44149073" w14:textId="77777777" w:rsidR="00033715" w:rsidRPr="00E568E3" w:rsidRDefault="00033715" w:rsidP="005813A7">
      <w:pPr>
        <w:spacing w:after="0" w:line="240" w:lineRule="auto"/>
        <w:jc w:val="both"/>
        <w:rPr>
          <w:rFonts w:ascii="Times New Roman" w:eastAsia="Times New Roman" w:hAnsi="Times New Roman" w:cs="Times New Roman"/>
          <w:b/>
          <w:sz w:val="24"/>
          <w:szCs w:val="24"/>
          <w:lang w:eastAsia="bg-BG"/>
        </w:rPr>
      </w:pPr>
      <w:r w:rsidRPr="009049AA">
        <w:rPr>
          <w:rFonts w:ascii="Times New Roman" w:eastAsia="Times New Roman" w:hAnsi="Times New Roman" w:cs="Times New Roman"/>
          <w:b/>
          <w:sz w:val="24"/>
          <w:szCs w:val="24"/>
          <w:lang w:eastAsia="bg-BG"/>
        </w:rPr>
        <w:t xml:space="preserve">             </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С1</w:t>
      </w:r>
      <w:r w:rsidRPr="009049AA">
        <w:rPr>
          <w:rFonts w:ascii="Times New Roman" w:eastAsia="Times New Roman" w:hAnsi="Times New Roman" w:cs="Times New Roman"/>
          <w:b/>
          <w:sz w:val="24"/>
          <w:szCs w:val="24"/>
          <w:lang w:val="en-US" w:eastAsia="bg-BG"/>
        </w:rPr>
        <w:t xml:space="preserve">n                 </w:t>
      </w:r>
      <w:r w:rsidRPr="009049AA">
        <w:rPr>
          <w:rFonts w:ascii="Times New Roman" w:eastAsia="Times New Roman" w:hAnsi="Times New Roman" w:cs="Times New Roman"/>
          <w:b/>
          <w:sz w:val="24"/>
          <w:szCs w:val="24"/>
          <w:lang w:eastAsia="bg-BG"/>
        </w:rPr>
        <w:t>С</w:t>
      </w:r>
      <w:r w:rsidRPr="009049AA">
        <w:rPr>
          <w:rFonts w:ascii="Times New Roman" w:eastAsia="Times New Roman" w:hAnsi="Times New Roman" w:cs="Times New Roman"/>
          <w:b/>
          <w:sz w:val="24"/>
          <w:szCs w:val="24"/>
          <w:lang w:val="en-US" w:eastAsia="bg-BG"/>
        </w:rPr>
        <w:t>2n</w:t>
      </w:r>
      <w:r w:rsidRPr="009049AA">
        <w:rPr>
          <w:rFonts w:ascii="Times New Roman" w:eastAsia="Times New Roman" w:hAnsi="Times New Roman" w:cs="Times New Roman"/>
          <w:b/>
          <w:sz w:val="24"/>
          <w:szCs w:val="24"/>
          <w:lang w:eastAsia="bg-BG"/>
        </w:rPr>
        <w:t xml:space="preserve"> </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С</w:t>
      </w:r>
      <w:r w:rsidRPr="009049AA">
        <w:rPr>
          <w:rFonts w:ascii="Times New Roman" w:eastAsia="Times New Roman" w:hAnsi="Times New Roman" w:cs="Times New Roman"/>
          <w:b/>
          <w:sz w:val="24"/>
          <w:szCs w:val="24"/>
          <w:lang w:val="en-US" w:eastAsia="bg-BG"/>
        </w:rPr>
        <w:t>3n</w:t>
      </w:r>
      <w:r w:rsidRPr="009049AA">
        <w:rPr>
          <w:rFonts w:ascii="Times New Roman" w:eastAsia="Times New Roman" w:hAnsi="Times New Roman" w:cs="Times New Roman"/>
          <w:b/>
          <w:sz w:val="24"/>
          <w:szCs w:val="24"/>
          <w:lang w:eastAsia="bg-BG"/>
        </w:rPr>
        <w:t xml:space="preserve"> </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С</w:t>
      </w:r>
      <w:r w:rsidRPr="009049AA">
        <w:rPr>
          <w:rFonts w:ascii="Times New Roman" w:eastAsia="Times New Roman" w:hAnsi="Times New Roman" w:cs="Times New Roman"/>
          <w:b/>
          <w:sz w:val="24"/>
          <w:szCs w:val="24"/>
          <w:lang w:val="en-US" w:eastAsia="bg-BG"/>
        </w:rPr>
        <w:t>4n</w:t>
      </w:r>
      <w:r w:rsidRPr="00E568E3">
        <w:rPr>
          <w:rFonts w:ascii="Times New Roman" w:eastAsia="Times New Roman" w:hAnsi="Times New Roman" w:cs="Times New Roman"/>
          <w:b/>
          <w:sz w:val="24"/>
          <w:szCs w:val="24"/>
          <w:lang w:eastAsia="bg-BG"/>
        </w:rPr>
        <w:t xml:space="preserve"> </w:t>
      </w:r>
      <w:r w:rsidRPr="00E568E3">
        <w:rPr>
          <w:rFonts w:ascii="Times New Roman" w:eastAsia="Times New Roman" w:hAnsi="Times New Roman" w:cs="Times New Roman"/>
          <w:b/>
          <w:sz w:val="24"/>
          <w:szCs w:val="24"/>
          <w:lang w:val="en-US" w:eastAsia="bg-BG"/>
        </w:rPr>
        <w:t xml:space="preserve">                   </w:t>
      </w:r>
    </w:p>
    <w:p w14:paraId="63F660E5" w14:textId="77777777" w:rsidR="00033715" w:rsidRPr="00033715" w:rsidRDefault="00033715" w:rsidP="005813A7">
      <w:pPr>
        <w:spacing w:after="0" w:line="240" w:lineRule="auto"/>
        <w:jc w:val="both"/>
        <w:rPr>
          <w:rFonts w:ascii="Times New Roman" w:eastAsia="Times New Roman" w:hAnsi="Times New Roman" w:cs="Times New Roman"/>
          <w:b/>
          <w:sz w:val="24"/>
          <w:szCs w:val="24"/>
          <w:highlight w:val="yellow"/>
          <w:lang w:eastAsia="bg-BG"/>
        </w:rPr>
      </w:pPr>
    </w:p>
    <w:p w14:paraId="7DF01837" w14:textId="77777777" w:rsidR="00033715" w:rsidRPr="00BF016B" w:rsidRDefault="00033715" w:rsidP="005813A7">
      <w:pPr>
        <w:spacing w:after="0" w:line="240" w:lineRule="auto"/>
        <w:jc w:val="both"/>
        <w:rPr>
          <w:rFonts w:ascii="Times New Roman" w:eastAsia="Times New Roman" w:hAnsi="Times New Roman" w:cs="Times New Roman"/>
          <w:sz w:val="24"/>
          <w:szCs w:val="24"/>
          <w:lang w:eastAsia="bg-BG"/>
        </w:rPr>
      </w:pPr>
      <w:r w:rsidRPr="00BF016B">
        <w:rPr>
          <w:rFonts w:ascii="Times New Roman" w:eastAsia="Times New Roman" w:hAnsi="Times New Roman" w:cs="Times New Roman"/>
          <w:b/>
          <w:sz w:val="24"/>
          <w:szCs w:val="24"/>
          <w:lang w:eastAsia="bg-BG"/>
        </w:rPr>
        <w:lastRenderedPageBreak/>
        <w:tab/>
      </w:r>
      <w:r w:rsidRPr="00BF016B">
        <w:rPr>
          <w:rFonts w:ascii="Times New Roman" w:eastAsia="Times New Roman" w:hAnsi="Times New Roman" w:cs="Times New Roman"/>
          <w:sz w:val="24"/>
          <w:szCs w:val="24"/>
          <w:lang w:eastAsia="bg-BG"/>
        </w:rPr>
        <w:t>Където:</w:t>
      </w:r>
    </w:p>
    <w:p w14:paraId="7EDDECD0" w14:textId="77777777" w:rsidR="00033715" w:rsidRPr="00BF016B" w:rsidRDefault="00033715" w:rsidP="005813A7">
      <w:pPr>
        <w:spacing w:after="0" w:line="240" w:lineRule="auto"/>
        <w:jc w:val="both"/>
        <w:rPr>
          <w:rFonts w:ascii="Times New Roman" w:eastAsia="Times New Roman" w:hAnsi="Times New Roman" w:cs="Times New Roman"/>
          <w:spacing w:val="-4"/>
          <w:sz w:val="24"/>
          <w:szCs w:val="24"/>
          <w:lang w:eastAsia="bg-BG"/>
        </w:rPr>
      </w:pPr>
      <w:r w:rsidRPr="00BF016B">
        <w:rPr>
          <w:rFonts w:ascii="Times New Roman" w:eastAsia="Times New Roman" w:hAnsi="Times New Roman" w:cs="Times New Roman"/>
          <w:b/>
          <w:sz w:val="24"/>
          <w:szCs w:val="24"/>
          <w:lang w:eastAsia="bg-BG"/>
        </w:rPr>
        <w:tab/>
        <w:t>С</w:t>
      </w:r>
      <w:r w:rsidRPr="00BF016B">
        <w:rPr>
          <w:rFonts w:ascii="Times New Roman" w:eastAsia="Times New Roman" w:hAnsi="Times New Roman" w:cs="Times New Roman"/>
          <w:b/>
          <w:spacing w:val="-4"/>
          <w:sz w:val="24"/>
          <w:szCs w:val="24"/>
          <w:lang w:eastAsia="bg-BG"/>
        </w:rPr>
        <w:t xml:space="preserve">1min </w:t>
      </w:r>
      <w:r w:rsidRPr="00BF016B">
        <w:rPr>
          <w:rFonts w:ascii="Times New Roman" w:eastAsia="Times New Roman" w:hAnsi="Times New Roman" w:cs="Times New Roman"/>
          <w:spacing w:val="-4"/>
          <w:sz w:val="24"/>
          <w:szCs w:val="24"/>
          <w:lang w:eastAsia="bg-BG"/>
        </w:rPr>
        <w:t>е най-краткият предложен срок за доставка (в работни дни) при възлагане на доставка между 1 и 20 броя поцинковани кофи.</w:t>
      </w:r>
    </w:p>
    <w:p w14:paraId="22D2EB10" w14:textId="77777777" w:rsidR="00033715" w:rsidRPr="00BF016B" w:rsidRDefault="00033715" w:rsidP="005813A7">
      <w:pPr>
        <w:spacing w:after="0" w:line="240" w:lineRule="auto"/>
        <w:jc w:val="both"/>
        <w:rPr>
          <w:rFonts w:ascii="Times New Roman" w:eastAsia="Times New Roman" w:hAnsi="Times New Roman" w:cs="Times New Roman"/>
          <w:b/>
          <w:sz w:val="24"/>
          <w:szCs w:val="24"/>
          <w:lang w:eastAsia="bg-BG"/>
        </w:rPr>
      </w:pPr>
      <w:r w:rsidRPr="00BF016B">
        <w:rPr>
          <w:rFonts w:ascii="Times New Roman" w:eastAsia="Times New Roman" w:hAnsi="Times New Roman" w:cs="Times New Roman"/>
          <w:b/>
          <w:sz w:val="24"/>
          <w:szCs w:val="24"/>
          <w:lang w:eastAsia="bg-BG"/>
        </w:rPr>
        <w:tab/>
        <w:t>С1</w:t>
      </w:r>
      <w:r w:rsidRPr="00BF016B">
        <w:rPr>
          <w:rFonts w:ascii="Times New Roman" w:eastAsia="Times New Roman" w:hAnsi="Times New Roman" w:cs="Times New Roman"/>
          <w:b/>
          <w:sz w:val="24"/>
          <w:szCs w:val="24"/>
          <w:lang w:val="en-US" w:eastAsia="bg-BG"/>
        </w:rPr>
        <w:t>n</w:t>
      </w:r>
      <w:r w:rsidRPr="00BF016B">
        <w:rPr>
          <w:rFonts w:ascii="Times New Roman" w:eastAsia="Times New Roman" w:hAnsi="Times New Roman" w:cs="Times New Roman"/>
          <w:sz w:val="24"/>
          <w:szCs w:val="24"/>
          <w:lang w:eastAsia="bg-BG"/>
        </w:rPr>
        <w:t xml:space="preserve"> е </w:t>
      </w:r>
      <w:r w:rsidRPr="00BF016B">
        <w:rPr>
          <w:rFonts w:ascii="Times New Roman" w:eastAsia="Times New Roman" w:hAnsi="Times New Roman" w:cs="Times New Roman"/>
          <w:spacing w:val="-4"/>
          <w:sz w:val="24"/>
          <w:szCs w:val="24"/>
          <w:lang w:eastAsia="bg-BG"/>
        </w:rPr>
        <w:t xml:space="preserve">предложеният </w:t>
      </w:r>
      <w:r w:rsidRPr="00BF016B">
        <w:rPr>
          <w:rFonts w:ascii="Times New Roman" w:eastAsia="Times New Roman" w:hAnsi="Times New Roman" w:cs="Times New Roman"/>
          <w:sz w:val="24"/>
          <w:szCs w:val="24"/>
          <w:lang w:eastAsia="bg-BG"/>
        </w:rPr>
        <w:t>от оценявания участник</w:t>
      </w:r>
      <w:r w:rsidRPr="00BF016B">
        <w:rPr>
          <w:rFonts w:ascii="Times New Roman" w:eastAsia="Times New Roman" w:hAnsi="Times New Roman" w:cs="Times New Roman"/>
          <w:spacing w:val="-4"/>
          <w:sz w:val="24"/>
          <w:szCs w:val="24"/>
          <w:lang w:eastAsia="bg-BG"/>
        </w:rPr>
        <w:t xml:space="preserve"> срок за доставка (в работни дни) при възлагане на доставка между 1 и 20 броя поцинковани кофи.</w:t>
      </w:r>
      <w:r w:rsidRPr="00BF016B">
        <w:rPr>
          <w:rFonts w:ascii="Times New Roman" w:eastAsia="Times New Roman" w:hAnsi="Times New Roman" w:cs="Times New Roman"/>
          <w:b/>
          <w:sz w:val="24"/>
          <w:szCs w:val="24"/>
          <w:lang w:eastAsia="bg-BG"/>
        </w:rPr>
        <w:t xml:space="preserve"> </w:t>
      </w:r>
    </w:p>
    <w:p w14:paraId="10909643" w14:textId="77777777" w:rsidR="00033715" w:rsidRPr="00BF016B" w:rsidRDefault="00033715" w:rsidP="005813A7">
      <w:pPr>
        <w:spacing w:after="0" w:line="240" w:lineRule="auto"/>
        <w:jc w:val="both"/>
        <w:rPr>
          <w:rFonts w:ascii="Times New Roman" w:eastAsia="Times New Roman" w:hAnsi="Times New Roman" w:cs="Times New Roman"/>
          <w:b/>
          <w:sz w:val="24"/>
          <w:szCs w:val="24"/>
          <w:lang w:eastAsia="bg-BG"/>
        </w:rPr>
      </w:pPr>
    </w:p>
    <w:p w14:paraId="15E14CD4" w14:textId="77777777" w:rsidR="00033715" w:rsidRPr="00BF016B" w:rsidRDefault="00033715" w:rsidP="005813A7">
      <w:pPr>
        <w:spacing w:after="0" w:line="240" w:lineRule="auto"/>
        <w:jc w:val="both"/>
        <w:rPr>
          <w:rFonts w:ascii="Times New Roman" w:eastAsia="Times New Roman" w:hAnsi="Times New Roman" w:cs="Times New Roman"/>
          <w:spacing w:val="-4"/>
          <w:sz w:val="24"/>
          <w:szCs w:val="24"/>
          <w:lang w:eastAsia="bg-BG"/>
        </w:rPr>
      </w:pPr>
      <w:r w:rsidRPr="00BF016B">
        <w:rPr>
          <w:rFonts w:ascii="Times New Roman" w:eastAsia="Times New Roman" w:hAnsi="Times New Roman" w:cs="Times New Roman"/>
          <w:b/>
          <w:sz w:val="24"/>
          <w:szCs w:val="24"/>
          <w:lang w:eastAsia="bg-BG"/>
        </w:rPr>
        <w:tab/>
        <w:t>С</w:t>
      </w:r>
      <w:r w:rsidRPr="00BF016B">
        <w:rPr>
          <w:rFonts w:ascii="Times New Roman" w:eastAsia="Times New Roman" w:hAnsi="Times New Roman" w:cs="Times New Roman"/>
          <w:b/>
          <w:spacing w:val="-4"/>
          <w:sz w:val="24"/>
          <w:szCs w:val="24"/>
          <w:lang w:eastAsia="bg-BG"/>
        </w:rPr>
        <w:t xml:space="preserve">2min </w:t>
      </w:r>
      <w:r w:rsidRPr="00BF016B">
        <w:rPr>
          <w:rFonts w:ascii="Times New Roman" w:eastAsia="Times New Roman" w:hAnsi="Times New Roman" w:cs="Times New Roman"/>
          <w:spacing w:val="-4"/>
          <w:sz w:val="24"/>
          <w:szCs w:val="24"/>
          <w:lang w:eastAsia="bg-BG"/>
        </w:rPr>
        <w:t>е най-краткият предложен срок за доставка (в работни дни) при възлагане на доставка между 21 и 50 броя поцинковани кофи.</w:t>
      </w:r>
    </w:p>
    <w:p w14:paraId="7F4D153D" w14:textId="77777777" w:rsidR="00033715" w:rsidRPr="00BF016B" w:rsidRDefault="00033715" w:rsidP="005813A7">
      <w:pPr>
        <w:spacing w:after="0" w:line="240" w:lineRule="auto"/>
        <w:jc w:val="both"/>
        <w:rPr>
          <w:rFonts w:ascii="Times New Roman" w:eastAsia="Times New Roman" w:hAnsi="Times New Roman" w:cs="Times New Roman"/>
          <w:spacing w:val="-4"/>
          <w:sz w:val="24"/>
          <w:szCs w:val="24"/>
          <w:lang w:eastAsia="bg-BG"/>
        </w:rPr>
      </w:pPr>
      <w:r w:rsidRPr="00BF016B">
        <w:rPr>
          <w:rFonts w:ascii="Times New Roman" w:eastAsia="Times New Roman" w:hAnsi="Times New Roman" w:cs="Times New Roman"/>
          <w:b/>
          <w:sz w:val="24"/>
          <w:szCs w:val="24"/>
          <w:lang w:eastAsia="bg-BG"/>
        </w:rPr>
        <w:tab/>
        <w:t>С2</w:t>
      </w:r>
      <w:r w:rsidRPr="00BF016B">
        <w:rPr>
          <w:rFonts w:ascii="Times New Roman" w:eastAsia="Times New Roman" w:hAnsi="Times New Roman" w:cs="Times New Roman"/>
          <w:b/>
          <w:sz w:val="24"/>
          <w:szCs w:val="24"/>
          <w:lang w:val="en-US" w:eastAsia="bg-BG"/>
        </w:rPr>
        <w:t>n</w:t>
      </w:r>
      <w:r w:rsidRPr="00BF016B">
        <w:rPr>
          <w:rFonts w:ascii="Times New Roman" w:eastAsia="Times New Roman" w:hAnsi="Times New Roman" w:cs="Times New Roman"/>
          <w:sz w:val="24"/>
          <w:szCs w:val="24"/>
          <w:lang w:eastAsia="bg-BG"/>
        </w:rPr>
        <w:t xml:space="preserve"> е </w:t>
      </w:r>
      <w:r w:rsidRPr="00BF016B">
        <w:rPr>
          <w:rFonts w:ascii="Times New Roman" w:eastAsia="Times New Roman" w:hAnsi="Times New Roman" w:cs="Times New Roman"/>
          <w:spacing w:val="-4"/>
          <w:sz w:val="24"/>
          <w:szCs w:val="24"/>
          <w:lang w:eastAsia="bg-BG"/>
        </w:rPr>
        <w:t xml:space="preserve">предложеният </w:t>
      </w:r>
      <w:r w:rsidRPr="00BF016B">
        <w:rPr>
          <w:rFonts w:ascii="Times New Roman" w:eastAsia="Times New Roman" w:hAnsi="Times New Roman" w:cs="Times New Roman"/>
          <w:sz w:val="24"/>
          <w:szCs w:val="24"/>
          <w:lang w:eastAsia="bg-BG"/>
        </w:rPr>
        <w:t>от оценявания участник</w:t>
      </w:r>
      <w:r w:rsidRPr="00BF016B">
        <w:rPr>
          <w:rFonts w:ascii="Times New Roman" w:eastAsia="Times New Roman" w:hAnsi="Times New Roman" w:cs="Times New Roman"/>
          <w:spacing w:val="-4"/>
          <w:sz w:val="24"/>
          <w:szCs w:val="24"/>
          <w:lang w:eastAsia="bg-BG"/>
        </w:rPr>
        <w:t xml:space="preserve"> срок за доставка (в работни дни)  при възлагане на доставка между 21 и 50 броя поцинковани кофи.</w:t>
      </w:r>
    </w:p>
    <w:p w14:paraId="4B34B627" w14:textId="77777777" w:rsidR="00033715" w:rsidRPr="00BF016B" w:rsidRDefault="00033715" w:rsidP="005813A7">
      <w:pPr>
        <w:spacing w:after="0" w:line="240" w:lineRule="auto"/>
        <w:jc w:val="both"/>
        <w:rPr>
          <w:rFonts w:ascii="Times New Roman" w:eastAsia="Times New Roman" w:hAnsi="Times New Roman" w:cs="Times New Roman"/>
          <w:spacing w:val="-4"/>
          <w:sz w:val="24"/>
          <w:szCs w:val="24"/>
          <w:lang w:eastAsia="bg-BG"/>
        </w:rPr>
      </w:pPr>
    </w:p>
    <w:p w14:paraId="403CCCB6" w14:textId="77777777" w:rsidR="00033715" w:rsidRPr="00BF016B" w:rsidRDefault="00033715" w:rsidP="005813A7">
      <w:pPr>
        <w:spacing w:after="0" w:line="240" w:lineRule="auto"/>
        <w:jc w:val="both"/>
        <w:rPr>
          <w:rFonts w:ascii="Times New Roman" w:eastAsia="Times New Roman" w:hAnsi="Times New Roman" w:cs="Times New Roman"/>
          <w:spacing w:val="-4"/>
          <w:sz w:val="24"/>
          <w:szCs w:val="24"/>
          <w:lang w:eastAsia="bg-BG"/>
        </w:rPr>
      </w:pPr>
      <w:r w:rsidRPr="00BF016B">
        <w:rPr>
          <w:rFonts w:ascii="Times New Roman" w:eastAsia="Times New Roman" w:hAnsi="Times New Roman" w:cs="Times New Roman"/>
          <w:b/>
          <w:spacing w:val="-4"/>
          <w:sz w:val="24"/>
          <w:szCs w:val="24"/>
          <w:lang w:eastAsia="bg-BG"/>
        </w:rPr>
        <w:tab/>
        <w:t xml:space="preserve">С3min </w:t>
      </w:r>
      <w:r w:rsidRPr="00BF016B">
        <w:rPr>
          <w:rFonts w:ascii="Times New Roman" w:eastAsia="Times New Roman" w:hAnsi="Times New Roman" w:cs="Times New Roman"/>
          <w:spacing w:val="-4"/>
          <w:sz w:val="24"/>
          <w:szCs w:val="24"/>
          <w:lang w:eastAsia="bg-BG"/>
        </w:rPr>
        <w:t>е най-краткият предложен срок за доставка (в работни дни) при възлагане на доставка между 51 и 100 броя поцинковани кофи.</w:t>
      </w:r>
    </w:p>
    <w:p w14:paraId="77863416" w14:textId="77777777" w:rsidR="00033715" w:rsidRPr="00BF016B" w:rsidRDefault="00033715" w:rsidP="005813A7">
      <w:pPr>
        <w:spacing w:after="0" w:line="240" w:lineRule="auto"/>
        <w:jc w:val="both"/>
        <w:rPr>
          <w:rFonts w:ascii="Times New Roman" w:eastAsia="Times New Roman" w:hAnsi="Times New Roman" w:cs="Times New Roman"/>
          <w:spacing w:val="-4"/>
          <w:sz w:val="24"/>
          <w:szCs w:val="24"/>
          <w:lang w:eastAsia="bg-BG"/>
        </w:rPr>
      </w:pPr>
      <w:r w:rsidRPr="00BF016B">
        <w:rPr>
          <w:rFonts w:ascii="Times New Roman" w:eastAsia="Times New Roman" w:hAnsi="Times New Roman" w:cs="Times New Roman"/>
          <w:b/>
          <w:sz w:val="24"/>
          <w:szCs w:val="24"/>
          <w:lang w:eastAsia="bg-BG"/>
        </w:rPr>
        <w:tab/>
        <w:t>С3</w:t>
      </w:r>
      <w:r w:rsidRPr="00BF016B">
        <w:rPr>
          <w:rFonts w:ascii="Times New Roman" w:eastAsia="Times New Roman" w:hAnsi="Times New Roman" w:cs="Times New Roman"/>
          <w:b/>
          <w:sz w:val="24"/>
          <w:szCs w:val="24"/>
          <w:lang w:val="en-US" w:eastAsia="bg-BG"/>
        </w:rPr>
        <w:t>n</w:t>
      </w:r>
      <w:r w:rsidRPr="00BF016B">
        <w:rPr>
          <w:rFonts w:ascii="Times New Roman" w:eastAsia="Times New Roman" w:hAnsi="Times New Roman" w:cs="Times New Roman"/>
          <w:sz w:val="24"/>
          <w:szCs w:val="24"/>
          <w:lang w:eastAsia="bg-BG"/>
        </w:rPr>
        <w:t xml:space="preserve"> е </w:t>
      </w:r>
      <w:r w:rsidRPr="00BF016B">
        <w:rPr>
          <w:rFonts w:ascii="Times New Roman" w:eastAsia="Times New Roman" w:hAnsi="Times New Roman" w:cs="Times New Roman"/>
          <w:spacing w:val="-4"/>
          <w:sz w:val="24"/>
          <w:szCs w:val="24"/>
          <w:lang w:eastAsia="bg-BG"/>
        </w:rPr>
        <w:t xml:space="preserve">предложеният </w:t>
      </w:r>
      <w:r w:rsidRPr="00BF016B">
        <w:rPr>
          <w:rFonts w:ascii="Times New Roman" w:eastAsia="Times New Roman" w:hAnsi="Times New Roman" w:cs="Times New Roman"/>
          <w:sz w:val="24"/>
          <w:szCs w:val="24"/>
          <w:lang w:eastAsia="bg-BG"/>
        </w:rPr>
        <w:t>от оценявания участник</w:t>
      </w:r>
      <w:r w:rsidRPr="00BF016B">
        <w:rPr>
          <w:rFonts w:ascii="Times New Roman" w:eastAsia="Times New Roman" w:hAnsi="Times New Roman" w:cs="Times New Roman"/>
          <w:spacing w:val="-4"/>
          <w:sz w:val="24"/>
          <w:szCs w:val="24"/>
          <w:lang w:eastAsia="bg-BG"/>
        </w:rPr>
        <w:t xml:space="preserve"> срок за доставка (в работни дни)  при възлагане на доставка между 51 и 100 броя поцинковани кофи.</w:t>
      </w:r>
    </w:p>
    <w:p w14:paraId="72892541" w14:textId="77777777" w:rsidR="00033715" w:rsidRPr="00BF016B" w:rsidRDefault="00033715" w:rsidP="005813A7">
      <w:pPr>
        <w:spacing w:after="0" w:line="240" w:lineRule="auto"/>
        <w:jc w:val="both"/>
        <w:rPr>
          <w:rFonts w:ascii="Times New Roman" w:eastAsia="Times New Roman" w:hAnsi="Times New Roman" w:cs="Times New Roman"/>
          <w:spacing w:val="-4"/>
          <w:sz w:val="24"/>
          <w:szCs w:val="24"/>
          <w:lang w:eastAsia="bg-BG"/>
        </w:rPr>
      </w:pPr>
    </w:p>
    <w:p w14:paraId="126712CC" w14:textId="77777777" w:rsidR="00033715" w:rsidRPr="00BF016B" w:rsidRDefault="00033715" w:rsidP="005813A7">
      <w:pPr>
        <w:spacing w:after="0" w:line="240" w:lineRule="auto"/>
        <w:jc w:val="both"/>
        <w:rPr>
          <w:rFonts w:ascii="Times New Roman" w:eastAsia="Times New Roman" w:hAnsi="Times New Roman" w:cs="Times New Roman"/>
          <w:spacing w:val="-4"/>
          <w:sz w:val="24"/>
          <w:szCs w:val="24"/>
          <w:lang w:eastAsia="bg-BG"/>
        </w:rPr>
      </w:pPr>
      <w:r w:rsidRPr="00BF016B">
        <w:rPr>
          <w:rFonts w:ascii="Times New Roman" w:eastAsia="Times New Roman" w:hAnsi="Times New Roman" w:cs="Times New Roman"/>
          <w:b/>
          <w:spacing w:val="-4"/>
          <w:sz w:val="24"/>
          <w:szCs w:val="24"/>
          <w:lang w:eastAsia="bg-BG"/>
        </w:rPr>
        <w:tab/>
        <w:t xml:space="preserve">С4min </w:t>
      </w:r>
      <w:r w:rsidRPr="00BF016B">
        <w:rPr>
          <w:rFonts w:ascii="Times New Roman" w:eastAsia="Times New Roman" w:hAnsi="Times New Roman" w:cs="Times New Roman"/>
          <w:spacing w:val="-4"/>
          <w:sz w:val="24"/>
          <w:szCs w:val="24"/>
          <w:lang w:eastAsia="bg-BG"/>
        </w:rPr>
        <w:t>е най-краткият предложен срок за доставка (в работни дни) при възлагане на доставка на над 100 броя поцинковани кофи.</w:t>
      </w:r>
    </w:p>
    <w:p w14:paraId="1748CA0B" w14:textId="77777777" w:rsidR="00033715" w:rsidRPr="00BF016B" w:rsidRDefault="00033715" w:rsidP="005813A7">
      <w:pPr>
        <w:spacing w:after="0" w:line="240" w:lineRule="auto"/>
        <w:jc w:val="both"/>
        <w:rPr>
          <w:rFonts w:ascii="Times New Roman" w:eastAsia="Times New Roman" w:hAnsi="Times New Roman" w:cs="Times New Roman"/>
          <w:b/>
          <w:sz w:val="24"/>
          <w:szCs w:val="24"/>
          <w:lang w:eastAsia="bg-BG"/>
        </w:rPr>
      </w:pPr>
      <w:r w:rsidRPr="00BF016B">
        <w:rPr>
          <w:rFonts w:ascii="Times New Roman" w:eastAsia="Times New Roman" w:hAnsi="Times New Roman" w:cs="Times New Roman"/>
          <w:b/>
          <w:sz w:val="24"/>
          <w:szCs w:val="24"/>
          <w:lang w:eastAsia="bg-BG"/>
        </w:rPr>
        <w:tab/>
        <w:t>С4</w:t>
      </w:r>
      <w:r w:rsidRPr="00BF016B">
        <w:rPr>
          <w:rFonts w:ascii="Times New Roman" w:eastAsia="Times New Roman" w:hAnsi="Times New Roman" w:cs="Times New Roman"/>
          <w:b/>
          <w:sz w:val="24"/>
          <w:szCs w:val="24"/>
          <w:lang w:val="en-US" w:eastAsia="bg-BG"/>
        </w:rPr>
        <w:t>n</w:t>
      </w:r>
      <w:r w:rsidRPr="00BF016B">
        <w:rPr>
          <w:rFonts w:ascii="Times New Roman" w:eastAsia="Times New Roman" w:hAnsi="Times New Roman" w:cs="Times New Roman"/>
          <w:sz w:val="24"/>
          <w:szCs w:val="24"/>
          <w:lang w:eastAsia="bg-BG"/>
        </w:rPr>
        <w:t xml:space="preserve"> е </w:t>
      </w:r>
      <w:r w:rsidRPr="00BF016B">
        <w:rPr>
          <w:rFonts w:ascii="Times New Roman" w:eastAsia="Times New Roman" w:hAnsi="Times New Roman" w:cs="Times New Roman"/>
          <w:spacing w:val="-4"/>
          <w:sz w:val="24"/>
          <w:szCs w:val="24"/>
          <w:lang w:eastAsia="bg-BG"/>
        </w:rPr>
        <w:t xml:space="preserve">предложеният </w:t>
      </w:r>
      <w:r w:rsidRPr="00BF016B">
        <w:rPr>
          <w:rFonts w:ascii="Times New Roman" w:eastAsia="Times New Roman" w:hAnsi="Times New Roman" w:cs="Times New Roman"/>
          <w:sz w:val="24"/>
          <w:szCs w:val="24"/>
          <w:lang w:eastAsia="bg-BG"/>
        </w:rPr>
        <w:t>от оценявания участник</w:t>
      </w:r>
      <w:r w:rsidRPr="00BF016B">
        <w:rPr>
          <w:rFonts w:ascii="Times New Roman" w:eastAsia="Times New Roman" w:hAnsi="Times New Roman" w:cs="Times New Roman"/>
          <w:spacing w:val="-4"/>
          <w:sz w:val="24"/>
          <w:szCs w:val="24"/>
          <w:lang w:eastAsia="bg-BG"/>
        </w:rPr>
        <w:t xml:space="preserve"> срок за доставка (в работни дни) при възлагане на доставка на над 100 броя поцинковани кофи.</w:t>
      </w:r>
    </w:p>
    <w:p w14:paraId="5E7BC8BC" w14:textId="77777777" w:rsidR="00033715" w:rsidRPr="00033715" w:rsidRDefault="00033715" w:rsidP="005813A7">
      <w:pPr>
        <w:spacing w:after="0" w:line="240" w:lineRule="auto"/>
        <w:jc w:val="both"/>
        <w:rPr>
          <w:rFonts w:ascii="Times New Roman" w:eastAsia="Times New Roman" w:hAnsi="Times New Roman" w:cs="Times New Roman"/>
          <w:b/>
          <w:sz w:val="24"/>
          <w:szCs w:val="24"/>
          <w:highlight w:val="yellow"/>
          <w:lang w:eastAsia="bg-BG"/>
        </w:rPr>
      </w:pPr>
    </w:p>
    <w:p w14:paraId="4DD0ABBD" w14:textId="52AD654E" w:rsidR="00033715" w:rsidRPr="009049AA" w:rsidRDefault="00033715" w:rsidP="005813A7">
      <w:pPr>
        <w:spacing w:after="120" w:line="240" w:lineRule="auto"/>
        <w:ind w:firstLine="708"/>
        <w:jc w:val="both"/>
        <w:rPr>
          <w:rFonts w:ascii="Times New Roman" w:eastAsia="Times New Roman" w:hAnsi="Times New Roman" w:cs="Times New Roman"/>
          <w:b/>
          <w:sz w:val="24"/>
          <w:szCs w:val="24"/>
          <w:lang w:eastAsia="bg-BG"/>
        </w:rPr>
      </w:pPr>
      <w:r w:rsidRPr="009049AA">
        <w:rPr>
          <w:rFonts w:ascii="Times New Roman" w:eastAsia="Times New Roman" w:hAnsi="Times New Roman" w:cs="Times New Roman"/>
          <w:sz w:val="24"/>
          <w:szCs w:val="24"/>
          <w:lang w:val="en-US" w:eastAsia="bg-BG"/>
        </w:rPr>
        <w:t>4.</w:t>
      </w:r>
      <w:r w:rsidR="00983AE3" w:rsidRPr="009049AA">
        <w:rPr>
          <w:rFonts w:ascii="Times New Roman" w:eastAsia="Times New Roman" w:hAnsi="Times New Roman" w:cs="Times New Roman"/>
          <w:sz w:val="24"/>
          <w:szCs w:val="24"/>
          <w:lang w:eastAsia="bg-BG"/>
        </w:rPr>
        <w:t>2.</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 xml:space="preserve">За обособена позиция № </w:t>
      </w:r>
      <w:r w:rsidR="00983AE3" w:rsidRPr="009049AA">
        <w:rPr>
          <w:rFonts w:ascii="Times New Roman" w:eastAsia="Times New Roman" w:hAnsi="Times New Roman" w:cs="Times New Roman"/>
          <w:b/>
          <w:sz w:val="24"/>
          <w:szCs w:val="24"/>
          <w:lang w:eastAsia="bg-BG"/>
        </w:rPr>
        <w:t>2</w:t>
      </w:r>
      <w:r w:rsidRPr="009049AA">
        <w:rPr>
          <w:rFonts w:ascii="Times New Roman" w:eastAsia="Times New Roman" w:hAnsi="Times New Roman" w:cs="Times New Roman"/>
          <w:sz w:val="24"/>
          <w:szCs w:val="24"/>
          <w:lang w:eastAsia="bg-BG"/>
        </w:rPr>
        <w:t xml:space="preserve"> показател „Срок за доставка” </w:t>
      </w:r>
      <w:r w:rsidR="006945F8" w:rsidRPr="009049AA">
        <w:rPr>
          <w:rFonts w:ascii="Times New Roman" w:eastAsia="Times New Roman" w:hAnsi="Times New Roman" w:cs="Times New Roman"/>
          <w:sz w:val="24"/>
          <w:szCs w:val="24"/>
          <w:lang w:eastAsia="bg-BG"/>
        </w:rPr>
        <w:t>(</w:t>
      </w:r>
      <w:r w:rsidR="00125152" w:rsidRPr="009049AA">
        <w:rPr>
          <w:rFonts w:ascii="Times New Roman" w:eastAsia="Times New Roman" w:hAnsi="Times New Roman" w:cs="Times New Roman"/>
          <w:spacing w:val="-4"/>
          <w:sz w:val="24"/>
          <w:szCs w:val="24"/>
          <w:lang w:eastAsia="bg-BG"/>
        </w:rPr>
        <w:t>в работни дни) при възлагане на доставка</w:t>
      </w:r>
      <w:r w:rsidR="006945F8" w:rsidRPr="009049AA">
        <w:rPr>
          <w:rFonts w:ascii="Times New Roman" w:eastAsia="Times New Roman" w:hAnsi="Times New Roman" w:cs="Times New Roman"/>
          <w:spacing w:val="-4"/>
          <w:sz w:val="24"/>
          <w:szCs w:val="24"/>
          <w:lang w:eastAsia="bg-BG"/>
        </w:rPr>
        <w:t>та</w:t>
      </w:r>
      <w:r w:rsidR="00BF016B" w:rsidRPr="009049AA">
        <w:rPr>
          <w:rFonts w:ascii="Times New Roman" w:eastAsia="Times New Roman" w:hAnsi="Times New Roman" w:cs="Times New Roman"/>
          <w:spacing w:val="-4"/>
          <w:sz w:val="24"/>
          <w:szCs w:val="24"/>
          <w:lang w:eastAsia="bg-BG"/>
        </w:rPr>
        <w:t>,</w:t>
      </w:r>
      <w:r w:rsidR="006945F8" w:rsidRPr="009049AA">
        <w:rPr>
          <w:rFonts w:ascii="Times New Roman" w:eastAsia="Times New Roman" w:hAnsi="Times New Roman" w:cs="Times New Roman"/>
          <w:spacing w:val="-4"/>
          <w:sz w:val="24"/>
          <w:szCs w:val="24"/>
          <w:lang w:eastAsia="bg-BG"/>
        </w:rPr>
        <w:t xml:space="preserve"> считано</w:t>
      </w:r>
      <w:r w:rsidR="00125152" w:rsidRPr="009049AA">
        <w:rPr>
          <w:rFonts w:ascii="Times New Roman" w:eastAsia="Times New Roman" w:hAnsi="Times New Roman" w:cs="Times New Roman"/>
          <w:spacing w:val="-4"/>
          <w:sz w:val="24"/>
          <w:szCs w:val="24"/>
          <w:lang w:eastAsia="bg-BG"/>
        </w:rPr>
        <w:t xml:space="preserve"> </w:t>
      </w:r>
      <w:r w:rsidR="006945F8" w:rsidRPr="009049AA">
        <w:rPr>
          <w:rFonts w:ascii="Times New Roman" w:eastAsia="Times New Roman" w:hAnsi="Times New Roman" w:cs="Times New Roman"/>
          <w:spacing w:val="-4"/>
          <w:sz w:val="24"/>
          <w:szCs w:val="24"/>
          <w:lang w:eastAsia="bg-BG"/>
        </w:rPr>
        <w:t>от датата на сключване на договор</w:t>
      </w:r>
      <w:r w:rsidR="00BF016B" w:rsidRPr="009049AA">
        <w:rPr>
          <w:rFonts w:ascii="Times New Roman" w:eastAsia="Times New Roman" w:hAnsi="Times New Roman" w:cs="Times New Roman"/>
          <w:spacing w:val="-4"/>
          <w:sz w:val="24"/>
          <w:szCs w:val="24"/>
          <w:lang w:eastAsia="bg-BG"/>
        </w:rPr>
        <w:t xml:space="preserve">, включва един </w:t>
      </w:r>
      <w:proofErr w:type="spellStart"/>
      <w:r w:rsidR="00BF016B" w:rsidRPr="009049AA">
        <w:rPr>
          <w:rFonts w:ascii="Times New Roman" w:eastAsia="Times New Roman" w:hAnsi="Times New Roman" w:cs="Times New Roman"/>
          <w:spacing w:val="-4"/>
          <w:sz w:val="24"/>
          <w:szCs w:val="24"/>
          <w:lang w:eastAsia="bg-BG"/>
        </w:rPr>
        <w:t>подпоказател</w:t>
      </w:r>
      <w:proofErr w:type="spellEnd"/>
      <w:r w:rsidR="00BF016B" w:rsidRPr="009049AA">
        <w:rPr>
          <w:rFonts w:ascii="Times New Roman" w:eastAsia="Times New Roman" w:hAnsi="Times New Roman" w:cs="Times New Roman"/>
          <w:spacing w:val="-4"/>
          <w:sz w:val="24"/>
          <w:szCs w:val="24"/>
          <w:lang w:eastAsia="bg-BG"/>
        </w:rPr>
        <w:t xml:space="preserve"> и оценките на участниците се определят по формулата</w:t>
      </w:r>
      <w:r w:rsidRPr="009049AA">
        <w:rPr>
          <w:rFonts w:ascii="Times New Roman" w:eastAsia="Times New Roman" w:hAnsi="Times New Roman" w:cs="Times New Roman"/>
          <w:sz w:val="24"/>
          <w:szCs w:val="24"/>
          <w:lang w:eastAsia="bg-BG"/>
        </w:rPr>
        <w:t>:</w:t>
      </w:r>
    </w:p>
    <w:p w14:paraId="59594A86" w14:textId="7ED880D4" w:rsidR="00033715" w:rsidRPr="009049AA" w:rsidRDefault="00033715" w:rsidP="005813A7">
      <w:pPr>
        <w:spacing w:after="0" w:line="240" w:lineRule="auto"/>
        <w:jc w:val="both"/>
        <w:rPr>
          <w:rFonts w:ascii="Times New Roman" w:eastAsia="Times New Roman" w:hAnsi="Times New Roman" w:cs="Times New Roman"/>
          <w:b/>
          <w:sz w:val="24"/>
          <w:szCs w:val="24"/>
          <w:u w:val="single"/>
          <w:lang w:eastAsia="bg-BG"/>
        </w:rPr>
      </w:pPr>
      <w:r w:rsidRPr="009049AA">
        <w:rPr>
          <w:rFonts w:ascii="Times New Roman" w:eastAsia="Times New Roman" w:hAnsi="Times New Roman" w:cs="Times New Roman"/>
          <w:b/>
          <w:sz w:val="24"/>
          <w:szCs w:val="24"/>
          <w:lang w:eastAsia="bg-BG"/>
        </w:rPr>
        <w:tab/>
        <w:t xml:space="preserve">С </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 xml:space="preserve"> </w:t>
      </w:r>
      <w:r w:rsidRPr="009049AA">
        <w:rPr>
          <w:rFonts w:ascii="Times New Roman" w:eastAsia="Times New Roman" w:hAnsi="Times New Roman" w:cs="Times New Roman"/>
          <w:b/>
          <w:sz w:val="24"/>
          <w:szCs w:val="24"/>
          <w:u w:val="single"/>
          <w:lang w:eastAsia="bg-BG"/>
        </w:rPr>
        <w:t>С1</w:t>
      </w:r>
      <w:r w:rsidRPr="009049AA">
        <w:rPr>
          <w:rFonts w:ascii="Times New Roman" w:eastAsia="Times New Roman" w:hAnsi="Times New Roman" w:cs="Times New Roman"/>
          <w:b/>
          <w:sz w:val="24"/>
          <w:szCs w:val="24"/>
          <w:u w:val="single"/>
          <w:lang w:val="en-US" w:eastAsia="bg-BG"/>
        </w:rPr>
        <w:t>min</w:t>
      </w:r>
      <w:r w:rsidRPr="009049AA">
        <w:rPr>
          <w:rFonts w:ascii="Times New Roman" w:eastAsia="Times New Roman" w:hAnsi="Times New Roman" w:cs="Times New Roman"/>
          <w:b/>
          <w:sz w:val="24"/>
          <w:szCs w:val="24"/>
          <w:lang w:val="en-US" w:eastAsia="bg-BG"/>
        </w:rPr>
        <w:t xml:space="preserve"> x </w:t>
      </w:r>
      <w:r w:rsidR="00125152" w:rsidRPr="009049AA">
        <w:rPr>
          <w:rFonts w:ascii="Times New Roman" w:eastAsia="Times New Roman" w:hAnsi="Times New Roman" w:cs="Times New Roman"/>
          <w:b/>
          <w:sz w:val="24"/>
          <w:szCs w:val="24"/>
          <w:lang w:eastAsia="bg-BG"/>
        </w:rPr>
        <w:t>100</w:t>
      </w:r>
    </w:p>
    <w:p w14:paraId="59708266" w14:textId="611438DA" w:rsidR="00983AE3" w:rsidRPr="009049AA" w:rsidRDefault="00033715" w:rsidP="005813A7">
      <w:pPr>
        <w:spacing w:after="0" w:line="240" w:lineRule="auto"/>
        <w:jc w:val="both"/>
        <w:rPr>
          <w:rFonts w:ascii="Times New Roman" w:eastAsia="Times New Roman" w:hAnsi="Times New Roman" w:cs="Times New Roman"/>
          <w:b/>
          <w:sz w:val="24"/>
          <w:szCs w:val="24"/>
          <w:lang w:eastAsia="bg-BG"/>
        </w:rPr>
      </w:pPr>
      <w:r w:rsidRPr="009049AA">
        <w:rPr>
          <w:rFonts w:ascii="Times New Roman" w:eastAsia="Times New Roman" w:hAnsi="Times New Roman" w:cs="Times New Roman"/>
          <w:b/>
          <w:sz w:val="24"/>
          <w:szCs w:val="24"/>
          <w:lang w:eastAsia="bg-BG"/>
        </w:rPr>
        <w:t xml:space="preserve">             </w:t>
      </w:r>
      <w:r w:rsidRPr="009049AA">
        <w:rPr>
          <w:rFonts w:ascii="Times New Roman" w:eastAsia="Times New Roman" w:hAnsi="Times New Roman" w:cs="Times New Roman"/>
          <w:b/>
          <w:sz w:val="24"/>
          <w:szCs w:val="24"/>
          <w:lang w:val="en-US" w:eastAsia="bg-BG"/>
        </w:rPr>
        <w:t xml:space="preserve">         </w:t>
      </w:r>
      <w:r w:rsidRPr="009049AA">
        <w:rPr>
          <w:rFonts w:ascii="Times New Roman" w:eastAsia="Times New Roman" w:hAnsi="Times New Roman" w:cs="Times New Roman"/>
          <w:b/>
          <w:sz w:val="24"/>
          <w:szCs w:val="24"/>
          <w:lang w:eastAsia="bg-BG"/>
        </w:rPr>
        <w:t>С1</w:t>
      </w:r>
      <w:r w:rsidRPr="009049AA">
        <w:rPr>
          <w:rFonts w:ascii="Times New Roman" w:eastAsia="Times New Roman" w:hAnsi="Times New Roman" w:cs="Times New Roman"/>
          <w:b/>
          <w:sz w:val="24"/>
          <w:szCs w:val="24"/>
          <w:lang w:val="en-US" w:eastAsia="bg-BG"/>
        </w:rPr>
        <w:t xml:space="preserve">n                 </w:t>
      </w:r>
    </w:p>
    <w:p w14:paraId="4C4774B8" w14:textId="77777777" w:rsidR="00983AE3" w:rsidRPr="009049AA" w:rsidRDefault="00983AE3" w:rsidP="005813A7">
      <w:pPr>
        <w:spacing w:after="0" w:line="240" w:lineRule="auto"/>
        <w:jc w:val="both"/>
        <w:rPr>
          <w:rFonts w:ascii="Times New Roman" w:eastAsia="Times New Roman" w:hAnsi="Times New Roman" w:cs="Times New Roman"/>
          <w:b/>
          <w:sz w:val="24"/>
          <w:szCs w:val="24"/>
          <w:lang w:eastAsia="bg-BG"/>
        </w:rPr>
      </w:pPr>
    </w:p>
    <w:p w14:paraId="6C55A5BC" w14:textId="77777777" w:rsidR="00033715" w:rsidRPr="009049AA" w:rsidRDefault="00033715" w:rsidP="005813A7">
      <w:pPr>
        <w:spacing w:after="0" w:line="240" w:lineRule="auto"/>
        <w:jc w:val="both"/>
        <w:rPr>
          <w:rFonts w:ascii="Times New Roman" w:eastAsia="Times New Roman" w:hAnsi="Times New Roman" w:cs="Times New Roman"/>
          <w:sz w:val="24"/>
          <w:szCs w:val="24"/>
          <w:lang w:eastAsia="bg-BG"/>
        </w:rPr>
      </w:pPr>
      <w:r w:rsidRPr="009049AA">
        <w:rPr>
          <w:rFonts w:ascii="Times New Roman" w:eastAsia="Times New Roman" w:hAnsi="Times New Roman" w:cs="Times New Roman"/>
          <w:b/>
          <w:sz w:val="24"/>
          <w:szCs w:val="24"/>
          <w:lang w:eastAsia="bg-BG"/>
        </w:rPr>
        <w:tab/>
      </w:r>
      <w:r w:rsidRPr="009049AA">
        <w:rPr>
          <w:rFonts w:ascii="Times New Roman" w:eastAsia="Times New Roman" w:hAnsi="Times New Roman" w:cs="Times New Roman"/>
          <w:sz w:val="24"/>
          <w:szCs w:val="24"/>
          <w:lang w:eastAsia="bg-BG"/>
        </w:rPr>
        <w:t>Където:</w:t>
      </w:r>
    </w:p>
    <w:p w14:paraId="2CC416E8" w14:textId="5FD5E307" w:rsidR="00033715" w:rsidRPr="009049AA" w:rsidRDefault="00033715" w:rsidP="005813A7">
      <w:pPr>
        <w:spacing w:after="0" w:line="240" w:lineRule="auto"/>
        <w:jc w:val="both"/>
        <w:rPr>
          <w:rFonts w:ascii="Times New Roman" w:eastAsia="Times New Roman" w:hAnsi="Times New Roman" w:cs="Times New Roman"/>
          <w:spacing w:val="-4"/>
          <w:sz w:val="24"/>
          <w:szCs w:val="24"/>
          <w:lang w:eastAsia="bg-BG"/>
        </w:rPr>
      </w:pPr>
      <w:r w:rsidRPr="009049AA">
        <w:rPr>
          <w:rFonts w:ascii="Times New Roman" w:eastAsia="Times New Roman" w:hAnsi="Times New Roman" w:cs="Times New Roman"/>
          <w:b/>
          <w:sz w:val="24"/>
          <w:szCs w:val="24"/>
          <w:lang w:eastAsia="bg-BG"/>
        </w:rPr>
        <w:tab/>
        <w:t>С</w:t>
      </w:r>
      <w:r w:rsidRPr="009049AA">
        <w:rPr>
          <w:rFonts w:ascii="Times New Roman" w:eastAsia="Times New Roman" w:hAnsi="Times New Roman" w:cs="Times New Roman"/>
          <w:b/>
          <w:spacing w:val="-4"/>
          <w:sz w:val="24"/>
          <w:szCs w:val="24"/>
          <w:lang w:eastAsia="bg-BG"/>
        </w:rPr>
        <w:t xml:space="preserve">1min </w:t>
      </w:r>
      <w:r w:rsidRPr="009049AA">
        <w:rPr>
          <w:rFonts w:ascii="Times New Roman" w:eastAsia="Times New Roman" w:hAnsi="Times New Roman" w:cs="Times New Roman"/>
          <w:spacing w:val="-4"/>
          <w:sz w:val="24"/>
          <w:szCs w:val="24"/>
          <w:lang w:eastAsia="bg-BG"/>
        </w:rPr>
        <w:t xml:space="preserve">е най-краткият предложен срок за доставка (в работни дни) </w:t>
      </w:r>
      <w:r w:rsidR="006945F8" w:rsidRPr="009049AA">
        <w:rPr>
          <w:rFonts w:ascii="Times New Roman" w:eastAsia="Times New Roman" w:hAnsi="Times New Roman" w:cs="Times New Roman"/>
          <w:spacing w:val="-4"/>
          <w:sz w:val="24"/>
          <w:szCs w:val="24"/>
          <w:lang w:eastAsia="bg-BG"/>
        </w:rPr>
        <w:t>при възлагане на доставката</w:t>
      </w:r>
      <w:r w:rsidR="00BF016B" w:rsidRPr="009049AA">
        <w:rPr>
          <w:rFonts w:ascii="Times New Roman" w:eastAsia="Times New Roman" w:hAnsi="Times New Roman" w:cs="Times New Roman"/>
          <w:spacing w:val="-4"/>
          <w:sz w:val="24"/>
          <w:szCs w:val="24"/>
          <w:lang w:eastAsia="bg-BG"/>
        </w:rPr>
        <w:t>,</w:t>
      </w:r>
      <w:r w:rsidR="006945F8" w:rsidRPr="009049AA">
        <w:rPr>
          <w:rFonts w:ascii="Times New Roman" w:eastAsia="Times New Roman" w:hAnsi="Times New Roman" w:cs="Times New Roman"/>
          <w:spacing w:val="-4"/>
          <w:sz w:val="24"/>
          <w:szCs w:val="24"/>
          <w:lang w:eastAsia="bg-BG"/>
        </w:rPr>
        <w:t xml:space="preserve"> считано от датата на сключване на договор</w:t>
      </w:r>
      <w:r w:rsidRPr="009049AA">
        <w:rPr>
          <w:rFonts w:ascii="Times New Roman" w:eastAsia="Times New Roman" w:hAnsi="Times New Roman" w:cs="Times New Roman"/>
          <w:spacing w:val="-4"/>
          <w:sz w:val="24"/>
          <w:szCs w:val="24"/>
          <w:lang w:eastAsia="bg-BG"/>
        </w:rPr>
        <w:t>.</w:t>
      </w:r>
    </w:p>
    <w:p w14:paraId="79AF94A0" w14:textId="2B736999" w:rsidR="00033715" w:rsidRPr="009049AA" w:rsidRDefault="00033715" w:rsidP="005813A7">
      <w:pPr>
        <w:spacing w:after="0" w:line="240" w:lineRule="auto"/>
        <w:jc w:val="both"/>
        <w:rPr>
          <w:rFonts w:ascii="Times New Roman" w:eastAsia="Times New Roman" w:hAnsi="Times New Roman" w:cs="Times New Roman"/>
          <w:b/>
          <w:sz w:val="24"/>
          <w:szCs w:val="24"/>
          <w:lang w:eastAsia="bg-BG"/>
        </w:rPr>
      </w:pPr>
      <w:r w:rsidRPr="009049AA">
        <w:rPr>
          <w:rFonts w:ascii="Times New Roman" w:eastAsia="Times New Roman" w:hAnsi="Times New Roman" w:cs="Times New Roman"/>
          <w:b/>
          <w:sz w:val="24"/>
          <w:szCs w:val="24"/>
          <w:lang w:eastAsia="bg-BG"/>
        </w:rPr>
        <w:tab/>
        <w:t>С1</w:t>
      </w:r>
      <w:r w:rsidRPr="009049AA">
        <w:rPr>
          <w:rFonts w:ascii="Times New Roman" w:eastAsia="Times New Roman" w:hAnsi="Times New Roman" w:cs="Times New Roman"/>
          <w:b/>
          <w:sz w:val="24"/>
          <w:szCs w:val="24"/>
          <w:lang w:val="en-US" w:eastAsia="bg-BG"/>
        </w:rPr>
        <w:t>n</w:t>
      </w:r>
      <w:r w:rsidRPr="009049AA">
        <w:rPr>
          <w:rFonts w:ascii="Times New Roman" w:eastAsia="Times New Roman" w:hAnsi="Times New Roman" w:cs="Times New Roman"/>
          <w:sz w:val="24"/>
          <w:szCs w:val="24"/>
          <w:lang w:eastAsia="bg-BG"/>
        </w:rPr>
        <w:t xml:space="preserve"> е п</w:t>
      </w:r>
      <w:r w:rsidRPr="009049AA">
        <w:rPr>
          <w:rFonts w:ascii="Times New Roman" w:eastAsia="Times New Roman" w:hAnsi="Times New Roman" w:cs="Times New Roman"/>
          <w:spacing w:val="-4"/>
          <w:sz w:val="24"/>
          <w:szCs w:val="24"/>
          <w:lang w:eastAsia="bg-BG"/>
        </w:rPr>
        <w:t xml:space="preserve">редложеният </w:t>
      </w:r>
      <w:r w:rsidRPr="009049AA">
        <w:rPr>
          <w:rFonts w:ascii="Times New Roman" w:eastAsia="Times New Roman" w:hAnsi="Times New Roman" w:cs="Times New Roman"/>
          <w:sz w:val="24"/>
          <w:szCs w:val="24"/>
          <w:lang w:eastAsia="bg-BG"/>
        </w:rPr>
        <w:t>от оценявания участник</w:t>
      </w:r>
      <w:r w:rsidRPr="009049AA">
        <w:rPr>
          <w:rFonts w:ascii="Times New Roman" w:eastAsia="Times New Roman" w:hAnsi="Times New Roman" w:cs="Times New Roman"/>
          <w:spacing w:val="-4"/>
          <w:sz w:val="24"/>
          <w:szCs w:val="24"/>
          <w:lang w:eastAsia="bg-BG"/>
        </w:rPr>
        <w:t xml:space="preserve"> срок за доставка (в работни дни) </w:t>
      </w:r>
      <w:r w:rsidR="006945F8" w:rsidRPr="009049AA">
        <w:rPr>
          <w:rFonts w:ascii="Times New Roman" w:eastAsia="Times New Roman" w:hAnsi="Times New Roman" w:cs="Times New Roman"/>
          <w:spacing w:val="-4"/>
          <w:sz w:val="24"/>
          <w:szCs w:val="24"/>
          <w:lang w:eastAsia="bg-BG"/>
        </w:rPr>
        <w:t>при възлагане на доставката</w:t>
      </w:r>
      <w:r w:rsidR="00BF016B" w:rsidRPr="009049AA">
        <w:rPr>
          <w:rFonts w:ascii="Times New Roman" w:eastAsia="Times New Roman" w:hAnsi="Times New Roman" w:cs="Times New Roman"/>
          <w:spacing w:val="-4"/>
          <w:sz w:val="24"/>
          <w:szCs w:val="24"/>
          <w:lang w:eastAsia="bg-BG"/>
        </w:rPr>
        <w:t>,</w:t>
      </w:r>
      <w:r w:rsidR="006945F8" w:rsidRPr="009049AA">
        <w:rPr>
          <w:rFonts w:ascii="Times New Roman" w:eastAsia="Times New Roman" w:hAnsi="Times New Roman" w:cs="Times New Roman"/>
          <w:spacing w:val="-4"/>
          <w:sz w:val="24"/>
          <w:szCs w:val="24"/>
          <w:lang w:eastAsia="bg-BG"/>
        </w:rPr>
        <w:t xml:space="preserve"> считано от датата на сключване на договор</w:t>
      </w:r>
      <w:r w:rsidRPr="009049AA">
        <w:rPr>
          <w:rFonts w:ascii="Times New Roman" w:eastAsia="Times New Roman" w:hAnsi="Times New Roman" w:cs="Times New Roman"/>
          <w:spacing w:val="-4"/>
          <w:sz w:val="24"/>
          <w:szCs w:val="24"/>
          <w:lang w:eastAsia="bg-BG"/>
        </w:rPr>
        <w:t>.</w:t>
      </w:r>
      <w:r w:rsidRPr="009049AA">
        <w:rPr>
          <w:rFonts w:ascii="Times New Roman" w:eastAsia="Times New Roman" w:hAnsi="Times New Roman" w:cs="Times New Roman"/>
          <w:b/>
          <w:sz w:val="24"/>
          <w:szCs w:val="24"/>
          <w:lang w:eastAsia="bg-BG"/>
        </w:rPr>
        <w:t xml:space="preserve"> </w:t>
      </w:r>
    </w:p>
    <w:p w14:paraId="5FE5AFDD" w14:textId="77777777" w:rsidR="00033715" w:rsidRPr="00033715" w:rsidRDefault="00033715" w:rsidP="005813A7">
      <w:pPr>
        <w:spacing w:after="0" w:line="240" w:lineRule="auto"/>
        <w:jc w:val="both"/>
        <w:rPr>
          <w:rFonts w:ascii="Times New Roman" w:eastAsia="Times New Roman" w:hAnsi="Times New Roman" w:cs="Times New Roman"/>
          <w:b/>
          <w:sz w:val="24"/>
          <w:szCs w:val="24"/>
          <w:highlight w:val="yellow"/>
          <w:lang w:eastAsia="bg-BG"/>
        </w:rPr>
      </w:pPr>
    </w:p>
    <w:p w14:paraId="78FECC7C" w14:textId="16A17F06" w:rsidR="00BF016B" w:rsidRPr="00BF016B" w:rsidRDefault="00033715" w:rsidP="00BF016B">
      <w:pPr>
        <w:spacing w:after="0" w:line="240" w:lineRule="auto"/>
        <w:ind w:firstLine="709"/>
        <w:jc w:val="both"/>
        <w:rPr>
          <w:rFonts w:ascii="Times New Roman" w:eastAsia="Times New Roman" w:hAnsi="Times New Roman" w:cs="Times New Roman"/>
          <w:i/>
          <w:iCs/>
          <w:sz w:val="24"/>
          <w:szCs w:val="24"/>
          <w:lang w:eastAsia="bg-BG"/>
        </w:rPr>
      </w:pPr>
      <w:r w:rsidRPr="00894E16">
        <w:rPr>
          <w:rFonts w:ascii="Times New Roman" w:eastAsia="Times New Roman" w:hAnsi="Times New Roman" w:cs="Times New Roman"/>
          <w:b/>
          <w:i/>
          <w:iCs/>
          <w:sz w:val="24"/>
          <w:szCs w:val="24"/>
          <w:u w:val="single"/>
          <w:lang w:eastAsia="bg-BG"/>
        </w:rPr>
        <w:t>За</w:t>
      </w:r>
      <w:r w:rsidR="006945F8" w:rsidRPr="00894E16">
        <w:rPr>
          <w:rFonts w:ascii="Times New Roman" w:eastAsia="Times New Roman" w:hAnsi="Times New Roman" w:cs="Times New Roman"/>
          <w:b/>
          <w:i/>
          <w:iCs/>
          <w:sz w:val="24"/>
          <w:szCs w:val="24"/>
          <w:u w:val="single"/>
          <w:lang w:eastAsia="bg-BG"/>
        </w:rPr>
        <w:t>бележка</w:t>
      </w:r>
      <w:r w:rsidR="006945F8" w:rsidRPr="00894E16">
        <w:rPr>
          <w:rFonts w:ascii="Times New Roman" w:eastAsia="Times New Roman" w:hAnsi="Times New Roman" w:cs="Times New Roman"/>
          <w:b/>
          <w:i/>
          <w:iCs/>
          <w:sz w:val="24"/>
          <w:szCs w:val="24"/>
          <w:lang w:eastAsia="bg-BG"/>
        </w:rPr>
        <w:t>:</w:t>
      </w:r>
      <w:r w:rsidR="006945F8" w:rsidRPr="00BF016B">
        <w:rPr>
          <w:rFonts w:ascii="Times New Roman" w:eastAsia="Times New Roman" w:hAnsi="Times New Roman" w:cs="Times New Roman"/>
          <w:i/>
          <w:iCs/>
          <w:sz w:val="24"/>
          <w:szCs w:val="24"/>
          <w:lang w:eastAsia="bg-BG"/>
        </w:rPr>
        <w:t xml:space="preserve"> Срокът за доставките за всяка от обособените позиции</w:t>
      </w:r>
      <w:r w:rsidRPr="00BF016B">
        <w:rPr>
          <w:rFonts w:ascii="Times New Roman" w:eastAsia="Times New Roman" w:hAnsi="Times New Roman" w:cs="Times New Roman"/>
          <w:i/>
          <w:iCs/>
          <w:sz w:val="24"/>
          <w:szCs w:val="24"/>
          <w:lang w:eastAsia="bg-BG"/>
        </w:rPr>
        <w:t xml:space="preserve"> не може да  бъде по-кратък от </w:t>
      </w:r>
      <w:r w:rsidRPr="00BF016B">
        <w:rPr>
          <w:rFonts w:ascii="Times New Roman" w:eastAsia="Times New Roman" w:hAnsi="Times New Roman" w:cs="Times New Roman"/>
          <w:b/>
          <w:i/>
          <w:iCs/>
          <w:sz w:val="24"/>
          <w:szCs w:val="24"/>
          <w:lang w:eastAsia="bg-BG"/>
        </w:rPr>
        <w:t>1</w:t>
      </w:r>
      <w:r w:rsidR="00BF016B" w:rsidRPr="00BF016B">
        <w:rPr>
          <w:rFonts w:ascii="Times New Roman" w:eastAsia="Times New Roman" w:hAnsi="Times New Roman" w:cs="Times New Roman"/>
          <w:b/>
          <w:i/>
          <w:iCs/>
          <w:sz w:val="24"/>
          <w:szCs w:val="24"/>
          <w:lang w:eastAsia="bg-BG"/>
        </w:rPr>
        <w:t xml:space="preserve"> (един)</w:t>
      </w:r>
      <w:r w:rsidRPr="00BF016B">
        <w:rPr>
          <w:rFonts w:ascii="Times New Roman" w:eastAsia="Times New Roman" w:hAnsi="Times New Roman" w:cs="Times New Roman"/>
          <w:b/>
          <w:i/>
          <w:iCs/>
          <w:sz w:val="24"/>
          <w:szCs w:val="24"/>
          <w:lang w:eastAsia="bg-BG"/>
        </w:rPr>
        <w:t xml:space="preserve"> работен ден</w:t>
      </w:r>
      <w:r w:rsidRPr="00BF016B">
        <w:rPr>
          <w:rFonts w:ascii="Times New Roman" w:eastAsia="Times New Roman" w:hAnsi="Times New Roman" w:cs="Times New Roman"/>
          <w:i/>
          <w:iCs/>
          <w:sz w:val="24"/>
          <w:szCs w:val="24"/>
          <w:lang w:eastAsia="bg-BG"/>
        </w:rPr>
        <w:t xml:space="preserve"> и </w:t>
      </w:r>
      <w:r w:rsidR="00BF016B" w:rsidRPr="00BF016B">
        <w:rPr>
          <w:rFonts w:ascii="Times New Roman" w:eastAsia="Times New Roman" w:hAnsi="Times New Roman" w:cs="Times New Roman"/>
          <w:i/>
          <w:iCs/>
          <w:sz w:val="24"/>
          <w:szCs w:val="24"/>
          <w:lang w:eastAsia="bg-BG"/>
        </w:rPr>
        <w:t xml:space="preserve">не може </w:t>
      </w:r>
      <w:r w:rsidRPr="00BF016B">
        <w:rPr>
          <w:rFonts w:ascii="Times New Roman" w:eastAsia="Times New Roman" w:hAnsi="Times New Roman" w:cs="Times New Roman"/>
          <w:i/>
          <w:iCs/>
          <w:sz w:val="24"/>
          <w:szCs w:val="24"/>
          <w:lang w:eastAsia="bg-BG"/>
        </w:rPr>
        <w:t xml:space="preserve">да надвишава </w:t>
      </w:r>
      <w:r w:rsidRPr="00BF016B">
        <w:rPr>
          <w:rFonts w:ascii="Times New Roman" w:eastAsia="Times New Roman" w:hAnsi="Times New Roman" w:cs="Times New Roman"/>
          <w:b/>
          <w:i/>
          <w:iCs/>
          <w:sz w:val="24"/>
          <w:szCs w:val="24"/>
          <w:lang w:eastAsia="bg-BG"/>
        </w:rPr>
        <w:t>30</w:t>
      </w:r>
      <w:r w:rsidR="00BF016B" w:rsidRPr="00BF016B">
        <w:rPr>
          <w:rFonts w:ascii="Times New Roman" w:eastAsia="Times New Roman" w:hAnsi="Times New Roman" w:cs="Times New Roman"/>
          <w:b/>
          <w:i/>
          <w:iCs/>
          <w:sz w:val="24"/>
          <w:szCs w:val="24"/>
          <w:lang w:eastAsia="bg-BG"/>
        </w:rPr>
        <w:t xml:space="preserve"> (тридесет)</w:t>
      </w:r>
      <w:r w:rsidRPr="00BF016B">
        <w:rPr>
          <w:rFonts w:ascii="Times New Roman" w:eastAsia="Times New Roman" w:hAnsi="Times New Roman" w:cs="Times New Roman"/>
          <w:b/>
          <w:i/>
          <w:iCs/>
          <w:sz w:val="24"/>
          <w:szCs w:val="24"/>
          <w:lang w:eastAsia="bg-BG"/>
        </w:rPr>
        <w:t xml:space="preserve"> работни дни,</w:t>
      </w:r>
      <w:r w:rsidRPr="00BF016B">
        <w:rPr>
          <w:rFonts w:ascii="Times New Roman" w:eastAsia="Times New Roman" w:hAnsi="Times New Roman" w:cs="Times New Roman"/>
          <w:i/>
          <w:iCs/>
          <w:sz w:val="24"/>
          <w:szCs w:val="24"/>
          <w:lang w:eastAsia="bg-BG"/>
        </w:rPr>
        <w:t xml:space="preserve"> </w:t>
      </w:r>
      <w:r w:rsidRPr="00BF016B">
        <w:rPr>
          <w:rFonts w:ascii="Times New Roman" w:eastAsia="Times New Roman" w:hAnsi="Times New Roman" w:cs="Times New Roman"/>
          <w:i/>
          <w:sz w:val="24"/>
          <w:szCs w:val="24"/>
          <w:lang w:eastAsia="bg-BG"/>
        </w:rPr>
        <w:t xml:space="preserve">считано от деня, следващ получаването на </w:t>
      </w:r>
      <w:proofErr w:type="spellStart"/>
      <w:r w:rsidRPr="00BF016B">
        <w:rPr>
          <w:rFonts w:ascii="Times New Roman" w:eastAsia="Times New Roman" w:hAnsi="Times New Roman" w:cs="Times New Roman"/>
          <w:i/>
          <w:sz w:val="24"/>
          <w:szCs w:val="24"/>
          <w:lang w:eastAsia="bg-BG"/>
        </w:rPr>
        <w:t>възлагателно</w:t>
      </w:r>
      <w:proofErr w:type="spellEnd"/>
      <w:r w:rsidRPr="00BF016B">
        <w:rPr>
          <w:rFonts w:ascii="Times New Roman" w:eastAsia="Times New Roman" w:hAnsi="Times New Roman" w:cs="Times New Roman"/>
          <w:i/>
          <w:sz w:val="24"/>
          <w:szCs w:val="24"/>
          <w:lang w:eastAsia="bg-BG"/>
        </w:rPr>
        <w:t xml:space="preserve"> писмо</w:t>
      </w:r>
      <w:r w:rsidR="00BF016B" w:rsidRPr="00BF016B">
        <w:rPr>
          <w:rFonts w:ascii="Times New Roman" w:eastAsia="Times New Roman" w:hAnsi="Times New Roman" w:cs="Times New Roman"/>
          <w:i/>
          <w:sz w:val="24"/>
          <w:szCs w:val="24"/>
          <w:lang w:eastAsia="bg-BG"/>
        </w:rPr>
        <w:t>- при обособена позиция № 1</w:t>
      </w:r>
      <w:r w:rsidR="006945F8" w:rsidRPr="00BF016B">
        <w:rPr>
          <w:rFonts w:ascii="Times New Roman" w:eastAsia="Times New Roman" w:hAnsi="Times New Roman" w:cs="Times New Roman"/>
          <w:i/>
          <w:sz w:val="24"/>
          <w:szCs w:val="24"/>
          <w:lang w:eastAsia="bg-BG"/>
        </w:rPr>
        <w:t>, респективно от сключване на договор</w:t>
      </w:r>
      <w:r w:rsidR="00BF016B" w:rsidRPr="00BF016B">
        <w:rPr>
          <w:rFonts w:ascii="Times New Roman" w:eastAsia="Times New Roman" w:hAnsi="Times New Roman" w:cs="Times New Roman"/>
          <w:i/>
          <w:sz w:val="24"/>
          <w:szCs w:val="24"/>
          <w:lang w:eastAsia="bg-BG"/>
        </w:rPr>
        <w:t>- при обособена позиция № 2</w:t>
      </w:r>
      <w:r w:rsidRPr="00BF016B">
        <w:rPr>
          <w:rFonts w:ascii="Times New Roman" w:eastAsia="Times New Roman" w:hAnsi="Times New Roman" w:cs="Times New Roman"/>
          <w:i/>
          <w:iCs/>
          <w:sz w:val="24"/>
          <w:szCs w:val="24"/>
          <w:lang w:eastAsia="bg-BG"/>
        </w:rPr>
        <w:t>. Участници, предложили срок извън посочените граници по-горе</w:t>
      </w:r>
      <w:r w:rsidR="00BF016B" w:rsidRPr="00BF016B">
        <w:rPr>
          <w:rFonts w:ascii="Times New Roman" w:eastAsia="Times New Roman" w:hAnsi="Times New Roman" w:cs="Times New Roman"/>
          <w:i/>
          <w:iCs/>
          <w:sz w:val="24"/>
          <w:szCs w:val="24"/>
          <w:lang w:eastAsia="bg-BG"/>
        </w:rPr>
        <w:t>,</w:t>
      </w:r>
      <w:r w:rsidRPr="00BF016B">
        <w:rPr>
          <w:rFonts w:ascii="Times New Roman" w:eastAsia="Times New Roman" w:hAnsi="Times New Roman" w:cs="Times New Roman"/>
          <w:i/>
          <w:iCs/>
          <w:sz w:val="24"/>
          <w:szCs w:val="24"/>
          <w:lang w:eastAsia="bg-BG"/>
        </w:rPr>
        <w:t xml:space="preserve"> ще бъдат отстранени от участие в процедурата. </w:t>
      </w:r>
    </w:p>
    <w:p w14:paraId="4BB28673" w14:textId="50D00B20" w:rsidR="00033715" w:rsidRPr="00033715" w:rsidRDefault="00033715" w:rsidP="005813A7">
      <w:pPr>
        <w:spacing w:after="0" w:line="240" w:lineRule="auto"/>
        <w:ind w:firstLine="709"/>
        <w:jc w:val="both"/>
        <w:rPr>
          <w:rFonts w:ascii="Times New Roman" w:eastAsia="Times New Roman" w:hAnsi="Times New Roman" w:cs="Times New Roman"/>
          <w:i/>
          <w:iCs/>
          <w:sz w:val="24"/>
          <w:szCs w:val="24"/>
          <w:highlight w:val="yellow"/>
          <w:lang w:eastAsia="bg-BG"/>
        </w:rPr>
      </w:pPr>
    </w:p>
    <w:p w14:paraId="1ADCD873" w14:textId="77777777" w:rsidR="00033715" w:rsidRPr="00BF016B" w:rsidRDefault="00033715" w:rsidP="005813A7">
      <w:pPr>
        <w:spacing w:after="120" w:line="240" w:lineRule="auto"/>
        <w:jc w:val="center"/>
        <w:rPr>
          <w:rFonts w:ascii="Times New Roman" w:eastAsia="Times New Roman" w:hAnsi="Times New Roman" w:cs="Times New Roman"/>
          <w:i/>
          <w:iCs/>
          <w:sz w:val="23"/>
          <w:szCs w:val="23"/>
          <w:lang w:eastAsia="bg-BG"/>
        </w:rPr>
      </w:pPr>
      <w:r w:rsidRPr="00BF016B">
        <w:rPr>
          <w:rFonts w:ascii="Times New Roman" w:eastAsia="Times New Roman" w:hAnsi="Times New Roman" w:cs="Times New Roman"/>
          <w:i/>
          <w:iCs/>
          <w:sz w:val="23"/>
          <w:szCs w:val="23"/>
          <w:lang w:eastAsia="bg-BG"/>
        </w:rPr>
        <w:t>***</w:t>
      </w:r>
    </w:p>
    <w:p w14:paraId="2568721F" w14:textId="77777777" w:rsidR="00033715" w:rsidRPr="00F6174A" w:rsidRDefault="00033715" w:rsidP="005813A7">
      <w:pPr>
        <w:spacing w:after="0" w:line="240" w:lineRule="auto"/>
        <w:ind w:firstLine="708"/>
        <w:jc w:val="both"/>
        <w:rPr>
          <w:rFonts w:ascii="Times New Roman" w:eastAsia="Times New Roman" w:hAnsi="Times New Roman" w:cs="Times New Roman"/>
          <w:color w:val="000000"/>
          <w:sz w:val="24"/>
          <w:szCs w:val="24"/>
          <w:lang w:eastAsia="bg-BG"/>
        </w:rPr>
      </w:pPr>
      <w:r w:rsidRPr="00F6174A">
        <w:rPr>
          <w:rFonts w:ascii="Times New Roman" w:eastAsia="Times New Roman" w:hAnsi="Times New Roman" w:cs="Times New Roman"/>
          <w:b/>
          <w:i/>
          <w:color w:val="000000"/>
          <w:sz w:val="24"/>
          <w:szCs w:val="24"/>
          <w:u w:val="single"/>
          <w:lang w:eastAsia="bg-BG"/>
        </w:rPr>
        <w:t>Забележка:</w:t>
      </w:r>
      <w:r w:rsidRPr="00F6174A">
        <w:rPr>
          <w:rFonts w:ascii="Times New Roman" w:eastAsia="Times New Roman" w:hAnsi="Times New Roman" w:cs="Times New Roman"/>
          <w:color w:val="000000"/>
          <w:sz w:val="24"/>
          <w:szCs w:val="24"/>
          <w:lang w:eastAsia="bg-BG"/>
        </w:rPr>
        <w:t xml:space="preserve"> </w:t>
      </w:r>
      <w:r w:rsidRPr="00F6174A">
        <w:rPr>
          <w:rFonts w:ascii="Times New Roman" w:eastAsia="Times New Roman" w:hAnsi="Times New Roman" w:cs="Times New Roman"/>
          <w:color w:val="000000"/>
          <w:sz w:val="24"/>
          <w:szCs w:val="24"/>
          <w:lang w:val="x-none" w:eastAsia="bg-BG"/>
        </w:rPr>
        <w:t xml:space="preserve">При </w:t>
      </w:r>
      <w:r w:rsidRPr="00F6174A">
        <w:rPr>
          <w:rFonts w:ascii="Times New Roman" w:eastAsia="Times New Roman" w:hAnsi="Times New Roman" w:cs="Times New Roman"/>
          <w:color w:val="000000"/>
          <w:sz w:val="24"/>
          <w:szCs w:val="24"/>
          <w:lang w:eastAsia="bg-BG"/>
        </w:rPr>
        <w:t xml:space="preserve">извършване на </w:t>
      </w:r>
      <w:r w:rsidRPr="00F6174A">
        <w:rPr>
          <w:rFonts w:ascii="Times New Roman" w:eastAsia="Times New Roman" w:hAnsi="Times New Roman" w:cs="Times New Roman"/>
          <w:color w:val="000000"/>
          <w:sz w:val="24"/>
          <w:szCs w:val="24"/>
          <w:lang w:val="x-none" w:eastAsia="bg-BG"/>
        </w:rPr>
        <w:t>оцен</w:t>
      </w:r>
      <w:r w:rsidRPr="00F6174A">
        <w:rPr>
          <w:rFonts w:ascii="Times New Roman" w:eastAsia="Times New Roman" w:hAnsi="Times New Roman" w:cs="Times New Roman"/>
          <w:color w:val="000000"/>
          <w:sz w:val="24"/>
          <w:szCs w:val="24"/>
          <w:lang w:eastAsia="bg-BG"/>
        </w:rPr>
        <w:t>яването</w:t>
      </w:r>
      <w:r w:rsidRPr="00F6174A">
        <w:rPr>
          <w:rFonts w:ascii="Times New Roman" w:eastAsia="Times New Roman" w:hAnsi="Times New Roman" w:cs="Times New Roman"/>
          <w:color w:val="000000"/>
          <w:sz w:val="24"/>
          <w:szCs w:val="24"/>
          <w:lang w:val="x-none" w:eastAsia="bg-BG"/>
        </w:rPr>
        <w:t xml:space="preserve"> </w:t>
      </w:r>
      <w:r w:rsidRPr="00F6174A">
        <w:rPr>
          <w:rFonts w:ascii="Times New Roman" w:eastAsia="Times New Roman" w:hAnsi="Times New Roman" w:cs="Times New Roman"/>
          <w:color w:val="000000"/>
          <w:sz w:val="24"/>
          <w:szCs w:val="24"/>
          <w:lang w:eastAsia="bg-BG"/>
        </w:rPr>
        <w:t xml:space="preserve">по съответните показатели за оценка </w:t>
      </w:r>
      <w:r w:rsidRPr="00F6174A">
        <w:rPr>
          <w:rFonts w:ascii="Times New Roman" w:eastAsia="Times New Roman" w:hAnsi="Times New Roman" w:cs="Times New Roman"/>
          <w:color w:val="000000"/>
          <w:sz w:val="24"/>
          <w:szCs w:val="24"/>
          <w:lang w:val="x-none" w:eastAsia="bg-BG"/>
        </w:rPr>
        <w:t>ще се използва закръгляне до втория знак след десетичната запетая.</w:t>
      </w:r>
    </w:p>
    <w:p w14:paraId="32EEC789" w14:textId="40FAED33" w:rsidR="00F938DE" w:rsidRDefault="00033715" w:rsidP="005813A7">
      <w:pPr>
        <w:spacing w:after="0" w:line="240" w:lineRule="auto"/>
        <w:ind w:firstLine="709"/>
        <w:jc w:val="both"/>
        <w:rPr>
          <w:rFonts w:ascii="Times New Roman" w:eastAsia="Times New Roman" w:hAnsi="Times New Roman" w:cs="Times New Roman"/>
          <w:color w:val="000000"/>
          <w:sz w:val="24"/>
          <w:szCs w:val="24"/>
          <w:lang w:eastAsia="bg-BG"/>
        </w:rPr>
      </w:pPr>
      <w:r w:rsidRPr="00F6174A">
        <w:rPr>
          <w:rFonts w:ascii="Times New Roman" w:eastAsia="Times New Roman" w:hAnsi="Times New Roman" w:cs="Times New Roman"/>
          <w:color w:val="000000"/>
          <w:sz w:val="24"/>
          <w:szCs w:val="24"/>
          <w:lang w:eastAsia="bg-BG"/>
        </w:rPr>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w:t>
      </w:r>
      <w:r w:rsidR="00F938DE" w:rsidRPr="00F6174A">
        <w:rPr>
          <w:rFonts w:ascii="Times New Roman" w:eastAsia="Calibri" w:hAnsi="Times New Roman" w:cs="Times New Roman"/>
          <w:sz w:val="24"/>
          <w:szCs w:val="24"/>
          <w:lang w:eastAsia="bg-BG"/>
        </w:rPr>
        <w:t>Участникът</w:t>
      </w:r>
      <w:r w:rsidR="00F938DE" w:rsidRPr="00546127">
        <w:rPr>
          <w:rFonts w:ascii="Times New Roman" w:eastAsia="Calibri" w:hAnsi="Times New Roman" w:cs="Times New Roman"/>
          <w:sz w:val="24"/>
          <w:szCs w:val="24"/>
          <w:lang w:eastAsia="bg-BG"/>
        </w:rPr>
        <w:t xml:space="preserve"> е единствено отговорен за евентуално допуснати грешки или пропуски в изчисленията на предложените от него цени. </w:t>
      </w:r>
    </w:p>
    <w:p w14:paraId="0D69960F" w14:textId="77777777" w:rsidR="00033715" w:rsidRPr="00F6174A" w:rsidRDefault="00F938DE" w:rsidP="005813A7">
      <w:pPr>
        <w:spacing w:after="0" w:line="240" w:lineRule="auto"/>
        <w:ind w:firstLine="709"/>
        <w:jc w:val="both"/>
        <w:rPr>
          <w:rFonts w:ascii="Times New Roman" w:eastAsia="Times New Roman" w:hAnsi="Times New Roman" w:cs="Times New Roman"/>
          <w:color w:val="000000"/>
          <w:sz w:val="24"/>
          <w:szCs w:val="24"/>
          <w:lang w:eastAsia="bg-BG"/>
        </w:rPr>
      </w:pPr>
      <w:r w:rsidRPr="00F6174A">
        <w:rPr>
          <w:rFonts w:ascii="Times New Roman" w:eastAsia="Times New Roman" w:hAnsi="Times New Roman" w:cs="Times New Roman"/>
          <w:color w:val="000000"/>
          <w:sz w:val="24"/>
          <w:szCs w:val="24"/>
          <w:lang w:eastAsia="bg-BG"/>
        </w:rPr>
        <w:t>Комисията класира участниците по степента на съответствие на офертите с предварително обявените от възложителя условия.</w:t>
      </w:r>
    </w:p>
    <w:p w14:paraId="26AE7546" w14:textId="77777777" w:rsidR="00033715" w:rsidRPr="00F6174A" w:rsidRDefault="00033715" w:rsidP="005813A7">
      <w:pPr>
        <w:spacing w:after="0" w:line="240" w:lineRule="auto"/>
        <w:ind w:firstLine="708"/>
        <w:jc w:val="both"/>
        <w:rPr>
          <w:rFonts w:ascii="Times New Roman" w:eastAsia="Times New Roman" w:hAnsi="Times New Roman" w:cs="Times New Roman"/>
          <w:color w:val="000000"/>
          <w:sz w:val="24"/>
          <w:szCs w:val="24"/>
          <w:lang w:eastAsia="bg-BG"/>
        </w:rPr>
      </w:pPr>
      <w:r w:rsidRPr="00F6174A">
        <w:rPr>
          <w:rFonts w:ascii="Times New Roman" w:eastAsia="Times New Roman" w:hAnsi="Times New Roman" w:cs="Times New Roman"/>
          <w:color w:val="000000"/>
          <w:sz w:val="24"/>
          <w:szCs w:val="24"/>
          <w:lang w:eastAsia="bg-BG"/>
        </w:rPr>
        <w:lastRenderedPageBreak/>
        <w:t xml:space="preserve">Оферти, в които оценяваните показатели и </w:t>
      </w:r>
      <w:proofErr w:type="spellStart"/>
      <w:r w:rsidRPr="00F6174A">
        <w:rPr>
          <w:rFonts w:ascii="Times New Roman" w:eastAsia="Times New Roman" w:hAnsi="Times New Roman" w:cs="Times New Roman"/>
          <w:color w:val="000000"/>
          <w:sz w:val="24"/>
          <w:szCs w:val="24"/>
          <w:lang w:eastAsia="bg-BG"/>
        </w:rPr>
        <w:t>подпоказатели</w:t>
      </w:r>
      <w:proofErr w:type="spellEnd"/>
      <w:r w:rsidRPr="00F6174A">
        <w:rPr>
          <w:rFonts w:ascii="Times New Roman" w:eastAsia="Times New Roman" w:hAnsi="Times New Roman" w:cs="Times New Roman"/>
          <w:color w:val="000000"/>
          <w:sz w:val="24"/>
          <w:szCs w:val="24"/>
          <w:lang w:eastAsia="bg-BG"/>
        </w:rPr>
        <w:t xml:space="preserve"> имат еднакви стойности и измерения, получават равен брой точки по съответния показател.</w:t>
      </w:r>
    </w:p>
    <w:p w14:paraId="0DD5BE46" w14:textId="77777777" w:rsidR="00033715" w:rsidRPr="00F6174A" w:rsidRDefault="00033715" w:rsidP="005813A7">
      <w:pPr>
        <w:spacing w:after="0" w:line="240" w:lineRule="auto"/>
        <w:ind w:firstLine="708"/>
        <w:jc w:val="both"/>
        <w:rPr>
          <w:rFonts w:ascii="Times New Roman" w:eastAsia="Times New Roman" w:hAnsi="Times New Roman" w:cs="Times New Roman"/>
          <w:color w:val="000000"/>
          <w:sz w:val="24"/>
          <w:szCs w:val="24"/>
          <w:lang w:eastAsia="bg-BG"/>
        </w:rPr>
      </w:pPr>
      <w:r w:rsidRPr="00F6174A">
        <w:rPr>
          <w:rFonts w:ascii="Times New Roman" w:eastAsia="Times New Roman" w:hAnsi="Times New Roman" w:cs="Times New Roman"/>
          <w:color w:val="000000"/>
          <w:sz w:val="24"/>
          <w:szCs w:val="24"/>
          <w:lang w:eastAsia="bg-BG"/>
        </w:rPr>
        <w:t>В случай че комплексните оценки на две или повече оферти са равни, за икономически най-изгодна се приема тази оферта, в която се предлага най-ниска цена. При условие, че и цените са еднакви</w:t>
      </w:r>
      <w:r w:rsidR="00F938DE" w:rsidRPr="00F6174A">
        <w:rPr>
          <w:rFonts w:ascii="Times New Roman" w:eastAsia="Times New Roman" w:hAnsi="Times New Roman" w:cs="Times New Roman"/>
          <w:color w:val="000000"/>
          <w:sz w:val="24"/>
          <w:szCs w:val="24"/>
          <w:lang w:val="en-US" w:eastAsia="bg-BG"/>
        </w:rPr>
        <w:t>,</w:t>
      </w:r>
      <w:r w:rsidRPr="00F6174A">
        <w:rPr>
          <w:rFonts w:ascii="Times New Roman" w:eastAsia="Times New Roman" w:hAnsi="Times New Roman" w:cs="Times New Roman"/>
          <w:color w:val="000000"/>
          <w:sz w:val="24"/>
          <w:szCs w:val="24"/>
          <w:lang w:eastAsia="bg-BG"/>
        </w:rPr>
        <w:t xml:space="preserve"> се сравняват оценките по показателя с най-висока относителна тежест и се избира офертата с по-благоприятна стойност по този показател.</w:t>
      </w:r>
    </w:p>
    <w:p w14:paraId="5BF12D9D" w14:textId="77777777" w:rsidR="00546127" w:rsidRPr="00F938DE" w:rsidRDefault="00033715" w:rsidP="005813A7">
      <w:pPr>
        <w:spacing w:after="0" w:line="240" w:lineRule="auto"/>
        <w:ind w:firstLine="708"/>
        <w:jc w:val="both"/>
        <w:rPr>
          <w:rFonts w:ascii="Times New Roman" w:eastAsia="Times New Roman" w:hAnsi="Times New Roman" w:cs="Times New Roman"/>
          <w:sz w:val="24"/>
          <w:szCs w:val="24"/>
          <w:highlight w:val="yellow"/>
          <w:lang w:eastAsia="bg-BG"/>
        </w:rPr>
      </w:pPr>
      <w:r w:rsidRPr="009049AA">
        <w:rPr>
          <w:rFonts w:ascii="Times New Roman" w:eastAsia="Times New Roman" w:hAnsi="Times New Roman" w:cs="Times New Roman"/>
          <w:color w:val="000000"/>
          <w:sz w:val="24"/>
          <w:szCs w:val="24"/>
          <w:lang w:eastAsia="bg-BG"/>
        </w:rPr>
        <w:t>Комисията провежда публично жребий за определяне на изпълнител между класира</w:t>
      </w:r>
      <w:r w:rsidR="00F938DE" w:rsidRPr="009049AA">
        <w:rPr>
          <w:rFonts w:ascii="Times New Roman" w:eastAsia="Times New Roman" w:hAnsi="Times New Roman" w:cs="Times New Roman"/>
          <w:color w:val="000000"/>
          <w:sz w:val="24"/>
          <w:szCs w:val="24"/>
          <w:lang w:eastAsia="bg-BG"/>
        </w:rPr>
        <w:t>ните на първо място оферти</w:t>
      </w:r>
      <w:r w:rsidR="00F938DE">
        <w:rPr>
          <w:rFonts w:ascii="Times New Roman" w:eastAsia="Times New Roman" w:hAnsi="Times New Roman" w:cs="Times New Roman"/>
          <w:color w:val="000000"/>
          <w:sz w:val="24"/>
          <w:szCs w:val="24"/>
          <w:lang w:eastAsia="bg-BG"/>
        </w:rPr>
        <w:t xml:space="preserve"> </w:t>
      </w:r>
      <w:r w:rsidR="00F938DE" w:rsidRPr="00546127">
        <w:rPr>
          <w:rFonts w:ascii="Times New Roman" w:eastAsia="Times New Roman" w:hAnsi="Times New Roman" w:cs="Times New Roman"/>
          <w:sz w:val="24"/>
          <w:szCs w:val="24"/>
          <w:lang w:val="en-US" w:eastAsia="bg-BG"/>
        </w:rPr>
        <w:t>(</w:t>
      </w:r>
      <w:r w:rsidR="00F938DE" w:rsidRPr="00546127">
        <w:rPr>
          <w:rFonts w:ascii="Times New Roman" w:eastAsia="Times New Roman" w:hAnsi="Times New Roman" w:cs="Times New Roman"/>
          <w:sz w:val="24"/>
          <w:szCs w:val="24"/>
          <w:lang w:eastAsia="bg-BG"/>
        </w:rPr>
        <w:t>ако е приложимо</w:t>
      </w:r>
      <w:r w:rsidR="00F938DE" w:rsidRPr="00546127">
        <w:rPr>
          <w:rFonts w:ascii="Times New Roman" w:eastAsia="Times New Roman" w:hAnsi="Times New Roman" w:cs="Times New Roman"/>
          <w:sz w:val="24"/>
          <w:szCs w:val="24"/>
          <w:lang w:val="en-US" w:eastAsia="bg-BG"/>
        </w:rPr>
        <w:t>)</w:t>
      </w:r>
      <w:r w:rsidR="00F938DE" w:rsidRPr="00546127">
        <w:rPr>
          <w:rFonts w:ascii="Times New Roman" w:eastAsia="Times New Roman" w:hAnsi="Times New Roman" w:cs="Times New Roman"/>
          <w:sz w:val="24"/>
          <w:szCs w:val="24"/>
          <w:lang w:eastAsia="bg-BG"/>
        </w:rPr>
        <w:t>, ако критерият за възлагане е най-ниска цена и тази цена се п</w:t>
      </w:r>
      <w:r w:rsidR="00F938DE">
        <w:rPr>
          <w:rFonts w:ascii="Times New Roman" w:eastAsia="Times New Roman" w:hAnsi="Times New Roman" w:cs="Times New Roman"/>
          <w:sz w:val="24"/>
          <w:szCs w:val="24"/>
          <w:lang w:eastAsia="bg-BG"/>
        </w:rPr>
        <w:t>редлага в две или повече оферти</w:t>
      </w:r>
      <w:r w:rsidR="00F938DE" w:rsidRPr="00546127">
        <w:rPr>
          <w:rFonts w:ascii="Times New Roman" w:eastAsia="Times New Roman" w:hAnsi="Times New Roman" w:cs="Times New Roman"/>
          <w:sz w:val="24"/>
          <w:szCs w:val="24"/>
          <w:lang w:eastAsia="bg-BG"/>
        </w:rPr>
        <w:t xml:space="preserve"> </w:t>
      </w:r>
      <w:r w:rsidR="00F938DE" w:rsidRPr="00546127">
        <w:rPr>
          <w:rFonts w:ascii="Times New Roman" w:eastAsia="Times New Roman" w:hAnsi="Times New Roman" w:cs="Times New Roman"/>
          <w:sz w:val="24"/>
          <w:szCs w:val="24"/>
          <w:lang w:val="en-US" w:eastAsia="bg-BG"/>
        </w:rPr>
        <w:t>(</w:t>
      </w:r>
      <w:r w:rsidR="00F938DE" w:rsidRPr="00546127">
        <w:rPr>
          <w:rFonts w:ascii="Times New Roman" w:eastAsia="Times New Roman" w:hAnsi="Times New Roman" w:cs="Times New Roman"/>
          <w:sz w:val="24"/>
          <w:szCs w:val="24"/>
          <w:lang w:eastAsia="bg-BG"/>
        </w:rPr>
        <w:t xml:space="preserve">чл. 58, ал. </w:t>
      </w:r>
      <w:r w:rsidR="00F938DE" w:rsidRPr="00546127">
        <w:rPr>
          <w:rFonts w:ascii="Times New Roman" w:eastAsia="Times New Roman" w:hAnsi="Times New Roman" w:cs="Times New Roman"/>
          <w:sz w:val="24"/>
          <w:szCs w:val="24"/>
          <w:lang w:val="en-US" w:eastAsia="bg-BG"/>
        </w:rPr>
        <w:t>3</w:t>
      </w:r>
      <w:r w:rsidR="00F938DE" w:rsidRPr="00546127">
        <w:rPr>
          <w:rFonts w:ascii="Times New Roman" w:eastAsia="Times New Roman" w:hAnsi="Times New Roman" w:cs="Times New Roman"/>
          <w:sz w:val="24"/>
          <w:szCs w:val="24"/>
          <w:lang w:eastAsia="bg-BG"/>
        </w:rPr>
        <w:t xml:space="preserve"> ППЗОП</w:t>
      </w:r>
      <w:r w:rsidR="00F938DE">
        <w:rPr>
          <w:rFonts w:ascii="Times New Roman" w:eastAsia="Times New Roman" w:hAnsi="Times New Roman" w:cs="Times New Roman"/>
          <w:sz w:val="24"/>
          <w:szCs w:val="24"/>
          <w:lang w:val="en-US" w:eastAsia="bg-BG"/>
        </w:rPr>
        <w:t>)</w:t>
      </w:r>
      <w:r w:rsidR="00F938DE">
        <w:rPr>
          <w:rFonts w:ascii="Times New Roman" w:eastAsia="Times New Roman" w:hAnsi="Times New Roman" w:cs="Times New Roman"/>
          <w:sz w:val="24"/>
          <w:szCs w:val="24"/>
          <w:lang w:eastAsia="bg-BG"/>
        </w:rPr>
        <w:t>.</w:t>
      </w:r>
    </w:p>
    <w:p w14:paraId="30BEA697" w14:textId="77777777" w:rsidR="00F938DE" w:rsidRDefault="00F938DE" w:rsidP="00546127">
      <w:pPr>
        <w:spacing w:after="0" w:line="240" w:lineRule="auto"/>
        <w:jc w:val="both"/>
        <w:rPr>
          <w:rFonts w:ascii="Times New Roman" w:eastAsia="Times New Roman" w:hAnsi="Times New Roman" w:cs="Times New Roman"/>
          <w:sz w:val="24"/>
          <w:szCs w:val="24"/>
          <w:lang w:eastAsia="bg-BG"/>
          <w14:textOutline w14:w="9525" w14:cap="rnd" w14:cmpd="sng" w14:algn="ctr">
            <w14:noFill/>
            <w14:prstDash w14:val="solid"/>
            <w14:bevel/>
          </w14:textOutline>
        </w:rPr>
      </w:pPr>
    </w:p>
    <w:p w14:paraId="1D09B4FE" w14:textId="77777777" w:rsidR="00071CF0" w:rsidRPr="00546127" w:rsidRDefault="00071CF0" w:rsidP="00546127">
      <w:pPr>
        <w:spacing w:after="0" w:line="240" w:lineRule="auto"/>
        <w:jc w:val="both"/>
        <w:rPr>
          <w:rFonts w:ascii="Times New Roman" w:eastAsia="Times New Roman" w:hAnsi="Times New Roman" w:cs="Times New Roman"/>
          <w:sz w:val="24"/>
          <w:szCs w:val="24"/>
          <w:lang w:eastAsia="bg-BG"/>
          <w14:textOutline w14:w="9525" w14:cap="rnd" w14:cmpd="sng" w14:algn="ctr">
            <w14:noFill/>
            <w14:prstDash w14:val="solid"/>
            <w14:bevel/>
          </w14:textOutline>
        </w:rPr>
      </w:pPr>
    </w:p>
    <w:p w14:paraId="1871285A" w14:textId="77777777" w:rsidR="00546127" w:rsidRPr="00546127" w:rsidRDefault="00546127" w:rsidP="00F938DE">
      <w:pPr>
        <w:spacing w:after="0" w:line="240" w:lineRule="auto"/>
        <w:jc w:val="center"/>
        <w:outlineLvl w:val="0"/>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pPr>
      <w:bookmarkStart w:id="12" w:name="_Toc23509543"/>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xml:space="preserve">РАЗДЕЛ </w:t>
      </w:r>
      <w:r w:rsidRPr="00546127">
        <w:rPr>
          <w:rFonts w:ascii="Times New Roman" w:eastAsia="Times New Roman" w:hAnsi="Times New Roman" w:cs="Times New Roman"/>
          <w:b/>
          <w:sz w:val="24"/>
          <w:szCs w:val="24"/>
          <w:lang w:val="en-US" w:eastAsia="bg-BG"/>
          <w14:textOutline w14:w="9525" w14:cap="rnd" w14:cmpd="sng" w14:algn="ctr">
            <w14:solidFill>
              <w14:schemeClr w14:val="tx1">
                <w14:lumMod w14:val="85000"/>
                <w14:lumOff w14:val="15000"/>
              </w14:schemeClr>
            </w14:solidFill>
            <w14:prstDash w14:val="solid"/>
            <w14:bevel/>
          </w14:textOutline>
        </w:rPr>
        <w:t>III</w:t>
      </w:r>
      <w:r w:rsidR="00F938DE">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 У</w:t>
      </w:r>
      <w:r w:rsidRPr="00546127">
        <w:rPr>
          <w:rFonts w:ascii="Times New Roman" w:eastAsia="Times New Roman" w:hAnsi="Times New Roman" w:cs="Times New Roman"/>
          <w:b/>
          <w:sz w:val="24"/>
          <w:szCs w:val="24"/>
          <w:lang w:eastAsia="bg-BG"/>
          <w14:textOutline w14:w="9525" w14:cap="rnd" w14:cmpd="sng" w14:algn="ctr">
            <w14:solidFill>
              <w14:schemeClr w14:val="tx1">
                <w14:lumMod w14:val="85000"/>
                <w14:lumOff w14:val="15000"/>
              </w14:schemeClr>
            </w14:solidFill>
            <w14:prstDash w14:val="solid"/>
            <w14:bevel/>
          </w14:textOutline>
        </w:rPr>
        <w:t>СЛОВИЯ ЗА УЧАСТИЕ, ОСНОВАНИЯ ЗА ОТСТРАНЯВАНЕ ОТ ПРОЦЕДУРАТА. ОБЩИ ПОЛОЖЕНИЯ ПРИ УЧАСТИЕ НА ОБЕДИНЕНИЯ, ПОДИЗПЪЛНИТЕЛИ, ТРЕТИ ЛИЦА.</w:t>
      </w:r>
      <w:bookmarkEnd w:id="12"/>
    </w:p>
    <w:p w14:paraId="4825C163"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14:textOutline w14:w="9525" w14:cap="rnd" w14:cmpd="sng" w14:algn="ctr">
            <w14:noFill/>
            <w14:prstDash w14:val="solid"/>
            <w14:bevel/>
          </w14:textOutline>
        </w:rPr>
      </w:pPr>
    </w:p>
    <w:p w14:paraId="6B78D1BF"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smallCaps/>
          <w:color w:val="000000"/>
          <w:sz w:val="24"/>
          <w:szCs w:val="24"/>
          <w:lang w:eastAsia="bg-BG"/>
          <w14:textOutline w14:w="9525" w14:cap="rnd" w14:cmpd="sng" w14:algn="ctr">
            <w14:solidFill>
              <w14:schemeClr w14:val="tx1"/>
            </w14:solidFill>
            <w14:prstDash w14:val="solid"/>
            <w14:bevel/>
          </w14:textOutline>
        </w:rPr>
      </w:pPr>
      <w:bookmarkStart w:id="13" w:name="_Toc23509544"/>
      <w:r w:rsidRPr="00546127">
        <w:rPr>
          <w:rFonts w:ascii="Times New Roman" w:eastAsia="Times New Roman" w:hAnsi="Times New Roman" w:cs="Times New Roman"/>
          <w:b/>
          <w:smallCaps/>
          <w:color w:val="000000"/>
          <w:sz w:val="24"/>
          <w:szCs w:val="24"/>
          <w:lang w:eastAsia="bg-BG"/>
          <w14:textOutline w14:w="9525" w14:cap="rnd" w14:cmpd="sng" w14:algn="ctr">
            <w14:solidFill>
              <w14:schemeClr w14:val="tx1"/>
            </w14:solidFill>
            <w14:prstDash w14:val="solid"/>
            <w14:bevel/>
          </w14:textOutline>
        </w:rPr>
        <w:t>1. общи правила за участие в процедурата</w:t>
      </w:r>
      <w:bookmarkEnd w:id="13"/>
    </w:p>
    <w:p w14:paraId="151383FA"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При изготвяне на офертата всеки участник трябва да се придържа точно към обявените от Възложителя условия.</w:t>
      </w:r>
    </w:p>
    <w:p w14:paraId="28BABD67"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 xml:space="preserve">Офертите се изготвят на български език. </w:t>
      </w:r>
    </w:p>
    <w:p w14:paraId="1F00D902"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До изтичането на срока за подаване на офертите всеки участник може да промени, да допълни или да оттегли офертата си.</w:t>
      </w:r>
    </w:p>
    <w:p w14:paraId="7E91EB3A" w14:textId="6972D04D" w:rsidR="00546127" w:rsidRPr="00F6174A"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F6174A">
        <w:rPr>
          <w:rFonts w:ascii="Times New Roman" w:eastAsia="Times New Roman" w:hAnsi="Times New Roman" w:cs="Times New Roman"/>
          <w:b/>
          <w:sz w:val="24"/>
          <w:szCs w:val="24"/>
          <w:lang w:val="x-none" w:eastAsia="bg-BG"/>
        </w:rPr>
        <w:t>Всеки участник в процедура</w:t>
      </w:r>
      <w:r w:rsidR="00F6174A">
        <w:rPr>
          <w:rFonts w:ascii="Times New Roman" w:eastAsia="Times New Roman" w:hAnsi="Times New Roman" w:cs="Times New Roman"/>
          <w:b/>
          <w:sz w:val="24"/>
          <w:szCs w:val="24"/>
          <w:lang w:eastAsia="bg-BG"/>
        </w:rPr>
        <w:t>та</w:t>
      </w:r>
      <w:r w:rsidRPr="00F6174A">
        <w:rPr>
          <w:rFonts w:ascii="Times New Roman" w:eastAsia="Times New Roman" w:hAnsi="Times New Roman" w:cs="Times New Roman"/>
          <w:b/>
          <w:sz w:val="24"/>
          <w:szCs w:val="24"/>
          <w:lang w:val="x-none" w:eastAsia="bg-BG"/>
        </w:rPr>
        <w:t xml:space="preserve"> за възлагане на обществена поръчка има право да представи оферта</w:t>
      </w:r>
      <w:r w:rsidR="00F6174A" w:rsidRPr="00F6174A">
        <w:rPr>
          <w:rFonts w:ascii="Times New Roman" w:eastAsia="Times New Roman" w:hAnsi="Times New Roman" w:cs="Times New Roman"/>
          <w:b/>
          <w:sz w:val="24"/>
          <w:szCs w:val="24"/>
          <w:lang w:eastAsia="bg-BG"/>
        </w:rPr>
        <w:t xml:space="preserve"> за една или и за двете обособени позиции</w:t>
      </w:r>
      <w:r w:rsidRPr="00F6174A">
        <w:rPr>
          <w:rFonts w:ascii="Times New Roman" w:eastAsia="Times New Roman" w:hAnsi="Times New Roman" w:cs="Times New Roman"/>
          <w:b/>
          <w:sz w:val="24"/>
          <w:szCs w:val="24"/>
          <w:lang w:val="x-none" w:eastAsia="bg-BG"/>
        </w:rPr>
        <w:t>.</w:t>
      </w:r>
      <w:r w:rsidR="006826BA" w:rsidRPr="00F6174A">
        <w:rPr>
          <w:rFonts w:ascii="Times New Roman" w:eastAsia="Times New Roman" w:hAnsi="Times New Roman" w:cs="Times New Roman"/>
          <w:b/>
          <w:sz w:val="24"/>
          <w:szCs w:val="24"/>
          <w:lang w:eastAsia="bg-BG"/>
        </w:rPr>
        <w:t xml:space="preserve"> </w:t>
      </w:r>
    </w:p>
    <w:p w14:paraId="3EFA178B"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Лице, което участва в обединение или е дало съгласие да бъде подизпълнител на друг участник, не може да подава самостоятелно оферта.</w:t>
      </w:r>
    </w:p>
    <w:p w14:paraId="1B65F28F"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В процедура за възлагане на обществена поръчка едно физическо или юридическо лице може да участва само в едно обединение.</w:t>
      </w:r>
    </w:p>
    <w:p w14:paraId="3117213B"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Свързани лица не могат да бъдат самостоятелни участници в една и съща процедура.</w:t>
      </w:r>
    </w:p>
    <w:p w14:paraId="5F62A0A2"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w:t>
      </w:r>
      <w:r w:rsidRPr="00546127">
        <w:rPr>
          <w:rFonts w:ascii="Times New Roman" w:eastAsia="Times New Roman" w:hAnsi="Times New Roman" w:cs="Times New Roman"/>
          <w:b/>
          <w:color w:val="000000"/>
          <w:sz w:val="24"/>
          <w:szCs w:val="24"/>
          <w:lang w:eastAsia="bg-BG"/>
        </w:rPr>
        <w:t>електронен единен европейски документ за обществени поръчки (</w:t>
      </w:r>
      <w:proofErr w:type="spellStart"/>
      <w:r w:rsidRPr="00546127">
        <w:rPr>
          <w:rFonts w:ascii="Times New Roman" w:eastAsia="Times New Roman" w:hAnsi="Times New Roman" w:cs="Times New Roman"/>
          <w:b/>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 В него се попълва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14:paraId="65B95CA3"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w:t>
      </w:r>
      <w:proofErr w:type="spellStart"/>
      <w:r w:rsidRPr="00546127">
        <w:rPr>
          <w:rFonts w:ascii="Times New Roman" w:eastAsia="Times New Roman" w:hAnsi="Times New Roman" w:cs="Times New Roman"/>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 който съдържа информацията по чл. 67, ал.1 от ЗОП.</w:t>
      </w:r>
    </w:p>
    <w:p w14:paraId="1323C7BD"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546127">
        <w:rPr>
          <w:rFonts w:ascii="Times New Roman" w:eastAsia="Times New Roman" w:hAnsi="Times New Roman" w:cs="Times New Roman"/>
          <w:color w:val="000000"/>
          <w:sz w:val="24"/>
          <w:szCs w:val="24"/>
          <w:lang w:eastAsia="bg-BG"/>
        </w:rPr>
        <w:t xml:space="preserve">Участниците могат да използват </w:t>
      </w:r>
      <w:proofErr w:type="spellStart"/>
      <w:r w:rsidRPr="00546127">
        <w:rPr>
          <w:rFonts w:ascii="Times New Roman" w:eastAsia="Times New Roman" w:hAnsi="Times New Roman" w:cs="Times New Roman"/>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 xml:space="preserve">,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w:t>
      </w:r>
    </w:p>
    <w:p w14:paraId="5EB24E10"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Когато участникът е обединение, което не е юридическо лице, </w:t>
      </w:r>
      <w:proofErr w:type="spellStart"/>
      <w:r w:rsidRPr="00546127">
        <w:rPr>
          <w:rFonts w:ascii="Times New Roman" w:eastAsia="Times New Roman" w:hAnsi="Times New Roman" w:cs="Times New Roman"/>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 xml:space="preserve"> се подава от всеки от участниците в обединението. При необходимост от деклариране на обстоятелства, </w:t>
      </w:r>
      <w:proofErr w:type="spellStart"/>
      <w:r w:rsidRPr="00546127">
        <w:rPr>
          <w:rFonts w:ascii="Times New Roman" w:eastAsia="Times New Roman" w:hAnsi="Times New Roman" w:cs="Times New Roman"/>
          <w:color w:val="000000"/>
          <w:sz w:val="24"/>
          <w:szCs w:val="24"/>
          <w:lang w:eastAsia="bg-BG"/>
        </w:rPr>
        <w:t>относими</w:t>
      </w:r>
      <w:proofErr w:type="spellEnd"/>
      <w:r w:rsidRPr="00546127">
        <w:rPr>
          <w:rFonts w:ascii="Times New Roman" w:eastAsia="Times New Roman" w:hAnsi="Times New Roman" w:cs="Times New Roman"/>
          <w:color w:val="000000"/>
          <w:sz w:val="24"/>
          <w:szCs w:val="24"/>
          <w:lang w:eastAsia="bg-BG"/>
        </w:rPr>
        <w:t xml:space="preserve"> към обединението, </w:t>
      </w:r>
      <w:proofErr w:type="spellStart"/>
      <w:r w:rsidRPr="00546127">
        <w:rPr>
          <w:rFonts w:ascii="Times New Roman" w:eastAsia="Times New Roman" w:hAnsi="Times New Roman" w:cs="Times New Roman"/>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 xml:space="preserve"> се подава и за обединението. </w:t>
      </w:r>
    </w:p>
    <w:p w14:paraId="7969A2B0"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w:t>
      </w:r>
      <w:proofErr w:type="spellStart"/>
      <w:r w:rsidRPr="00546127">
        <w:rPr>
          <w:rFonts w:ascii="Times New Roman" w:eastAsia="Times New Roman" w:hAnsi="Times New Roman" w:cs="Times New Roman"/>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 когато това е необходимо за законосъобразното провеждане на процедурата.</w:t>
      </w:r>
    </w:p>
    <w:p w14:paraId="649322D6"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eastAsia="bg-BG"/>
        </w:rPr>
      </w:pPr>
      <w:r w:rsidRPr="00546127">
        <w:rPr>
          <w:rFonts w:ascii="Times New Roman" w:eastAsia="Times New Roman" w:hAnsi="Times New Roman" w:cs="Times New Roman"/>
          <w:color w:val="000000"/>
          <w:sz w:val="24"/>
          <w:szCs w:val="24"/>
          <w:lang w:val="x-none" w:eastAsia="bg-BG"/>
        </w:rPr>
        <w:t>Възложителят</w:t>
      </w:r>
      <w:r w:rsidRPr="00546127">
        <w:rPr>
          <w:rFonts w:ascii="Times New Roman" w:eastAsia="Times New Roman" w:hAnsi="Times New Roman" w:cs="Times New Roman"/>
          <w:color w:val="000000"/>
          <w:sz w:val="24"/>
          <w:szCs w:val="24"/>
          <w:lang w:eastAsia="bg-BG"/>
        </w:rPr>
        <w:t xml:space="preserve"> сключва с определения за изпълнител участник писмен </w:t>
      </w:r>
      <w:r w:rsidRPr="00546127">
        <w:rPr>
          <w:rFonts w:ascii="Times New Roman" w:eastAsia="Times New Roman" w:hAnsi="Times New Roman" w:cs="Times New Roman"/>
          <w:b/>
          <w:color w:val="000000"/>
          <w:sz w:val="24"/>
          <w:szCs w:val="24"/>
          <w:lang w:eastAsia="bg-BG"/>
        </w:rPr>
        <w:t>договор за обществена поръчка</w:t>
      </w:r>
      <w:r w:rsidRPr="00546127">
        <w:rPr>
          <w:rFonts w:ascii="Times New Roman" w:eastAsia="Times New Roman" w:hAnsi="Times New Roman" w:cs="Times New Roman"/>
          <w:color w:val="000000"/>
          <w:sz w:val="24"/>
          <w:szCs w:val="24"/>
          <w:lang w:eastAsia="bg-BG"/>
        </w:rPr>
        <w:t xml:space="preserve">, при условие че при подписване на договора определеният изпълнител представи документи, удостоверяващи липсата на основанията </w:t>
      </w:r>
      <w:r w:rsidRPr="00546127">
        <w:rPr>
          <w:rFonts w:ascii="Times New Roman" w:eastAsia="Times New Roman" w:hAnsi="Times New Roman" w:cs="Times New Roman"/>
          <w:color w:val="000000"/>
          <w:sz w:val="24"/>
          <w:szCs w:val="24"/>
          <w:lang w:val="x-none" w:eastAsia="bg-BG"/>
        </w:rPr>
        <w:t xml:space="preserve">за отстраняване от процедурата, </w:t>
      </w:r>
      <w:r w:rsidRPr="00546127">
        <w:rPr>
          <w:rFonts w:ascii="Times New Roman" w:eastAsia="Times New Roman" w:hAnsi="Times New Roman" w:cs="Times New Roman"/>
          <w:color w:val="000000"/>
          <w:sz w:val="24"/>
          <w:szCs w:val="24"/>
          <w:lang w:val="x-none" w:eastAsia="bg-BG"/>
        </w:rPr>
        <w:lastRenderedPageBreak/>
        <w:t xml:space="preserve">както и съответствието с поставените критерии за подбор, включително за </w:t>
      </w:r>
      <w:r w:rsidRPr="00546127">
        <w:rPr>
          <w:rFonts w:ascii="Times New Roman" w:eastAsia="Times New Roman" w:hAnsi="Times New Roman" w:cs="Times New Roman"/>
          <w:color w:val="000000"/>
          <w:sz w:val="24"/>
          <w:szCs w:val="24"/>
          <w:lang w:eastAsia="bg-BG"/>
        </w:rPr>
        <w:t>третите лица</w:t>
      </w:r>
      <w:r w:rsidRPr="00546127">
        <w:rPr>
          <w:rFonts w:ascii="Times New Roman" w:eastAsia="Times New Roman" w:hAnsi="Times New Roman" w:cs="Times New Roman"/>
          <w:color w:val="000000"/>
          <w:sz w:val="24"/>
          <w:szCs w:val="24"/>
          <w:lang w:val="x-none" w:eastAsia="bg-BG"/>
        </w:rPr>
        <w:t xml:space="preserve"> и подизпълнителите, ако има такива.</w:t>
      </w:r>
      <w:r w:rsidRPr="00546127">
        <w:rPr>
          <w:rFonts w:ascii="Times New Roman" w:eastAsia="Times New Roman" w:hAnsi="Times New Roman" w:cs="Times New Roman"/>
          <w:color w:val="000000"/>
          <w:sz w:val="24"/>
          <w:szCs w:val="24"/>
          <w:lang w:eastAsia="bg-BG"/>
        </w:rPr>
        <w:t xml:space="preserve"> </w:t>
      </w:r>
    </w:p>
    <w:p w14:paraId="7BAC50F8" w14:textId="77777777" w:rsidR="00546127" w:rsidRPr="00546127" w:rsidRDefault="00546127" w:rsidP="00546127">
      <w:pPr>
        <w:widowControl w:val="0"/>
        <w:autoSpaceDE w:val="0"/>
        <w:autoSpaceDN w:val="0"/>
        <w:adjustRightInd w:val="0"/>
        <w:spacing w:after="0" w:line="240" w:lineRule="auto"/>
        <w:ind w:firstLine="480"/>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eastAsia="bg-BG"/>
        </w:rPr>
        <w:t>В случаите по чл. 112, ал. 1 Възложителят няма право да изисква документи:</w:t>
      </w:r>
    </w:p>
    <w:p w14:paraId="1CAB2325" w14:textId="77777777" w:rsidR="00546127" w:rsidRPr="00546127" w:rsidRDefault="00546127" w:rsidP="00546127">
      <w:pPr>
        <w:widowControl w:val="0"/>
        <w:autoSpaceDE w:val="0"/>
        <w:autoSpaceDN w:val="0"/>
        <w:adjustRightInd w:val="0"/>
        <w:spacing w:after="0" w:line="240" w:lineRule="auto"/>
        <w:ind w:left="454"/>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eastAsia="bg-BG"/>
        </w:rPr>
        <w:t>1. които вече са му били предоставени;</w:t>
      </w:r>
    </w:p>
    <w:p w14:paraId="6C700F64" w14:textId="77777777" w:rsidR="00546127" w:rsidRPr="00546127" w:rsidRDefault="00546127" w:rsidP="00546127">
      <w:pPr>
        <w:widowControl w:val="0"/>
        <w:autoSpaceDE w:val="0"/>
        <w:autoSpaceDN w:val="0"/>
        <w:adjustRightInd w:val="0"/>
        <w:spacing w:after="0" w:line="240" w:lineRule="auto"/>
        <w:ind w:left="454"/>
        <w:jc w:val="both"/>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eastAsia="bg-BG"/>
        </w:rPr>
        <w:t>2. до които има достъп по служебен път или чрез публичен регистър;</w:t>
      </w:r>
    </w:p>
    <w:p w14:paraId="220B5E13" w14:textId="77777777" w:rsidR="00546127" w:rsidRPr="00546127" w:rsidRDefault="00546127" w:rsidP="00546127">
      <w:pPr>
        <w:widowControl w:val="0"/>
        <w:autoSpaceDE w:val="0"/>
        <w:autoSpaceDN w:val="0"/>
        <w:adjustRightInd w:val="0"/>
        <w:spacing w:after="0" w:line="240" w:lineRule="auto"/>
        <w:ind w:left="454"/>
        <w:jc w:val="both"/>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eastAsia="bg-BG"/>
        </w:rPr>
        <w:t>3. които могат да бъдат осигурени чрез пряк и безплатен достъп до националните бази данни на държавите членки.</w:t>
      </w:r>
    </w:p>
    <w:p w14:paraId="6975B25D" w14:textId="77777777" w:rsidR="002D0461" w:rsidRDefault="002D0461" w:rsidP="00546127">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14:paraId="74ADFE4C" w14:textId="77777777" w:rsidR="00F6174A" w:rsidRPr="00546127" w:rsidRDefault="00F6174A" w:rsidP="00546127">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14:paraId="028DE5E0"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smallCaps/>
          <w:color w:val="000000"/>
          <w:sz w:val="24"/>
          <w:szCs w:val="24"/>
          <w:lang w:eastAsia="bg-BG"/>
        </w:rPr>
      </w:pPr>
      <w:bookmarkStart w:id="14" w:name="_Toc23509545"/>
      <w:r w:rsidRPr="00546127">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2. основания за отстраняване от процедурата</w:t>
      </w:r>
      <w:bookmarkEnd w:id="14"/>
    </w:p>
    <w:p w14:paraId="18B87DCC"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eastAsia="bg-BG"/>
        </w:rPr>
        <w:t>Съгласно чл. 54, ал.</w:t>
      </w:r>
      <w:r w:rsidRPr="00546127">
        <w:rPr>
          <w:rFonts w:ascii="Times New Roman" w:eastAsia="Times New Roman" w:hAnsi="Times New Roman" w:cs="Times New Roman"/>
          <w:b/>
          <w:color w:val="000000"/>
          <w:sz w:val="24"/>
          <w:szCs w:val="24"/>
          <w:lang w:val="en-US" w:eastAsia="bg-BG"/>
        </w:rPr>
        <w:t xml:space="preserve"> </w:t>
      </w:r>
      <w:r w:rsidRPr="00546127">
        <w:rPr>
          <w:rFonts w:ascii="Times New Roman" w:eastAsia="Times New Roman" w:hAnsi="Times New Roman" w:cs="Times New Roman"/>
          <w:b/>
          <w:color w:val="000000"/>
          <w:sz w:val="24"/>
          <w:szCs w:val="24"/>
          <w:lang w:eastAsia="bg-BG"/>
        </w:rPr>
        <w:t xml:space="preserve">1 от ЗОП </w:t>
      </w:r>
      <w:r w:rsidRPr="00546127">
        <w:rPr>
          <w:rFonts w:ascii="Times New Roman" w:eastAsia="Times New Roman" w:hAnsi="Times New Roman" w:cs="Times New Roman"/>
          <w:b/>
          <w:color w:val="000000"/>
          <w:sz w:val="24"/>
          <w:szCs w:val="24"/>
          <w:lang w:val="x-none" w:eastAsia="bg-BG"/>
        </w:rPr>
        <w:t>Възложителят отстранява от участие в процедура за възлагане на обществена поръчка участник, когато:</w:t>
      </w:r>
    </w:p>
    <w:p w14:paraId="78BEB02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1. 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4678F673"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2. е осъден с влязла в сила присъда за престъпление, аналогично на тези по т. 1, в друга държава членка или трета страна;</w:t>
      </w:r>
    </w:p>
    <w:p w14:paraId="299386CD"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w:t>
      </w:r>
      <w:r w:rsidRPr="00546127">
        <w:rPr>
          <w:rFonts w:ascii="Times New Roman" w:eastAsia="Times New Roman" w:hAnsi="Times New Roman" w:cs="Times New Roman"/>
          <w:color w:val="000000"/>
          <w:sz w:val="24"/>
          <w:szCs w:val="24"/>
          <w:lang w:eastAsia="bg-BG"/>
        </w:rPr>
        <w:t>съгласно законодателството на държавата, в която участникът е установен, доказани с влязъл в сила акт на компетентен орган</w:t>
      </w:r>
      <w:r w:rsidRPr="00546127">
        <w:rPr>
          <w:rFonts w:ascii="Times New Roman" w:eastAsia="Times New Roman" w:hAnsi="Times New Roman" w:cs="Times New Roman"/>
          <w:color w:val="000000"/>
          <w:sz w:val="24"/>
          <w:szCs w:val="24"/>
          <w:lang w:val="x-none" w:eastAsia="bg-BG"/>
        </w:rPr>
        <w:t>;</w:t>
      </w:r>
    </w:p>
    <w:p w14:paraId="1BA724F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4. е налице неравнопоставеност в случаите по чл. 44, ал. 5</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w:t>
      </w:r>
    </w:p>
    <w:p w14:paraId="7641DDE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5. е установено, че:</w:t>
      </w:r>
    </w:p>
    <w:p w14:paraId="57EC219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18D1A32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3D6CEE54"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shd w:val="clear" w:color="auto" w:fill="FFFFFF"/>
          <w:lang w:val="en-US" w:eastAsia="bg-BG"/>
        </w:rPr>
      </w:pPr>
      <w:r w:rsidRPr="00546127">
        <w:rPr>
          <w:rFonts w:ascii="Times New Roman" w:eastAsia="Times New Roman" w:hAnsi="Times New Roman" w:cs="Times New Roman"/>
          <w:color w:val="000000"/>
          <w:sz w:val="24"/>
          <w:szCs w:val="24"/>
          <w:lang w:val="x-none" w:eastAsia="bg-BG"/>
        </w:rPr>
        <w:t>6.</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14:paraId="16FFDA38"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7. е налице конфликт на интереси, който не може да бъде отстранен.</w:t>
      </w:r>
    </w:p>
    <w:p w14:paraId="706357AE" w14:textId="77777777" w:rsidR="00546127" w:rsidRPr="00546127" w:rsidRDefault="00546127" w:rsidP="00546127">
      <w:pPr>
        <w:widowControl w:val="0"/>
        <w:autoSpaceDE w:val="0"/>
        <w:autoSpaceDN w:val="0"/>
        <w:adjustRightInd w:val="0"/>
        <w:spacing w:after="8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val="x-none" w:eastAsia="bg-BG"/>
        </w:rPr>
        <w:t xml:space="preserve">частниците са длъжни да уведомят писмено възложителя в 3-дневен срок от настъпване на </w:t>
      </w:r>
      <w:r w:rsidRPr="00546127">
        <w:rPr>
          <w:rFonts w:ascii="Times New Roman" w:eastAsia="Times New Roman" w:hAnsi="Times New Roman" w:cs="Times New Roman"/>
          <w:color w:val="000000"/>
          <w:sz w:val="24"/>
          <w:szCs w:val="24"/>
          <w:lang w:eastAsia="bg-BG"/>
        </w:rPr>
        <w:t xml:space="preserve">някое от </w:t>
      </w:r>
      <w:r w:rsidRPr="00546127">
        <w:rPr>
          <w:rFonts w:ascii="Times New Roman" w:eastAsia="Times New Roman" w:hAnsi="Times New Roman" w:cs="Times New Roman"/>
          <w:color w:val="000000"/>
          <w:sz w:val="24"/>
          <w:szCs w:val="24"/>
          <w:lang w:val="x-none" w:eastAsia="bg-BG"/>
        </w:rPr>
        <w:t>обстоятелств</w:t>
      </w:r>
      <w:r w:rsidRPr="00546127">
        <w:rPr>
          <w:rFonts w:ascii="Times New Roman" w:eastAsia="Times New Roman" w:hAnsi="Times New Roman" w:cs="Times New Roman"/>
          <w:color w:val="000000"/>
          <w:sz w:val="24"/>
          <w:szCs w:val="24"/>
          <w:lang w:eastAsia="bg-BG"/>
        </w:rPr>
        <w:t>ата</w:t>
      </w:r>
      <w:r w:rsidRPr="00546127">
        <w:rPr>
          <w:rFonts w:ascii="Times New Roman" w:eastAsia="Times New Roman" w:hAnsi="Times New Roman" w:cs="Times New Roman"/>
          <w:color w:val="000000"/>
          <w:sz w:val="24"/>
          <w:szCs w:val="24"/>
          <w:lang w:val="x-none" w:eastAsia="bg-BG"/>
        </w:rPr>
        <w:t xml:space="preserve"> по</w:t>
      </w:r>
      <w:r w:rsidRPr="00546127">
        <w:rPr>
          <w:rFonts w:ascii="Times New Roman" w:eastAsia="Times New Roman" w:hAnsi="Times New Roman" w:cs="Times New Roman"/>
          <w:color w:val="000000"/>
          <w:sz w:val="24"/>
          <w:szCs w:val="24"/>
          <w:lang w:eastAsia="bg-BG"/>
        </w:rPr>
        <w:t xml:space="preserve"> точки от 1 до 7. В тези случаи </w:t>
      </w:r>
      <w:proofErr w:type="spellStart"/>
      <w:r w:rsidRPr="00546127">
        <w:rPr>
          <w:rFonts w:ascii="Times New Roman" w:eastAsia="Times New Roman" w:hAnsi="Times New Roman" w:cs="Times New Roman"/>
          <w:color w:val="000000"/>
          <w:sz w:val="24"/>
          <w:szCs w:val="24"/>
          <w:lang w:eastAsia="bg-BG"/>
        </w:rPr>
        <w:t>новонастъпилите</w:t>
      </w:r>
      <w:proofErr w:type="spellEnd"/>
      <w:r w:rsidRPr="00546127">
        <w:rPr>
          <w:rFonts w:ascii="Times New Roman" w:eastAsia="Times New Roman" w:hAnsi="Times New Roman" w:cs="Times New Roman"/>
          <w:color w:val="000000"/>
          <w:sz w:val="24"/>
          <w:szCs w:val="24"/>
          <w:lang w:eastAsia="bg-BG"/>
        </w:rPr>
        <w:t xml:space="preserve"> обстоятелства се вземат предвид от комисията при изготвяне на документите по чл. 106, ал. 1 от ЗОП. </w:t>
      </w:r>
    </w:p>
    <w:p w14:paraId="2E279709"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bg-BG"/>
        </w:rPr>
      </w:pPr>
      <w:r w:rsidRPr="00546127">
        <w:rPr>
          <w:rFonts w:ascii="Times New Roman" w:eastAsia="Times New Roman" w:hAnsi="Times New Roman" w:cs="Times New Roman"/>
          <w:color w:val="000000"/>
          <w:sz w:val="24"/>
          <w:szCs w:val="24"/>
          <w:lang w:val="x-none" w:eastAsia="bg-BG"/>
        </w:rPr>
        <w:t>Основанията</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val="x-none" w:eastAsia="bg-BG"/>
        </w:rPr>
        <w:t xml:space="preserve"> </w:t>
      </w:r>
      <w:r w:rsidRPr="00546127">
        <w:rPr>
          <w:rFonts w:ascii="Times New Roman" w:eastAsia="Times New Roman" w:hAnsi="Times New Roman" w:cs="Times New Roman"/>
          <w:color w:val="000000"/>
          <w:sz w:val="24"/>
          <w:szCs w:val="24"/>
          <w:lang w:eastAsia="bg-BG"/>
        </w:rPr>
        <w:t xml:space="preserve">посочени по-горе </w:t>
      </w:r>
      <w:r w:rsidRPr="00546127">
        <w:rPr>
          <w:rFonts w:ascii="Times New Roman" w:eastAsia="Times New Roman" w:hAnsi="Times New Roman" w:cs="Times New Roman"/>
          <w:color w:val="000000"/>
          <w:sz w:val="24"/>
          <w:szCs w:val="24"/>
          <w:lang w:val="x-none" w:eastAsia="bg-BG"/>
        </w:rPr>
        <w:t>по т.</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 xml:space="preserve">1, </w:t>
      </w:r>
      <w:r w:rsidRPr="00546127">
        <w:rPr>
          <w:rFonts w:ascii="Times New Roman" w:eastAsia="Times New Roman" w:hAnsi="Times New Roman" w:cs="Times New Roman"/>
          <w:color w:val="000000"/>
          <w:sz w:val="24"/>
          <w:szCs w:val="24"/>
          <w:lang w:eastAsia="bg-BG"/>
        </w:rPr>
        <w:t xml:space="preserve">т. </w:t>
      </w:r>
      <w:r w:rsidRPr="00546127">
        <w:rPr>
          <w:rFonts w:ascii="Times New Roman" w:eastAsia="Times New Roman" w:hAnsi="Times New Roman" w:cs="Times New Roman"/>
          <w:color w:val="000000"/>
          <w:sz w:val="24"/>
          <w:szCs w:val="24"/>
          <w:lang w:val="x-none" w:eastAsia="bg-BG"/>
        </w:rPr>
        <w:t xml:space="preserve">2 и </w:t>
      </w:r>
      <w:r w:rsidRPr="00546127">
        <w:rPr>
          <w:rFonts w:ascii="Times New Roman" w:eastAsia="Times New Roman" w:hAnsi="Times New Roman" w:cs="Times New Roman"/>
          <w:color w:val="000000"/>
          <w:sz w:val="24"/>
          <w:szCs w:val="24"/>
          <w:lang w:eastAsia="bg-BG"/>
        </w:rPr>
        <w:t xml:space="preserve">т. </w:t>
      </w:r>
      <w:r w:rsidRPr="00546127">
        <w:rPr>
          <w:rFonts w:ascii="Times New Roman" w:eastAsia="Times New Roman" w:hAnsi="Times New Roman" w:cs="Times New Roman"/>
          <w:color w:val="000000"/>
          <w:sz w:val="24"/>
          <w:szCs w:val="24"/>
          <w:lang w:val="x-none" w:eastAsia="bg-BG"/>
        </w:rPr>
        <w:t>7</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val="x-none" w:eastAsia="bg-BG"/>
        </w:rPr>
        <w:t xml:space="preserve"> се отнасят за лицата, които представляват участника и</w:t>
      </w:r>
      <w:r w:rsidRPr="00546127">
        <w:rPr>
          <w:rFonts w:ascii="Times New Roman" w:eastAsia="Times New Roman" w:hAnsi="Times New Roman" w:cs="Times New Roman"/>
          <w:color w:val="000000"/>
          <w:sz w:val="24"/>
          <w:szCs w:val="24"/>
          <w:lang w:eastAsia="bg-BG"/>
        </w:rPr>
        <w:t xml:space="preserve"> за </w:t>
      </w:r>
      <w:r w:rsidRPr="00546127">
        <w:rPr>
          <w:rFonts w:ascii="Times New Roman" w:eastAsia="Times New Roman" w:hAnsi="Times New Roman" w:cs="Times New Roman"/>
          <w:color w:val="000000"/>
          <w:sz w:val="24"/>
          <w:szCs w:val="24"/>
          <w:lang w:val="x-none" w:eastAsia="bg-BG"/>
        </w:rPr>
        <w:t>членовете на</w:t>
      </w:r>
      <w:r w:rsidRPr="00546127">
        <w:rPr>
          <w:rFonts w:ascii="Times New Roman" w:eastAsia="Times New Roman" w:hAnsi="Times New Roman" w:cs="Times New Roman"/>
          <w:color w:val="000000"/>
          <w:sz w:val="24"/>
          <w:szCs w:val="24"/>
          <w:lang w:eastAsia="bg-BG"/>
        </w:rPr>
        <w:t xml:space="preserve"> неговите</w:t>
      </w:r>
      <w:r w:rsidRPr="00546127">
        <w:rPr>
          <w:rFonts w:ascii="Times New Roman" w:eastAsia="Times New Roman" w:hAnsi="Times New Roman" w:cs="Times New Roman"/>
          <w:color w:val="000000"/>
          <w:sz w:val="24"/>
          <w:szCs w:val="24"/>
          <w:lang w:val="x-none" w:eastAsia="bg-BG"/>
        </w:rPr>
        <w:t xml:space="preserve"> управителни и надзорни органи, съгласно регистъра, в който е вписан участникът, ако има такъв, или документите, удостоверяващи правосубектността му</w:t>
      </w:r>
      <w:r w:rsidRPr="00546127">
        <w:rPr>
          <w:rFonts w:ascii="Times New Roman" w:eastAsia="Times New Roman" w:hAnsi="Times New Roman" w:cs="Times New Roman"/>
          <w:color w:val="000000" w:themeColor="text1"/>
          <w:sz w:val="24"/>
          <w:szCs w:val="24"/>
          <w:lang w:val="x-none" w:eastAsia="bg-BG"/>
        </w:rPr>
        <w:t>.</w:t>
      </w:r>
      <w:r w:rsidRPr="00546127">
        <w:rPr>
          <w:rFonts w:ascii="Times New Roman" w:eastAsia="Times New Roman" w:hAnsi="Times New Roman" w:cs="Times New Roman"/>
          <w:i/>
          <w:color w:val="000000" w:themeColor="text1"/>
          <w:sz w:val="24"/>
          <w:szCs w:val="24"/>
          <w:lang w:eastAsia="bg-BG"/>
        </w:rPr>
        <w:t xml:space="preserve"> </w:t>
      </w:r>
      <w:r w:rsidRPr="00546127">
        <w:rPr>
          <w:rFonts w:ascii="Times New Roman" w:eastAsia="Times New Roman" w:hAnsi="Times New Roman" w:cs="Times New Roman"/>
          <w:color w:val="000000" w:themeColor="text1"/>
          <w:sz w:val="24"/>
          <w:szCs w:val="24"/>
          <w:lang w:eastAsia="bg-BG"/>
        </w:rPr>
        <w:t>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т. 2 и т. 7 се отнасят и за това физическо лице.</w:t>
      </w:r>
    </w:p>
    <w:p w14:paraId="3FDA129B"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val="x-none" w:eastAsia="bg-BG"/>
        </w:rPr>
      </w:pPr>
      <w:r w:rsidRPr="00546127">
        <w:rPr>
          <w:rFonts w:ascii="Times New Roman" w:eastAsia="Times New Roman" w:hAnsi="Times New Roman" w:cs="Times New Roman"/>
          <w:b/>
          <w:i/>
          <w:color w:val="000000"/>
          <w:sz w:val="24"/>
          <w:szCs w:val="24"/>
          <w:lang w:val="x-none" w:eastAsia="bg-BG"/>
        </w:rPr>
        <w:t>Под „лицата, които представляват участника</w:t>
      </w:r>
      <w:r w:rsidRPr="00546127">
        <w:rPr>
          <w:rFonts w:ascii="Times New Roman" w:eastAsia="Times New Roman" w:hAnsi="Times New Roman" w:cs="Times New Roman"/>
          <w:b/>
          <w:i/>
          <w:color w:val="000000"/>
          <w:sz w:val="24"/>
          <w:szCs w:val="24"/>
          <w:lang w:eastAsia="bg-BG"/>
        </w:rPr>
        <w:t>” и</w:t>
      </w:r>
      <w:r w:rsidRPr="00546127">
        <w:rPr>
          <w:rFonts w:ascii="Times New Roman" w:eastAsia="Times New Roman" w:hAnsi="Times New Roman" w:cs="Times New Roman"/>
          <w:b/>
          <w:i/>
          <w:color w:val="000000"/>
          <w:sz w:val="24"/>
          <w:szCs w:val="24"/>
          <w:lang w:val="x-none" w:eastAsia="bg-BG"/>
        </w:rPr>
        <w:t xml:space="preserve"> </w:t>
      </w:r>
      <w:r w:rsidRPr="00546127">
        <w:rPr>
          <w:rFonts w:ascii="Times New Roman" w:eastAsia="Times New Roman" w:hAnsi="Times New Roman" w:cs="Times New Roman"/>
          <w:b/>
          <w:i/>
          <w:color w:val="000000"/>
          <w:sz w:val="24"/>
          <w:szCs w:val="24"/>
          <w:lang w:eastAsia="bg-BG"/>
        </w:rPr>
        <w:t>„</w:t>
      </w:r>
      <w:r w:rsidRPr="00546127">
        <w:rPr>
          <w:rFonts w:ascii="Times New Roman" w:eastAsia="Times New Roman" w:hAnsi="Times New Roman" w:cs="Times New Roman"/>
          <w:b/>
          <w:i/>
          <w:color w:val="000000"/>
          <w:sz w:val="24"/>
          <w:szCs w:val="24"/>
          <w:lang w:val="x-none" w:eastAsia="bg-BG"/>
        </w:rPr>
        <w:t>членове</w:t>
      </w:r>
      <w:r w:rsidRPr="00546127">
        <w:rPr>
          <w:rFonts w:ascii="Times New Roman" w:eastAsia="Times New Roman" w:hAnsi="Times New Roman" w:cs="Times New Roman"/>
          <w:b/>
          <w:i/>
          <w:color w:val="000000"/>
          <w:sz w:val="24"/>
          <w:szCs w:val="24"/>
          <w:lang w:eastAsia="bg-BG"/>
        </w:rPr>
        <w:t>те</w:t>
      </w:r>
      <w:r w:rsidRPr="00546127">
        <w:rPr>
          <w:rFonts w:ascii="Times New Roman" w:eastAsia="Times New Roman" w:hAnsi="Times New Roman" w:cs="Times New Roman"/>
          <w:b/>
          <w:i/>
          <w:color w:val="000000"/>
          <w:sz w:val="24"/>
          <w:szCs w:val="24"/>
          <w:lang w:val="x-none" w:eastAsia="bg-BG"/>
        </w:rPr>
        <w:t xml:space="preserve"> на</w:t>
      </w:r>
      <w:r w:rsidRPr="00546127">
        <w:rPr>
          <w:rFonts w:ascii="Times New Roman" w:eastAsia="Times New Roman" w:hAnsi="Times New Roman" w:cs="Times New Roman"/>
          <w:b/>
          <w:i/>
          <w:color w:val="000000"/>
          <w:sz w:val="24"/>
          <w:szCs w:val="24"/>
          <w:lang w:eastAsia="bg-BG"/>
        </w:rPr>
        <w:t xml:space="preserve"> неговите</w:t>
      </w:r>
      <w:r w:rsidRPr="00546127">
        <w:rPr>
          <w:rFonts w:ascii="Times New Roman" w:eastAsia="Times New Roman" w:hAnsi="Times New Roman" w:cs="Times New Roman"/>
          <w:b/>
          <w:i/>
          <w:color w:val="000000"/>
          <w:sz w:val="24"/>
          <w:szCs w:val="24"/>
          <w:lang w:val="x-none" w:eastAsia="bg-BG"/>
        </w:rPr>
        <w:t xml:space="preserve"> управителни и надзорни органи</w:t>
      </w:r>
      <w:r w:rsidRPr="00546127">
        <w:rPr>
          <w:rFonts w:ascii="Times New Roman" w:eastAsia="Times New Roman" w:hAnsi="Times New Roman" w:cs="Times New Roman"/>
          <w:b/>
          <w:i/>
          <w:color w:val="000000"/>
          <w:sz w:val="24"/>
          <w:szCs w:val="24"/>
          <w:lang w:eastAsia="bg-BG"/>
        </w:rPr>
        <w:t>” да се разбират</w:t>
      </w:r>
      <w:r w:rsidRPr="00546127">
        <w:rPr>
          <w:rFonts w:ascii="Times New Roman" w:eastAsia="Times New Roman" w:hAnsi="Times New Roman" w:cs="Times New Roman"/>
          <w:b/>
          <w:i/>
          <w:color w:val="000000"/>
          <w:sz w:val="24"/>
          <w:szCs w:val="24"/>
          <w:lang w:val="x-none" w:eastAsia="bg-BG"/>
        </w:rPr>
        <w:t>, както следва:</w:t>
      </w:r>
    </w:p>
    <w:p w14:paraId="2C089216"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546127">
        <w:rPr>
          <w:rFonts w:ascii="Times New Roman" w:eastAsia="Times New Roman" w:hAnsi="Times New Roman" w:cs="Times New Roman"/>
          <w:b/>
          <w:i/>
          <w:color w:val="000000"/>
          <w:sz w:val="24"/>
          <w:szCs w:val="24"/>
          <w:lang w:val="x-none" w:eastAsia="bg-BG"/>
        </w:rPr>
        <w:t>при събирателно дружество</w:t>
      </w:r>
      <w:r w:rsidRPr="00546127">
        <w:rPr>
          <w:rFonts w:ascii="Times New Roman" w:eastAsia="Times New Roman" w:hAnsi="Times New Roman" w:cs="Times New Roman"/>
          <w:i/>
          <w:color w:val="000000"/>
          <w:sz w:val="24"/>
          <w:szCs w:val="24"/>
          <w:lang w:val="x-none" w:eastAsia="bg-BG"/>
        </w:rPr>
        <w:t xml:space="preserve"> – лицата по чл. 84, ал. 1 и чл. 89, ал. 1 от Търговския закон;</w:t>
      </w:r>
    </w:p>
    <w:p w14:paraId="5FD91E4C"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5" w:name="to_paragraph_id3712597"/>
      <w:bookmarkEnd w:id="15"/>
      <w:r w:rsidRPr="00546127">
        <w:rPr>
          <w:rFonts w:ascii="Times New Roman" w:eastAsia="Times New Roman" w:hAnsi="Times New Roman" w:cs="Times New Roman"/>
          <w:bCs/>
          <w:i/>
          <w:color w:val="000000"/>
          <w:sz w:val="24"/>
          <w:szCs w:val="24"/>
          <w:lang w:eastAsia="bg-BG"/>
        </w:rPr>
        <w:lastRenderedPageBreak/>
        <w:t>Чл. 84.</w:t>
      </w:r>
      <w:r w:rsidRPr="00546127">
        <w:rPr>
          <w:rFonts w:ascii="Times New Roman" w:eastAsia="Times New Roman" w:hAnsi="Times New Roman" w:cs="Times New Roman"/>
          <w:i/>
          <w:color w:val="000000"/>
          <w:sz w:val="24"/>
          <w:szCs w:val="24"/>
          <w:lang w:eastAsia="bg-BG"/>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14:paraId="276C2E51"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6" w:name="to_paragraph_id3712605"/>
      <w:bookmarkEnd w:id="16"/>
      <w:r w:rsidRPr="00546127">
        <w:rPr>
          <w:rFonts w:ascii="Times New Roman" w:eastAsia="Times New Roman" w:hAnsi="Times New Roman" w:cs="Times New Roman"/>
          <w:i/>
          <w:color w:val="000000"/>
          <w:sz w:val="24"/>
          <w:szCs w:val="24"/>
          <w:lang w:eastAsia="bg-BG"/>
        </w:rPr>
        <w:t>Чл. 89. (1) Всеки съдружник представлява дружеството, ако с дружествения договор не е предвидено друго.</w:t>
      </w:r>
    </w:p>
    <w:p w14:paraId="7C3991B2"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546127">
        <w:rPr>
          <w:rFonts w:ascii="Times New Roman" w:eastAsia="Times New Roman" w:hAnsi="Times New Roman" w:cs="Times New Roman"/>
          <w:b/>
          <w:i/>
          <w:color w:val="000000"/>
          <w:sz w:val="24"/>
          <w:szCs w:val="24"/>
          <w:lang w:val="x-none" w:eastAsia="bg-BG"/>
        </w:rPr>
        <w:t>при командитно дружество</w:t>
      </w:r>
      <w:r w:rsidRPr="00546127">
        <w:rPr>
          <w:rFonts w:ascii="Times New Roman" w:eastAsia="Times New Roman" w:hAnsi="Times New Roman" w:cs="Times New Roman"/>
          <w:i/>
          <w:color w:val="000000"/>
          <w:sz w:val="24"/>
          <w:szCs w:val="24"/>
          <w:lang w:val="x-none" w:eastAsia="bg-BG"/>
        </w:rPr>
        <w:t xml:space="preserve"> – неограничено отговорните съдружници по чл. 105 от Търговския закон;</w:t>
      </w:r>
    </w:p>
    <w:p w14:paraId="47974350"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7" w:name="to_paragraph_id3712630"/>
      <w:bookmarkEnd w:id="17"/>
      <w:r w:rsidRPr="00546127">
        <w:rPr>
          <w:rFonts w:ascii="Times New Roman" w:eastAsia="Times New Roman" w:hAnsi="Times New Roman" w:cs="Times New Roman"/>
          <w:i/>
          <w:color w:val="000000"/>
          <w:sz w:val="24"/>
          <w:szCs w:val="24"/>
          <w:lang w:eastAsia="bg-BG"/>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14:paraId="10FE3267" w14:textId="77777777" w:rsidR="00546127" w:rsidRPr="00546127" w:rsidRDefault="00546127" w:rsidP="00546127">
      <w:pPr>
        <w:numPr>
          <w:ilvl w:val="0"/>
          <w:numId w:val="1"/>
        </w:numPr>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val="x-none" w:eastAsia="bg-BG"/>
        </w:rPr>
        <w:t>при дружество с ограничена отговорност</w:t>
      </w:r>
      <w:r w:rsidRPr="00546127">
        <w:rPr>
          <w:rFonts w:ascii="Times New Roman" w:eastAsia="Times New Roman" w:hAnsi="Times New Roman" w:cs="Times New Roman"/>
          <w:i/>
          <w:color w:val="000000"/>
          <w:sz w:val="24"/>
          <w:szCs w:val="24"/>
          <w:lang w:val="x-none" w:eastAsia="bg-BG"/>
        </w:rPr>
        <w:t xml:space="preserve"> – лицата по чл. 141, ал. 2 от Търговския закон, а при еднолично дружество с ограничена отговорност – лицата по чл. 147, ал. 1 от Търговския закон;</w:t>
      </w:r>
    </w:p>
    <w:p w14:paraId="02E040D6"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8" w:name="to_paragraph_id8012272"/>
      <w:bookmarkEnd w:id="18"/>
      <w:r w:rsidRPr="00546127">
        <w:rPr>
          <w:rFonts w:ascii="Times New Roman" w:eastAsia="Times New Roman" w:hAnsi="Times New Roman" w:cs="Times New Roman"/>
          <w:i/>
          <w:color w:val="000000"/>
          <w:sz w:val="24"/>
          <w:szCs w:val="24"/>
          <w:lang w:eastAsia="bg-BG"/>
        </w:rPr>
        <w:t xml:space="preserve">Чл. 141. (2) Дружеството се представлява от управителя. При няколко управители всеки един от тях може да </w:t>
      </w:r>
      <w:proofErr w:type="spellStart"/>
      <w:r w:rsidRPr="00546127">
        <w:rPr>
          <w:rFonts w:ascii="Times New Roman" w:eastAsia="Times New Roman" w:hAnsi="Times New Roman" w:cs="Times New Roman"/>
          <w:i/>
          <w:color w:val="000000"/>
          <w:sz w:val="24"/>
          <w:szCs w:val="24"/>
          <w:lang w:eastAsia="bg-BG"/>
        </w:rPr>
        <w:t>действува</w:t>
      </w:r>
      <w:proofErr w:type="spellEnd"/>
      <w:r w:rsidRPr="00546127">
        <w:rPr>
          <w:rFonts w:ascii="Times New Roman" w:eastAsia="Times New Roman" w:hAnsi="Times New Roman" w:cs="Times New Roman"/>
          <w:i/>
          <w:color w:val="000000"/>
          <w:sz w:val="24"/>
          <w:szCs w:val="24"/>
          <w:lang w:eastAsia="bg-BG"/>
        </w:rPr>
        <w:t xml:space="preserve">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14:paraId="7023F3AF"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19" w:name="to_paragraph_id3712684"/>
      <w:bookmarkEnd w:id="19"/>
      <w:r w:rsidRPr="00546127">
        <w:rPr>
          <w:rFonts w:ascii="Times New Roman" w:eastAsia="Times New Roman" w:hAnsi="Times New Roman" w:cs="Times New Roman"/>
          <w:i/>
          <w:color w:val="000000"/>
          <w:sz w:val="24"/>
          <w:szCs w:val="24"/>
          <w:lang w:eastAsia="bg-BG"/>
        </w:rPr>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14:paraId="2E486548"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546127">
        <w:rPr>
          <w:rFonts w:ascii="Times New Roman" w:eastAsia="Times New Roman" w:hAnsi="Times New Roman" w:cs="Times New Roman"/>
          <w:b/>
          <w:i/>
          <w:color w:val="000000"/>
          <w:sz w:val="24"/>
          <w:szCs w:val="24"/>
          <w:lang w:val="x-none" w:eastAsia="bg-BG"/>
        </w:rPr>
        <w:t>при акционерно дружество</w:t>
      </w:r>
      <w:r w:rsidRPr="00546127">
        <w:rPr>
          <w:rFonts w:ascii="Times New Roman" w:eastAsia="Times New Roman" w:hAnsi="Times New Roman" w:cs="Times New Roman"/>
          <w:i/>
          <w:color w:val="000000"/>
          <w:sz w:val="24"/>
          <w:szCs w:val="24"/>
          <w:lang w:val="x-none" w:eastAsia="bg-BG"/>
        </w:rPr>
        <w:t xml:space="preserve"> – лицата по чл. 241, ал. 1, чл. 242, ал. 1 и чл. 244, ал. 1 от Търговския закон;</w:t>
      </w:r>
    </w:p>
    <w:p w14:paraId="2A624A82"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20" w:name="to_paragraph_id7635573"/>
      <w:bookmarkStart w:id="21" w:name="to_paragraph_id7635578"/>
      <w:bookmarkEnd w:id="20"/>
      <w:bookmarkEnd w:id="21"/>
      <w:r w:rsidRPr="00546127">
        <w:rPr>
          <w:rFonts w:ascii="Times New Roman" w:eastAsia="Times New Roman" w:hAnsi="Times New Roman" w:cs="Times New Roman"/>
          <w:i/>
          <w:color w:val="000000"/>
          <w:sz w:val="24"/>
          <w:szCs w:val="24"/>
          <w:lang w:eastAsia="bg-BG"/>
        </w:rPr>
        <w:t>Чл. 241. (1) Акционерното дружество се управлява и представлява от управителен съвет, който извършва своята дейност под контрола на надзорен съвет.</w:t>
      </w:r>
    </w:p>
    <w:p w14:paraId="17D11E6B"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22" w:name="to_paragraph_id7635579"/>
      <w:bookmarkEnd w:id="22"/>
      <w:r w:rsidRPr="00546127">
        <w:rPr>
          <w:rFonts w:ascii="Times New Roman" w:eastAsia="Times New Roman" w:hAnsi="Times New Roman" w:cs="Times New Roman"/>
          <w:i/>
          <w:color w:val="000000"/>
          <w:sz w:val="24"/>
          <w:szCs w:val="24"/>
          <w:lang w:eastAsia="bg-BG"/>
        </w:rPr>
        <w:t xml:space="preserve">Чл. 242. (1) Надзорният съвет не може да </w:t>
      </w:r>
      <w:proofErr w:type="spellStart"/>
      <w:r w:rsidRPr="00546127">
        <w:rPr>
          <w:rFonts w:ascii="Times New Roman" w:eastAsia="Times New Roman" w:hAnsi="Times New Roman" w:cs="Times New Roman"/>
          <w:i/>
          <w:color w:val="000000"/>
          <w:sz w:val="24"/>
          <w:szCs w:val="24"/>
          <w:lang w:eastAsia="bg-BG"/>
        </w:rPr>
        <w:t>участвува</w:t>
      </w:r>
      <w:proofErr w:type="spellEnd"/>
      <w:r w:rsidRPr="00546127">
        <w:rPr>
          <w:rFonts w:ascii="Times New Roman" w:eastAsia="Times New Roman" w:hAnsi="Times New Roman" w:cs="Times New Roman"/>
          <w:i/>
          <w:color w:val="000000"/>
          <w:sz w:val="24"/>
          <w:szCs w:val="24"/>
          <w:lang w:eastAsia="bg-BG"/>
        </w:rPr>
        <w:t xml:space="preserve"> в управлението на дружеството. Той представлява дружеството само в отношенията с управителния съвет.</w:t>
      </w:r>
    </w:p>
    <w:p w14:paraId="4C88A365"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23" w:name="to_paragraph_id7635583"/>
      <w:bookmarkEnd w:id="23"/>
      <w:r w:rsidRPr="00546127">
        <w:rPr>
          <w:rFonts w:ascii="Times New Roman" w:eastAsia="Times New Roman" w:hAnsi="Times New Roman" w:cs="Times New Roman"/>
          <w:i/>
          <w:color w:val="000000"/>
          <w:sz w:val="24"/>
          <w:szCs w:val="24"/>
          <w:lang w:eastAsia="bg-BG"/>
        </w:rPr>
        <w:t>Чл. 244. (1) Дружеството се управлява и представлява от съвет на директорите. Той се състои най-малко от три, но не повече от девет лица.</w:t>
      </w:r>
    </w:p>
    <w:p w14:paraId="30F14032"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546127">
        <w:rPr>
          <w:rFonts w:ascii="Times New Roman" w:eastAsia="Times New Roman" w:hAnsi="Times New Roman" w:cs="Times New Roman"/>
          <w:b/>
          <w:i/>
          <w:color w:val="000000"/>
          <w:sz w:val="24"/>
          <w:szCs w:val="24"/>
          <w:lang w:val="x-none" w:eastAsia="bg-BG"/>
        </w:rPr>
        <w:t>при командитно дружество</w:t>
      </w:r>
      <w:r w:rsidRPr="00546127">
        <w:rPr>
          <w:rFonts w:ascii="Times New Roman" w:eastAsia="Times New Roman" w:hAnsi="Times New Roman" w:cs="Times New Roman"/>
          <w:i/>
          <w:color w:val="000000"/>
          <w:sz w:val="24"/>
          <w:szCs w:val="24"/>
          <w:lang w:val="x-none" w:eastAsia="bg-BG"/>
        </w:rPr>
        <w:t xml:space="preserve"> с акции – лицата по чл. 256 от Търговския закон;</w:t>
      </w:r>
    </w:p>
    <w:p w14:paraId="32388439"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bookmarkStart w:id="24" w:name="to_paragraph_id7635596"/>
      <w:bookmarkEnd w:id="24"/>
      <w:r w:rsidRPr="00546127">
        <w:rPr>
          <w:rFonts w:ascii="Times New Roman" w:eastAsia="Times New Roman" w:hAnsi="Times New Roman" w:cs="Times New Roman"/>
          <w:i/>
          <w:color w:val="000000"/>
          <w:sz w:val="24"/>
          <w:szCs w:val="24"/>
          <w:lang w:eastAsia="bg-BG"/>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14:paraId="3D35522D"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546127">
        <w:rPr>
          <w:rFonts w:ascii="Times New Roman" w:eastAsia="Times New Roman" w:hAnsi="Times New Roman" w:cs="Times New Roman"/>
          <w:b/>
          <w:i/>
          <w:color w:val="000000"/>
          <w:sz w:val="24"/>
          <w:szCs w:val="24"/>
          <w:lang w:val="x-none" w:eastAsia="bg-BG"/>
        </w:rPr>
        <w:t>при едноличен търговец</w:t>
      </w:r>
      <w:r w:rsidRPr="00546127">
        <w:rPr>
          <w:rFonts w:ascii="Times New Roman" w:eastAsia="Times New Roman" w:hAnsi="Times New Roman" w:cs="Times New Roman"/>
          <w:i/>
          <w:color w:val="000000"/>
          <w:sz w:val="24"/>
          <w:szCs w:val="24"/>
          <w:lang w:val="x-none" w:eastAsia="bg-BG"/>
        </w:rPr>
        <w:t xml:space="preserve"> – физическото лице – търговец;</w:t>
      </w:r>
    </w:p>
    <w:p w14:paraId="419E6F86"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val="x-none" w:eastAsia="bg-BG"/>
        </w:rPr>
      </w:pPr>
      <w:r w:rsidRPr="00546127">
        <w:rPr>
          <w:rFonts w:ascii="Times New Roman" w:eastAsia="Times New Roman" w:hAnsi="Times New Roman" w:cs="Times New Roman"/>
          <w:b/>
          <w:i/>
          <w:color w:val="000000"/>
          <w:sz w:val="24"/>
          <w:szCs w:val="24"/>
          <w:lang w:val="x-none" w:eastAsia="bg-BG"/>
        </w:rPr>
        <w:t>при клон на чуждестранно лице</w:t>
      </w:r>
      <w:r w:rsidRPr="00546127">
        <w:rPr>
          <w:rFonts w:ascii="Times New Roman" w:eastAsia="Times New Roman" w:hAnsi="Times New Roman" w:cs="Times New Roman"/>
          <w:i/>
          <w:color w:val="000000"/>
          <w:sz w:val="24"/>
          <w:szCs w:val="24"/>
          <w:lang w:val="x-none" w:eastAsia="bg-BG"/>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14:paraId="76294616"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кооперациите</w:t>
      </w:r>
      <w:r w:rsidRPr="00546127">
        <w:rPr>
          <w:rFonts w:ascii="Times New Roman" w:eastAsia="Times New Roman" w:hAnsi="Times New Roman" w:cs="Times New Roman"/>
          <w:i/>
          <w:color w:val="000000"/>
          <w:sz w:val="24"/>
          <w:szCs w:val="24"/>
          <w:lang w:eastAsia="bg-BG"/>
        </w:rPr>
        <w:t>- лицата по чл. 20, ал. 1 и чл. 27, ал. 1 от Закона за кооперациите</w:t>
      </w:r>
    </w:p>
    <w:p w14:paraId="2872B51A"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Cs/>
          <w:i/>
          <w:color w:val="000000"/>
          <w:sz w:val="24"/>
          <w:szCs w:val="24"/>
          <w:lang w:eastAsia="bg-BG"/>
        </w:rPr>
        <w:t>Чл. 20.</w:t>
      </w:r>
      <w:r w:rsidRPr="00546127">
        <w:rPr>
          <w:rFonts w:ascii="Times New Roman" w:eastAsia="Times New Roman" w:hAnsi="Times New Roman" w:cs="Times New Roman"/>
          <w:i/>
          <w:color w:val="000000"/>
          <w:sz w:val="24"/>
          <w:szCs w:val="24"/>
          <w:lang w:eastAsia="bg-BG"/>
        </w:rPr>
        <w:t>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14:paraId="539A6AB4"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Cs/>
          <w:i/>
          <w:color w:val="000000"/>
          <w:sz w:val="24"/>
          <w:szCs w:val="24"/>
          <w:lang w:eastAsia="bg-BG"/>
        </w:rPr>
        <w:t>Чл. 27.</w:t>
      </w:r>
      <w:r w:rsidRPr="00546127">
        <w:rPr>
          <w:rFonts w:ascii="Times New Roman" w:eastAsia="Times New Roman" w:hAnsi="Times New Roman" w:cs="Times New Roman"/>
          <w:i/>
          <w:color w:val="000000"/>
          <w:sz w:val="24"/>
          <w:szCs w:val="24"/>
          <w:lang w:eastAsia="bg-BG"/>
        </w:rPr>
        <w:t>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14:paraId="65FC676F"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сдружения</w:t>
      </w:r>
      <w:r w:rsidRPr="00546127">
        <w:rPr>
          <w:rFonts w:ascii="Times New Roman" w:eastAsia="Times New Roman" w:hAnsi="Times New Roman" w:cs="Times New Roman"/>
          <w:i/>
          <w:color w:val="000000"/>
          <w:sz w:val="24"/>
          <w:szCs w:val="24"/>
          <w:lang w:eastAsia="bg-BG"/>
        </w:rPr>
        <w:t>- членовете на управителния съвет по чл. 30, ал. 1 от Закона за юридическите лица с нестопанска цел (ЗЮЛНЦ) или управителя, в случаите по чл. 30, ал. 3 от ЗЮЛНЦ;</w:t>
      </w:r>
    </w:p>
    <w:p w14:paraId="1F190AAE"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14:paraId="1EBB8AA2"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 xml:space="preserve">(3) По решение на общото събрание функциите на управителен съвет могат да се </w:t>
      </w:r>
      <w:r w:rsidRPr="00546127">
        <w:rPr>
          <w:rFonts w:ascii="Times New Roman" w:eastAsia="Times New Roman" w:hAnsi="Times New Roman" w:cs="Times New Roman"/>
          <w:i/>
          <w:color w:val="000000"/>
          <w:sz w:val="24"/>
          <w:szCs w:val="24"/>
          <w:lang w:eastAsia="bg-BG"/>
        </w:rPr>
        <w:lastRenderedPageBreak/>
        <w:t>изпълняват и от едно лице - управител.</w:t>
      </w:r>
    </w:p>
    <w:p w14:paraId="1BC21F07" w14:textId="77777777" w:rsidR="00546127" w:rsidRPr="00546127" w:rsidRDefault="00546127" w:rsidP="00546127">
      <w:pPr>
        <w:widowControl w:val="0"/>
        <w:numPr>
          <w:ilvl w:val="0"/>
          <w:numId w:val="1"/>
        </w:numPr>
        <w:autoSpaceDE w:val="0"/>
        <w:autoSpaceDN w:val="0"/>
        <w:adjustRightInd w:val="0"/>
        <w:spacing w:after="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при фондациите</w:t>
      </w:r>
      <w:r w:rsidRPr="00546127">
        <w:rPr>
          <w:rFonts w:ascii="Times New Roman" w:eastAsia="Times New Roman" w:hAnsi="Times New Roman" w:cs="Times New Roman"/>
          <w:i/>
          <w:color w:val="000000"/>
          <w:sz w:val="24"/>
          <w:szCs w:val="24"/>
          <w:lang w:eastAsia="bg-BG"/>
        </w:rPr>
        <w:t>- лицата по чл. 35, ал. 1 от ЗЮЛНЦ;</w:t>
      </w:r>
    </w:p>
    <w:p w14:paraId="012D0F89" w14:textId="77777777" w:rsidR="00546127" w:rsidRPr="00546127" w:rsidRDefault="00546127" w:rsidP="00546127">
      <w:pPr>
        <w:widowControl w:val="0"/>
        <w:autoSpaceDE w:val="0"/>
        <w:autoSpaceDN w:val="0"/>
        <w:adjustRightInd w:val="0"/>
        <w:spacing w:after="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Cs/>
          <w:i/>
          <w:color w:val="000000"/>
          <w:sz w:val="24"/>
          <w:szCs w:val="24"/>
          <w:lang w:eastAsia="bg-BG"/>
        </w:rPr>
        <w:t>Чл. 35.</w:t>
      </w:r>
      <w:r w:rsidRPr="00546127">
        <w:rPr>
          <w:rFonts w:ascii="Times New Roman" w:eastAsia="Times New Roman" w:hAnsi="Times New Roman" w:cs="Times New Roman"/>
          <w:i/>
          <w:color w:val="000000"/>
          <w:sz w:val="24"/>
          <w:szCs w:val="24"/>
          <w:lang w:eastAsia="bg-BG"/>
        </w:rPr>
        <w:t> (1) Фондацията има управителен орган, който може да бъде едноличен или колективен.</w:t>
      </w:r>
    </w:p>
    <w:p w14:paraId="38B9B2E4" w14:textId="77777777" w:rsidR="00546127" w:rsidRPr="00546127" w:rsidRDefault="00546127" w:rsidP="00546127">
      <w:pPr>
        <w:widowControl w:val="0"/>
        <w:numPr>
          <w:ilvl w:val="0"/>
          <w:numId w:val="1"/>
        </w:numPr>
        <w:autoSpaceDE w:val="0"/>
        <w:autoSpaceDN w:val="0"/>
        <w:adjustRightInd w:val="0"/>
        <w:spacing w:after="120" w:line="240" w:lineRule="auto"/>
        <w:ind w:left="104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за чуждестранните лица</w:t>
      </w:r>
      <w:r w:rsidRPr="00546127">
        <w:rPr>
          <w:rFonts w:ascii="Times New Roman" w:eastAsia="Times New Roman" w:hAnsi="Times New Roman" w:cs="Times New Roman"/>
          <w:i/>
          <w:color w:val="000000"/>
          <w:sz w:val="24"/>
          <w:szCs w:val="24"/>
          <w:lang w:eastAsia="bg-BG"/>
        </w:rPr>
        <w:t xml:space="preserve"> – лицата, които представляват, управляват и контролират участника съгласно законодателството на държавата, в която са установени.</w:t>
      </w:r>
    </w:p>
    <w:p w14:paraId="4710B08B" w14:textId="77777777" w:rsidR="00546127" w:rsidRPr="00546127" w:rsidRDefault="00546127" w:rsidP="00546127">
      <w:pPr>
        <w:widowControl w:val="0"/>
        <w:autoSpaceDE w:val="0"/>
        <w:autoSpaceDN w:val="0"/>
        <w:adjustRightInd w:val="0"/>
        <w:spacing w:after="120" w:line="240" w:lineRule="auto"/>
        <w:ind w:firstLine="6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val="x-none" w:eastAsia="bg-BG"/>
        </w:rPr>
        <w:t>В случаи</w:t>
      </w:r>
      <w:r w:rsidRPr="00546127">
        <w:rPr>
          <w:rFonts w:ascii="Times New Roman" w:eastAsia="Times New Roman" w:hAnsi="Times New Roman" w:cs="Times New Roman"/>
          <w:i/>
          <w:color w:val="000000"/>
          <w:sz w:val="24"/>
          <w:szCs w:val="24"/>
          <w:lang w:eastAsia="bg-BG"/>
        </w:rPr>
        <w:t xml:space="preserve">те по т.1-7 – </w:t>
      </w:r>
      <w:r w:rsidRPr="00546127">
        <w:rPr>
          <w:rFonts w:ascii="Times New Roman" w:eastAsia="Times New Roman" w:hAnsi="Times New Roman" w:cs="Times New Roman"/>
          <w:i/>
          <w:color w:val="000000"/>
          <w:sz w:val="24"/>
          <w:szCs w:val="24"/>
          <w:lang w:val="x-none" w:eastAsia="bg-BG"/>
        </w:rPr>
        <w:t>и прокуристите, когато има такива</w:t>
      </w:r>
      <w:r w:rsidRPr="00546127">
        <w:rPr>
          <w:rFonts w:ascii="Times New Roman" w:eastAsia="Times New Roman" w:hAnsi="Times New Roman" w:cs="Times New Roman"/>
          <w:i/>
          <w:color w:val="000000"/>
          <w:sz w:val="24"/>
          <w:szCs w:val="24"/>
          <w:lang w:eastAsia="bg-BG"/>
        </w:rPr>
        <w:t>.</w:t>
      </w:r>
      <w:r w:rsidRPr="00546127">
        <w:rPr>
          <w:rFonts w:ascii="Times New Roman" w:eastAsia="Times New Roman" w:hAnsi="Times New Roman" w:cs="Times New Roman"/>
          <w:i/>
          <w:color w:val="000000"/>
          <w:sz w:val="24"/>
          <w:szCs w:val="24"/>
          <w:lang w:val="x-none" w:eastAsia="bg-BG"/>
        </w:rPr>
        <w:t xml:space="preserve"> В</w:t>
      </w:r>
      <w:r w:rsidRPr="00546127">
        <w:rPr>
          <w:rFonts w:ascii="Times New Roman" w:eastAsia="Times New Roman" w:hAnsi="Times New Roman" w:cs="Times New Roman"/>
          <w:i/>
          <w:color w:val="000000"/>
          <w:sz w:val="24"/>
          <w:szCs w:val="24"/>
          <w:lang w:eastAsia="bg-BG"/>
        </w:rPr>
        <w:t xml:space="preserve"> този случай</w:t>
      </w:r>
      <w:r w:rsidRPr="00546127">
        <w:rPr>
          <w:rFonts w:ascii="Times New Roman" w:eastAsia="Times New Roman" w:hAnsi="Times New Roman" w:cs="Times New Roman"/>
          <w:i/>
          <w:color w:val="000000"/>
          <w:sz w:val="24"/>
          <w:szCs w:val="24"/>
          <w:lang w:val="x-none" w:eastAsia="bg-BG"/>
        </w:rPr>
        <w:t>,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r w:rsidRPr="00546127">
        <w:rPr>
          <w:rFonts w:ascii="Times New Roman" w:eastAsia="Times New Roman" w:hAnsi="Times New Roman" w:cs="Times New Roman"/>
          <w:i/>
          <w:color w:val="000000"/>
          <w:sz w:val="24"/>
          <w:szCs w:val="24"/>
          <w:lang w:eastAsia="bg-BG"/>
        </w:rPr>
        <w:t>.</w:t>
      </w:r>
    </w:p>
    <w:p w14:paraId="66519006" w14:textId="77777777" w:rsidR="00546127" w:rsidRPr="00546127"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Съгласно чл. 41 от ППЗОП, когато лицата по чл. 54, ал. 2 и 3 от ЗОП са повече от едно и за тях няма различие по отношение на обстоятелствата по чл. 54, ал. 1, т. 1, 2 и 7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ЗОП се попълва в отделен ЕЕДОП, подписан от съответното лице.</w:t>
      </w:r>
    </w:p>
    <w:p w14:paraId="620F139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Участниците (обединението; партньорите в обединението; подизпълнителят, третото лице)</w:t>
      </w:r>
      <w:r w:rsidRPr="00546127">
        <w:rPr>
          <w:rFonts w:ascii="Times New Roman" w:eastAsia="Times New Roman" w:hAnsi="Times New Roman" w:cs="Times New Roman"/>
          <w:b/>
          <w:color w:val="000000"/>
          <w:sz w:val="24"/>
          <w:szCs w:val="24"/>
          <w:lang w:eastAsia="bg-BG"/>
        </w:rPr>
        <w:t xml:space="preserve"> са длъжни при поискване от страна на Възложителя да представят в </w:t>
      </w:r>
      <w:proofErr w:type="spellStart"/>
      <w:r w:rsidRPr="00546127">
        <w:rPr>
          <w:rFonts w:ascii="Times New Roman" w:eastAsia="Times New Roman" w:hAnsi="Times New Roman" w:cs="Times New Roman"/>
          <w:b/>
          <w:color w:val="000000"/>
          <w:sz w:val="24"/>
          <w:szCs w:val="24"/>
          <w:lang w:eastAsia="bg-BG"/>
        </w:rPr>
        <w:t>еЕЕДОП</w:t>
      </w:r>
      <w:proofErr w:type="spellEnd"/>
      <w:r w:rsidRPr="00546127">
        <w:rPr>
          <w:rFonts w:ascii="Times New Roman" w:eastAsia="Times New Roman" w:hAnsi="Times New Roman" w:cs="Times New Roman"/>
          <w:b/>
          <w:color w:val="000000"/>
          <w:sz w:val="24"/>
          <w:szCs w:val="24"/>
          <w:lang w:eastAsia="bg-BG"/>
        </w:rPr>
        <w:t xml:space="preserve"> необходимата информация относно: </w:t>
      </w:r>
    </w:p>
    <w:p w14:paraId="77705B47" w14:textId="77777777" w:rsidR="00546127" w:rsidRPr="00546127" w:rsidRDefault="00546127" w:rsidP="00546127">
      <w:pPr>
        <w:keepNext/>
        <w:spacing w:after="0" w:line="240" w:lineRule="auto"/>
        <w:ind w:firstLine="709"/>
        <w:jc w:val="both"/>
        <w:rPr>
          <w:rFonts w:ascii="Times New Roman" w:eastAsia="Times New Roman" w:hAnsi="Times New Roman" w:cs="Times New Roman"/>
          <w:iCs/>
          <w:color w:val="000000"/>
          <w:sz w:val="24"/>
          <w:szCs w:val="24"/>
          <w:lang w:eastAsia="x-none"/>
        </w:rPr>
      </w:pPr>
      <w:r w:rsidRPr="00546127">
        <w:rPr>
          <w:rFonts w:ascii="Times New Roman" w:eastAsia="Times New Roman" w:hAnsi="Times New Roman" w:cs="Times New Roman"/>
          <w:b/>
          <w:color w:val="000000"/>
          <w:sz w:val="24"/>
          <w:szCs w:val="24"/>
          <w:lang w:val="x-none" w:eastAsia="x-none"/>
        </w:rPr>
        <w:t xml:space="preserve">- правно-организационната форма, под която осъществяват дейността си </w:t>
      </w:r>
      <w:r w:rsidRPr="00546127">
        <w:rPr>
          <w:rFonts w:ascii="Times New Roman" w:eastAsia="Times New Roman" w:hAnsi="Times New Roman" w:cs="Times New Roman"/>
          <w:color w:val="000000"/>
          <w:sz w:val="24"/>
          <w:szCs w:val="24"/>
          <w:lang w:val="x-none" w:eastAsia="x-none"/>
        </w:rPr>
        <w:t xml:space="preserve">– посочва се в </w:t>
      </w:r>
      <w:proofErr w:type="spellStart"/>
      <w:r w:rsidRPr="00546127">
        <w:rPr>
          <w:rFonts w:ascii="Times New Roman" w:eastAsia="Times New Roman" w:hAnsi="Times New Roman" w:cs="Times New Roman"/>
          <w:color w:val="000000"/>
          <w:sz w:val="24"/>
          <w:szCs w:val="24"/>
          <w:lang w:val="x-none" w:eastAsia="x-none"/>
        </w:rPr>
        <w:t>еЕЕДОП</w:t>
      </w:r>
      <w:proofErr w:type="spellEnd"/>
      <w:r w:rsidRPr="00546127">
        <w:rPr>
          <w:rFonts w:ascii="Times New Roman" w:eastAsia="Times New Roman" w:hAnsi="Times New Roman" w:cs="Times New Roman"/>
          <w:color w:val="000000"/>
          <w:sz w:val="24"/>
          <w:szCs w:val="24"/>
          <w:lang w:val="x-none" w:eastAsia="x-none"/>
        </w:rPr>
        <w:t xml:space="preserve"> в Част II: Информация за икономическия оператор, част A: Информация за икономическия оператор,  в поле „Име”.</w:t>
      </w:r>
    </w:p>
    <w:p w14:paraId="2C6AAC8E" w14:textId="77777777" w:rsidR="00546127" w:rsidRPr="00546127" w:rsidRDefault="00546127" w:rsidP="00546127">
      <w:pPr>
        <w:keepNext/>
        <w:spacing w:after="0" w:line="240" w:lineRule="auto"/>
        <w:ind w:firstLine="709"/>
        <w:jc w:val="both"/>
        <w:rPr>
          <w:rFonts w:ascii="Times New Roman" w:eastAsia="Times New Roman" w:hAnsi="Times New Roman" w:cs="Times New Roman"/>
          <w:iCs/>
          <w:sz w:val="24"/>
          <w:szCs w:val="24"/>
          <w:lang w:val="x-none" w:eastAsia="x-none"/>
        </w:rPr>
      </w:pPr>
      <w:r w:rsidRPr="00546127">
        <w:rPr>
          <w:rFonts w:ascii="Times New Roman" w:eastAsia="Times New Roman" w:hAnsi="Times New Roman" w:cs="Times New Roman"/>
          <w:b/>
          <w:sz w:val="24"/>
          <w:szCs w:val="24"/>
          <w:lang w:val="x-none" w:eastAsia="x-none"/>
        </w:rPr>
        <w:t xml:space="preserve">- списък на всички задължени лица по смисъла на чл. 54, ал. 2 </w:t>
      </w:r>
      <w:r w:rsidRPr="00546127">
        <w:rPr>
          <w:rFonts w:ascii="Times New Roman" w:eastAsia="Times New Roman" w:hAnsi="Times New Roman" w:cs="Times New Roman"/>
          <w:b/>
          <w:sz w:val="24"/>
          <w:szCs w:val="24"/>
          <w:lang w:eastAsia="x-none"/>
        </w:rPr>
        <w:t xml:space="preserve">и 3 </w:t>
      </w:r>
      <w:r w:rsidRPr="00546127">
        <w:rPr>
          <w:rFonts w:ascii="Times New Roman" w:eastAsia="Times New Roman" w:hAnsi="Times New Roman" w:cs="Times New Roman"/>
          <w:b/>
          <w:sz w:val="24"/>
          <w:szCs w:val="24"/>
          <w:lang w:val="x-none" w:eastAsia="x-none"/>
        </w:rPr>
        <w:t xml:space="preserve">от ЗОП, независимо от наименованието на органите, в които участват, или длъжностите, които заемат. </w:t>
      </w:r>
      <w:r w:rsidRPr="00546127">
        <w:rPr>
          <w:rFonts w:ascii="Times New Roman" w:eastAsia="Times New Roman" w:hAnsi="Times New Roman" w:cs="Times New Roman"/>
          <w:sz w:val="24"/>
          <w:szCs w:val="24"/>
          <w:lang w:val="x-none" w:eastAsia="x-none"/>
        </w:rPr>
        <w:t xml:space="preserve">Посочва се в </w:t>
      </w:r>
      <w:proofErr w:type="spellStart"/>
      <w:r w:rsidRPr="00546127">
        <w:rPr>
          <w:rFonts w:ascii="Times New Roman" w:eastAsia="Times New Roman" w:hAnsi="Times New Roman" w:cs="Times New Roman"/>
          <w:sz w:val="24"/>
          <w:szCs w:val="24"/>
          <w:lang w:val="x-none" w:eastAsia="x-none"/>
        </w:rPr>
        <w:t>еЕЕДОП</w:t>
      </w:r>
      <w:proofErr w:type="spellEnd"/>
      <w:r w:rsidRPr="00546127">
        <w:rPr>
          <w:rFonts w:ascii="Times New Roman" w:eastAsia="Times New Roman" w:hAnsi="Times New Roman" w:cs="Times New Roman"/>
          <w:sz w:val="24"/>
          <w:szCs w:val="24"/>
          <w:lang w:val="x-none" w:eastAsia="x-none"/>
        </w:rPr>
        <w:t xml:space="preserve"> в Част II: Информация за икономическия оператор, част Б: Информация за представителите на икономическия оператор #1; в поле „Ако е необходимо, посочете подробна информация за представителството (форми, обхват, цел...):”</w:t>
      </w:r>
    </w:p>
    <w:p w14:paraId="136A7D82" w14:textId="77777777" w:rsidR="00546127" w:rsidRPr="00546127" w:rsidRDefault="00546127" w:rsidP="00546127">
      <w:pPr>
        <w:keepNext/>
        <w:spacing w:after="0" w:line="240" w:lineRule="auto"/>
        <w:ind w:firstLine="708"/>
        <w:jc w:val="both"/>
        <w:rPr>
          <w:rFonts w:ascii="Times New Roman" w:eastAsia="Times New Roman" w:hAnsi="Times New Roman" w:cs="Times New Roman"/>
          <w:bCs/>
          <w:color w:val="000000"/>
          <w:sz w:val="24"/>
          <w:szCs w:val="24"/>
          <w:lang w:eastAsia="bg-BG"/>
        </w:rPr>
      </w:pPr>
      <w:bookmarkStart w:id="25" w:name="_Toc10203555"/>
      <w:bookmarkStart w:id="26" w:name="_Toc10449324"/>
      <w:bookmarkStart w:id="27" w:name="_Toc10451815"/>
      <w:bookmarkStart w:id="28" w:name="_Toc10461142"/>
      <w:bookmarkStart w:id="29" w:name="_Toc10464955"/>
      <w:bookmarkStart w:id="30" w:name="_Toc10623095"/>
      <w:r w:rsidRPr="00546127">
        <w:rPr>
          <w:rFonts w:ascii="Times New Roman" w:eastAsia="Times New Roman" w:hAnsi="Times New Roman" w:cs="Times New Roman"/>
          <w:bCs/>
          <w:color w:val="000000"/>
          <w:sz w:val="24"/>
          <w:szCs w:val="24"/>
          <w:lang w:eastAsia="bg-BG"/>
        </w:rPr>
        <w:t>Представената информация</w:t>
      </w:r>
      <w:r w:rsidRPr="00546127">
        <w:rPr>
          <w:rFonts w:ascii="Times New Roman" w:eastAsia="Times New Roman" w:hAnsi="Times New Roman" w:cs="Times New Roman"/>
          <w:iCs/>
          <w:color w:val="000000"/>
          <w:sz w:val="24"/>
          <w:szCs w:val="24"/>
          <w:lang w:eastAsia="bg-BG"/>
        </w:rPr>
        <w:t xml:space="preserve"> </w:t>
      </w:r>
      <w:r w:rsidRPr="00546127">
        <w:rPr>
          <w:rFonts w:ascii="Times New Roman" w:eastAsia="Times New Roman" w:hAnsi="Times New Roman" w:cs="Times New Roman"/>
          <w:bCs/>
          <w:color w:val="000000"/>
          <w:sz w:val="24"/>
          <w:szCs w:val="24"/>
          <w:lang w:eastAsia="bg-BG"/>
        </w:rPr>
        <w:t>в поле „Ако е необходимо, посочете подробна информация за представителството (форми, обхват, цел...):”</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bCs/>
          <w:color w:val="000000"/>
          <w:sz w:val="24"/>
          <w:szCs w:val="24"/>
          <w:lang w:eastAsia="bg-BG"/>
        </w:rPr>
        <w:t xml:space="preserve"> трябва да посочва лицата, които представляват участника и членовете на неговите управителни и надзорни органи.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bookmarkEnd w:id="25"/>
      <w:bookmarkEnd w:id="26"/>
      <w:bookmarkEnd w:id="27"/>
      <w:bookmarkEnd w:id="28"/>
      <w:bookmarkEnd w:id="29"/>
      <w:bookmarkEnd w:id="30"/>
    </w:p>
    <w:p w14:paraId="775DA75C" w14:textId="77777777" w:rsidR="00546127" w:rsidRPr="00546127" w:rsidRDefault="00546127" w:rsidP="00546127">
      <w:pPr>
        <w:keepNext/>
        <w:spacing w:after="60" w:line="240" w:lineRule="auto"/>
        <w:ind w:firstLine="709"/>
        <w:jc w:val="both"/>
        <w:rPr>
          <w:rFonts w:ascii="Times New Roman" w:eastAsia="Times New Roman" w:hAnsi="Times New Roman" w:cs="Times New Roman"/>
          <w:bCs/>
          <w:color w:val="000000"/>
          <w:sz w:val="24"/>
          <w:szCs w:val="24"/>
          <w:lang w:eastAsia="bg-BG"/>
        </w:rPr>
      </w:pPr>
      <w:bookmarkStart w:id="31" w:name="_Toc10203556"/>
      <w:bookmarkStart w:id="32" w:name="_Toc10449325"/>
      <w:bookmarkStart w:id="33" w:name="_Toc10451816"/>
      <w:bookmarkStart w:id="34" w:name="_Toc10461143"/>
      <w:bookmarkStart w:id="35" w:name="_Toc10464956"/>
      <w:bookmarkStart w:id="36" w:name="_Toc10623096"/>
      <w:r w:rsidRPr="00546127">
        <w:rPr>
          <w:rFonts w:ascii="Times New Roman" w:eastAsia="Times New Roman" w:hAnsi="Times New Roman" w:cs="Times New Roman"/>
          <w:bCs/>
          <w:color w:val="000000"/>
          <w:sz w:val="24"/>
          <w:szCs w:val="24"/>
          <w:lang w:eastAsia="bg-BG"/>
        </w:rPr>
        <w:t>Представената информация в поле „Ако е необходимо, посочете подробна информация за представителството (форми, обхват, цел...):”</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bCs/>
          <w:color w:val="000000"/>
          <w:sz w:val="24"/>
          <w:szCs w:val="24"/>
          <w:lang w:eastAsia="bg-BG"/>
        </w:rPr>
        <w:t xml:space="preserve"> трябва да позволява извършване на идентификация</w:t>
      </w:r>
      <w:r w:rsidRPr="00546127">
        <w:rPr>
          <w:rFonts w:ascii="Times New Roman" w:eastAsia="Times New Roman" w:hAnsi="Times New Roman" w:cs="Times New Roman"/>
          <w:b/>
          <w:bCs/>
          <w:color w:val="000000"/>
          <w:sz w:val="24"/>
          <w:szCs w:val="24"/>
          <w:lang w:eastAsia="bg-BG"/>
        </w:rPr>
        <w:t xml:space="preserve"> </w:t>
      </w:r>
      <w:r w:rsidRPr="00546127">
        <w:rPr>
          <w:rFonts w:ascii="Times New Roman" w:eastAsia="Times New Roman" w:hAnsi="Times New Roman" w:cs="Times New Roman"/>
          <w:bCs/>
          <w:color w:val="000000"/>
          <w:sz w:val="24"/>
          <w:szCs w:val="24"/>
          <w:lang w:eastAsia="bg-BG"/>
        </w:rPr>
        <w:t>по Закона за мерките срещу изпирането на пари (ЗМИП)</w:t>
      </w:r>
      <w:r w:rsidRPr="00546127">
        <w:rPr>
          <w:rFonts w:ascii="Times New Roman" w:eastAsia="Times New Roman" w:hAnsi="Times New Roman" w:cs="Times New Roman"/>
          <w:b/>
          <w:bCs/>
          <w:color w:val="000000"/>
          <w:sz w:val="24"/>
          <w:szCs w:val="24"/>
          <w:lang w:eastAsia="bg-BG"/>
        </w:rPr>
        <w:t xml:space="preserve"> </w:t>
      </w:r>
      <w:r w:rsidRPr="00546127">
        <w:rPr>
          <w:rFonts w:ascii="Times New Roman" w:eastAsia="Times New Roman" w:hAnsi="Times New Roman" w:cs="Times New Roman"/>
          <w:bCs/>
          <w:color w:val="000000"/>
          <w:sz w:val="24"/>
          <w:szCs w:val="24"/>
          <w:lang w:eastAsia="bg-BG"/>
        </w:rPr>
        <w:t>на действителния собственик на юридическото лице (физическото лице или физическите лица). При приложимите в ЗМИП и Правилника за прилагане на Закона за мерките срещу изпирането на пари (ППЗМИП) случаи участникът, определен за изпълнител, подписва Декларация по чл.59, ал. 1, т. 3 от ЗМИП преди сключване на договор. Декларацията се представя по образец – Приложение № 2 към чл. 37, ал. 1 от ППЗМИП.</w:t>
      </w:r>
      <w:bookmarkEnd w:id="31"/>
      <w:bookmarkEnd w:id="32"/>
      <w:bookmarkEnd w:id="33"/>
      <w:bookmarkEnd w:id="34"/>
      <w:bookmarkEnd w:id="35"/>
      <w:bookmarkEnd w:id="36"/>
    </w:p>
    <w:p w14:paraId="098A865F" w14:textId="5201B221" w:rsidR="00546127" w:rsidRPr="00546127" w:rsidRDefault="00546127" w:rsidP="00F6174A">
      <w:pPr>
        <w:widowControl w:val="0"/>
        <w:autoSpaceDE w:val="0"/>
        <w:autoSpaceDN w:val="0"/>
        <w:adjustRightInd w:val="0"/>
        <w:spacing w:after="24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Условието, че </w:t>
      </w:r>
      <w:r w:rsidRPr="00546127">
        <w:rPr>
          <w:rFonts w:ascii="Times New Roman" w:eastAsia="Times New Roman" w:hAnsi="Times New Roman" w:cs="Times New Roman"/>
          <w:b/>
          <w:color w:val="000000"/>
          <w:sz w:val="24"/>
          <w:szCs w:val="24"/>
          <w:lang w:val="x-none" w:eastAsia="bg-BG"/>
        </w:rPr>
        <w:t>Възложителят отстранява от участие в процедура за възлагане на обществена поръчка участник</w:t>
      </w:r>
      <w:r w:rsidRPr="00546127">
        <w:rPr>
          <w:rFonts w:ascii="Times New Roman" w:eastAsia="Times New Roman" w:hAnsi="Times New Roman" w:cs="Times New Roman"/>
          <w:b/>
          <w:color w:val="000000"/>
          <w:sz w:val="24"/>
          <w:szCs w:val="24"/>
          <w:lang w:eastAsia="bg-BG"/>
        </w:rPr>
        <w:t xml:space="preserve"> при наличие на</w:t>
      </w:r>
      <w:r w:rsidRPr="00546127">
        <w:rPr>
          <w:rFonts w:ascii="Times New Roman" w:eastAsia="Times New Roman" w:hAnsi="Times New Roman" w:cs="Times New Roman"/>
          <w:b/>
          <w:color w:val="000000"/>
          <w:sz w:val="24"/>
          <w:szCs w:val="24"/>
          <w:lang w:val="x-none" w:eastAsia="bg-BG"/>
        </w:rPr>
        <w:t xml:space="preserve"> задължения за данъци и задължителни осигурителни вноски по смисъла на чл. 162, ал. 2, т. 1 от Данъчно-осигурителния процесуален кодекс </w:t>
      </w:r>
      <w:r w:rsidRPr="00546127">
        <w:rPr>
          <w:rFonts w:ascii="Times New Roman" w:eastAsia="Times New Roman" w:hAnsi="Times New Roman" w:cs="Times New Roman"/>
          <w:color w:val="000000"/>
          <w:sz w:val="24"/>
          <w:szCs w:val="24"/>
          <w:lang w:val="x-none" w:eastAsia="bg-BG"/>
        </w:rPr>
        <w:t>и лихвите по тях, към държавата или към общината по седалището на Възложителя и на участника, или аналогични задължения</w:t>
      </w:r>
      <w:r w:rsidRPr="00546127">
        <w:rPr>
          <w:rFonts w:ascii="Times New Roman" w:eastAsia="Times New Roman" w:hAnsi="Times New Roman" w:cs="Times New Roman"/>
          <w:color w:val="000000"/>
          <w:sz w:val="24"/>
          <w:szCs w:val="24"/>
          <w:lang w:eastAsia="bg-BG"/>
        </w:rPr>
        <w:t xml:space="preserve"> съгласно законодателството на държавата, в която участникът е установен, доказани с влязъл в сила акт на компетентен орган</w:t>
      </w:r>
      <w:r w:rsidRPr="00546127">
        <w:rPr>
          <w:rFonts w:ascii="Times New Roman" w:eastAsia="Times New Roman" w:hAnsi="Times New Roman" w:cs="Times New Roman"/>
          <w:color w:val="000000"/>
          <w:sz w:val="24"/>
          <w:szCs w:val="24"/>
          <w:lang w:val="x-none" w:eastAsia="bg-BG"/>
        </w:rPr>
        <w:t xml:space="preserve"> </w:t>
      </w:r>
      <w:r w:rsidRPr="00546127">
        <w:rPr>
          <w:rFonts w:ascii="Times New Roman" w:eastAsia="Times New Roman" w:hAnsi="Times New Roman" w:cs="Times New Roman"/>
          <w:b/>
          <w:color w:val="000000"/>
          <w:sz w:val="24"/>
          <w:szCs w:val="24"/>
          <w:lang w:val="x-none" w:eastAsia="bg-BG"/>
        </w:rPr>
        <w:t>не се прилага, когато</w:t>
      </w:r>
      <w:r w:rsidRPr="00546127">
        <w:rPr>
          <w:rFonts w:ascii="Times New Roman" w:eastAsia="Times New Roman" w:hAnsi="Times New Roman" w:cs="Times New Roman"/>
          <w:color w:val="000000"/>
          <w:sz w:val="24"/>
          <w:szCs w:val="24"/>
          <w:lang w:val="x-none" w:eastAsia="bg-BG"/>
        </w:rPr>
        <w:t xml:space="preserve"> размерът на неплатените дължими данъци или </w:t>
      </w:r>
      <w:proofErr w:type="spellStart"/>
      <w:r w:rsidRPr="00546127">
        <w:rPr>
          <w:rFonts w:ascii="Times New Roman" w:eastAsia="Times New Roman" w:hAnsi="Times New Roman" w:cs="Times New Roman"/>
          <w:color w:val="000000"/>
          <w:sz w:val="24"/>
          <w:szCs w:val="24"/>
          <w:lang w:val="x-none" w:eastAsia="bg-BG"/>
        </w:rPr>
        <w:t>социалноосигурителни</w:t>
      </w:r>
      <w:proofErr w:type="spellEnd"/>
      <w:r w:rsidRPr="00546127">
        <w:rPr>
          <w:rFonts w:ascii="Times New Roman" w:eastAsia="Times New Roman" w:hAnsi="Times New Roman" w:cs="Times New Roman"/>
          <w:color w:val="000000"/>
          <w:sz w:val="24"/>
          <w:szCs w:val="24"/>
          <w:lang w:val="x-none" w:eastAsia="bg-BG"/>
        </w:rPr>
        <w:t xml:space="preserve"> </w:t>
      </w:r>
      <w:r w:rsidRPr="00546127">
        <w:rPr>
          <w:rFonts w:ascii="Times New Roman" w:eastAsia="Times New Roman" w:hAnsi="Times New Roman" w:cs="Times New Roman"/>
          <w:color w:val="000000"/>
          <w:sz w:val="24"/>
          <w:szCs w:val="24"/>
          <w:lang w:val="x-none" w:eastAsia="bg-BG"/>
        </w:rPr>
        <w:lastRenderedPageBreak/>
        <w:t xml:space="preserve">вноски е </w:t>
      </w:r>
      <w:r w:rsidRPr="00546127">
        <w:rPr>
          <w:rFonts w:ascii="Times New Roman" w:eastAsia="Times New Roman" w:hAnsi="Times New Roman" w:cs="Times New Roman"/>
          <w:color w:val="000000"/>
          <w:sz w:val="24"/>
          <w:szCs w:val="24"/>
          <w:lang w:eastAsia="bg-BG"/>
        </w:rPr>
        <w:t>до</w:t>
      </w:r>
      <w:r w:rsidRPr="00546127">
        <w:rPr>
          <w:rFonts w:ascii="Times New Roman" w:eastAsia="Times New Roman" w:hAnsi="Times New Roman" w:cs="Times New Roman"/>
          <w:color w:val="000000"/>
          <w:sz w:val="24"/>
          <w:szCs w:val="24"/>
          <w:lang w:val="x-none" w:eastAsia="bg-BG"/>
        </w:rPr>
        <w:t xml:space="preserve"> 1 на сто от сумата на годишния общ оборот за последната приключена финансова година, но не повече от 50 000 </w:t>
      </w:r>
      <w:r w:rsidRPr="00546127">
        <w:rPr>
          <w:rFonts w:ascii="Times New Roman" w:eastAsia="Times New Roman" w:hAnsi="Times New Roman" w:cs="Times New Roman"/>
          <w:color w:val="000000"/>
          <w:sz w:val="24"/>
          <w:szCs w:val="24"/>
          <w:lang w:eastAsia="bg-BG"/>
        </w:rPr>
        <w:t>лв.</w:t>
      </w:r>
    </w:p>
    <w:p w14:paraId="2251B059"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bCs/>
          <w:smallCaps/>
          <w:color w:val="000000"/>
          <w:sz w:val="24"/>
          <w:szCs w:val="24"/>
          <w:lang w:eastAsia="bg-BG"/>
          <w14:textOutline w14:w="9525" w14:cap="rnd" w14:cmpd="sng" w14:algn="ctr">
            <w14:solidFill>
              <w14:srgbClr w14:val="000000"/>
            </w14:solidFill>
            <w14:prstDash w14:val="solid"/>
            <w14:bevel/>
          </w14:textOutline>
        </w:rPr>
      </w:pPr>
      <w:bookmarkStart w:id="37" w:name="_Toc23509546"/>
      <w:r w:rsidRPr="00546127">
        <w:rPr>
          <w:rFonts w:ascii="Times New Roman" w:eastAsia="Times New Roman" w:hAnsi="Times New Roman" w:cs="Times New Roman"/>
          <w:b/>
          <w:bCs/>
          <w:smallCaps/>
          <w:color w:val="000000"/>
          <w:sz w:val="24"/>
          <w:szCs w:val="24"/>
          <w:lang w:eastAsia="bg-BG"/>
          <w14:textOutline w14:w="9525" w14:cap="rnd" w14:cmpd="sng" w14:algn="ctr">
            <w14:solidFill>
              <w14:srgbClr w14:val="000000"/>
            </w14:solidFill>
            <w14:prstDash w14:val="solid"/>
            <w14:bevel/>
          </w14:textOutline>
        </w:rPr>
        <w:t>3. мерки за доказване на надеждност</w:t>
      </w:r>
      <w:bookmarkEnd w:id="37"/>
    </w:p>
    <w:p w14:paraId="32E704E6" w14:textId="517E8B99"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Cs/>
          <w:color w:val="000000"/>
          <w:sz w:val="24"/>
          <w:szCs w:val="24"/>
          <w:lang w:eastAsia="bg-BG"/>
        </w:rPr>
        <w:t>У</w:t>
      </w:r>
      <w:r w:rsidRPr="00546127">
        <w:rPr>
          <w:rFonts w:ascii="Times New Roman" w:eastAsia="Times New Roman" w:hAnsi="Times New Roman" w:cs="Times New Roman"/>
          <w:color w:val="000000"/>
          <w:sz w:val="24"/>
          <w:szCs w:val="24"/>
          <w:lang w:eastAsia="bg-BG"/>
        </w:rPr>
        <w:t>частник, за когото са налице основания</w:t>
      </w:r>
      <w:r w:rsidRPr="00546127">
        <w:rPr>
          <w:rFonts w:ascii="Times New Roman" w:eastAsia="Times New Roman" w:hAnsi="Times New Roman" w:cs="Times New Roman"/>
          <w:b/>
          <w:color w:val="000000"/>
          <w:sz w:val="24"/>
          <w:szCs w:val="24"/>
          <w:lang w:eastAsia="bg-BG"/>
        </w:rPr>
        <w:t xml:space="preserve"> за отстраняване от участие в процедура за възлагане на обществена поръчка </w:t>
      </w:r>
      <w:r w:rsidRPr="00546127">
        <w:rPr>
          <w:rFonts w:ascii="Times New Roman" w:eastAsia="Times New Roman" w:hAnsi="Times New Roman" w:cs="Times New Roman"/>
          <w:color w:val="000000"/>
          <w:sz w:val="24"/>
          <w:szCs w:val="24"/>
          <w:lang w:eastAsia="bg-BG"/>
        </w:rPr>
        <w:t>по чл. 54, ал.</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 xml:space="preserve">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14:paraId="63B3B8BB"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FF0000"/>
          <w:sz w:val="24"/>
          <w:szCs w:val="24"/>
          <w:lang w:eastAsia="bg-BG"/>
        </w:rPr>
      </w:pPr>
      <w:r w:rsidRPr="00546127">
        <w:rPr>
          <w:rFonts w:ascii="Times New Roman" w:eastAsia="Times New Roman" w:hAnsi="Times New Roman" w:cs="Times New Roman"/>
          <w:color w:val="000000"/>
          <w:sz w:val="24"/>
          <w:szCs w:val="24"/>
          <w:lang w:val="x-none" w:eastAsia="bg-BG"/>
        </w:rPr>
        <w:t>1. е погасил задълженията си по чл. 54, ал. 1, т. 3</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 включително начислените лихви и/или глоби</w:t>
      </w:r>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val="x-none" w:eastAsia="bg-BG"/>
        </w:rPr>
        <w:t xml:space="preserve"> или че те са разсрочени, отсрочени или обезпечени;</w:t>
      </w:r>
      <w:r w:rsidRPr="00546127">
        <w:rPr>
          <w:rFonts w:ascii="Times New Roman" w:eastAsia="Times New Roman" w:hAnsi="Times New Roman" w:cs="Times New Roman"/>
          <w:color w:val="000000"/>
          <w:sz w:val="24"/>
          <w:szCs w:val="24"/>
          <w:lang w:eastAsia="bg-BG"/>
        </w:rPr>
        <w:t xml:space="preserve"> </w:t>
      </w:r>
    </w:p>
    <w:p w14:paraId="00C2BB39"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499532A7"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r w:rsidRPr="00546127">
        <w:rPr>
          <w:rFonts w:ascii="Times New Roman" w:eastAsia="Times New Roman" w:hAnsi="Times New Roman" w:cs="Times New Roman"/>
          <w:color w:val="000000"/>
          <w:sz w:val="24"/>
          <w:szCs w:val="24"/>
          <w:lang w:eastAsia="bg-BG"/>
        </w:rPr>
        <w:t>;</w:t>
      </w:r>
    </w:p>
    <w:p w14:paraId="7BC50C4E" w14:textId="77777777" w:rsidR="00546127" w:rsidRPr="00546127"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en-US" w:eastAsia="bg-BG"/>
        </w:rPr>
        <w:t>4</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е платил изцяло дължимото вземане по чл. 128, чл.</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228, ал.</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 xml:space="preserve">3 или чл. 245 от Кодекса на труда. </w:t>
      </w:r>
    </w:p>
    <w:p w14:paraId="5175F742"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14:paraId="359B809C"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 xml:space="preserve">В случай че предприетите от участника мерки са достатъчни, за да се гарантира неговата надеждност, възложителят не го отстранява от </w:t>
      </w:r>
      <w:r w:rsidRPr="00546127">
        <w:rPr>
          <w:rFonts w:ascii="Times New Roman" w:eastAsia="Times New Roman" w:hAnsi="Times New Roman" w:cs="Times New Roman"/>
          <w:color w:val="000000"/>
          <w:sz w:val="24"/>
          <w:szCs w:val="24"/>
          <w:lang w:eastAsia="bg-BG"/>
        </w:rPr>
        <w:t>участие в поръчката</w:t>
      </w:r>
      <w:r w:rsidRPr="00546127">
        <w:rPr>
          <w:rFonts w:ascii="Times New Roman" w:eastAsia="Times New Roman" w:hAnsi="Times New Roman" w:cs="Times New Roman"/>
          <w:color w:val="000000"/>
          <w:sz w:val="24"/>
          <w:szCs w:val="24"/>
          <w:lang w:val="x-none" w:eastAsia="bg-BG"/>
        </w:rPr>
        <w:t>.</w:t>
      </w:r>
    </w:p>
    <w:p w14:paraId="29A1AE26"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14:paraId="3AA2BA9A"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val="x-none" w:eastAsia="bg-BG"/>
        </w:rPr>
        <w:t xml:space="preserve">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w:t>
      </w:r>
      <w:r w:rsidR="00D41469">
        <w:rPr>
          <w:rFonts w:ascii="Times New Roman" w:eastAsia="Times New Roman" w:hAnsi="Times New Roman" w:cs="Times New Roman"/>
          <w:color w:val="000000"/>
          <w:sz w:val="24"/>
          <w:szCs w:val="24"/>
          <w:lang w:eastAsia="bg-BG"/>
        </w:rPr>
        <w:t>чл.</w:t>
      </w:r>
      <w:r w:rsidRPr="00546127">
        <w:rPr>
          <w:rFonts w:ascii="Times New Roman" w:eastAsia="Times New Roman" w:hAnsi="Times New Roman" w:cs="Times New Roman"/>
          <w:color w:val="000000"/>
          <w:sz w:val="24"/>
          <w:szCs w:val="24"/>
          <w:lang w:eastAsia="bg-BG"/>
        </w:rPr>
        <w:t xml:space="preserve">56, </w:t>
      </w:r>
      <w:r w:rsidRPr="00546127">
        <w:rPr>
          <w:rFonts w:ascii="Times New Roman" w:eastAsia="Times New Roman" w:hAnsi="Times New Roman" w:cs="Times New Roman"/>
          <w:color w:val="000000"/>
          <w:sz w:val="24"/>
          <w:szCs w:val="24"/>
          <w:lang w:val="x-none" w:eastAsia="bg-BG"/>
        </w:rPr>
        <w:t>ал. 1</w:t>
      </w:r>
      <w:r w:rsidRPr="00546127">
        <w:rPr>
          <w:rFonts w:ascii="Times New Roman" w:eastAsia="Times New Roman" w:hAnsi="Times New Roman" w:cs="Times New Roman"/>
          <w:color w:val="000000"/>
          <w:sz w:val="24"/>
          <w:szCs w:val="24"/>
          <w:lang w:eastAsia="bg-BG"/>
        </w:rPr>
        <w:t xml:space="preserve"> от ЗОП </w:t>
      </w:r>
      <w:r w:rsidRPr="00546127">
        <w:rPr>
          <w:rFonts w:ascii="Times New Roman" w:eastAsia="Times New Roman" w:hAnsi="Times New Roman" w:cs="Times New Roman"/>
          <w:color w:val="000000"/>
          <w:sz w:val="24"/>
          <w:szCs w:val="24"/>
          <w:lang w:val="x-none" w:eastAsia="bg-BG"/>
        </w:rPr>
        <w:t>възможност за времето, определено с присъдата или акта.</w:t>
      </w:r>
    </w:p>
    <w:p w14:paraId="0FDD74C6"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val="x-none" w:eastAsia="bg-BG"/>
        </w:rPr>
      </w:pPr>
    </w:p>
    <w:p w14:paraId="3DD586B4"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smallCaps/>
          <w:color w:val="000000"/>
          <w:sz w:val="24"/>
          <w:szCs w:val="24"/>
          <w:lang w:val="x-none" w:eastAsia="bg-BG"/>
          <w14:textOutline w14:w="9525" w14:cap="rnd" w14:cmpd="sng" w14:algn="ctr">
            <w14:solidFill>
              <w14:srgbClr w14:val="000000"/>
            </w14:solidFill>
            <w14:prstDash w14:val="solid"/>
            <w14:bevel/>
          </w14:textOutline>
        </w:rPr>
      </w:pPr>
      <w:bookmarkStart w:id="38" w:name="_Toc23509547"/>
      <w:r w:rsidRPr="00546127">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 xml:space="preserve">4. </w:t>
      </w:r>
      <w:r w:rsidRPr="00546127">
        <w:rPr>
          <w:rFonts w:ascii="Times New Roman" w:eastAsia="Times New Roman" w:hAnsi="Times New Roman" w:cs="Times New Roman"/>
          <w:b/>
          <w:smallCaps/>
          <w:color w:val="000000"/>
          <w:sz w:val="24"/>
          <w:szCs w:val="24"/>
          <w:lang w:val="x-none" w:eastAsia="bg-BG"/>
          <w14:textOutline w14:w="9525" w14:cap="rnd" w14:cmpd="sng" w14:algn="ctr">
            <w14:solidFill>
              <w14:srgbClr w14:val="000000"/>
            </w14:solidFill>
            <w14:prstDash w14:val="solid"/>
            <w14:bevel/>
          </w14:textOutline>
        </w:rPr>
        <w:t>прилагане на основанията за отстраняване</w:t>
      </w:r>
      <w:bookmarkEnd w:id="38"/>
    </w:p>
    <w:p w14:paraId="439D78C3" w14:textId="7EBE6031"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Възложителят отстранява от процедурата участник, за когото са налице основанията по чл. 54, ал. 1, т. 1-7 от ЗОП</w:t>
      </w:r>
      <w:r w:rsidRPr="009E78D2">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възникнали преди или по време на процедурата.</w:t>
      </w:r>
    </w:p>
    <w:p w14:paraId="0B2EB4B9"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eastAsia="bg-BG"/>
        </w:rPr>
        <w:t xml:space="preserve">Условието </w:t>
      </w:r>
      <w:r w:rsidRPr="00546127">
        <w:rPr>
          <w:rFonts w:ascii="Times New Roman" w:eastAsia="Times New Roman" w:hAnsi="Times New Roman" w:cs="Times New Roman"/>
          <w:color w:val="000000"/>
          <w:sz w:val="24"/>
          <w:szCs w:val="24"/>
          <w:lang w:val="x-none" w:eastAsia="bg-BG"/>
        </w:rPr>
        <w:t>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14:paraId="19D7D58E"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Основанията за отстраняване се прилагат до изтичане на следните срокове:</w:t>
      </w:r>
    </w:p>
    <w:p w14:paraId="082872D8" w14:textId="77777777" w:rsidR="00546127" w:rsidRPr="00546127" w:rsidRDefault="00546127" w:rsidP="005461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b/>
          <w:color w:val="000000"/>
          <w:sz w:val="24"/>
          <w:szCs w:val="24"/>
          <w:lang w:val="x-none" w:eastAsia="bg-BG"/>
        </w:rPr>
        <w:t>1.</w:t>
      </w:r>
      <w:r w:rsidRPr="00546127">
        <w:rPr>
          <w:rFonts w:ascii="Times New Roman" w:eastAsia="Times New Roman" w:hAnsi="Times New Roman" w:cs="Times New Roman"/>
          <w:color w:val="000000"/>
          <w:sz w:val="24"/>
          <w:szCs w:val="24"/>
          <w:lang w:val="x-none" w:eastAsia="bg-BG"/>
        </w:rPr>
        <w:t xml:space="preserve"> </w:t>
      </w:r>
      <w:r w:rsidRPr="00546127">
        <w:rPr>
          <w:rFonts w:ascii="Times New Roman" w:eastAsia="Times New Roman" w:hAnsi="Times New Roman" w:cs="Times New Roman"/>
          <w:b/>
          <w:color w:val="000000"/>
          <w:sz w:val="24"/>
          <w:szCs w:val="24"/>
          <w:lang w:val="x-none" w:eastAsia="bg-BG"/>
        </w:rPr>
        <w:t>пет години</w:t>
      </w:r>
      <w:r w:rsidRPr="00546127">
        <w:rPr>
          <w:rFonts w:ascii="Times New Roman" w:eastAsia="Times New Roman" w:hAnsi="Times New Roman" w:cs="Times New Roman"/>
          <w:color w:val="000000"/>
          <w:sz w:val="24"/>
          <w:szCs w:val="24"/>
          <w:lang w:val="x-none" w:eastAsia="bg-BG"/>
        </w:rPr>
        <w:t xml:space="preserve"> от влизането в сила на присъдата – по отношение на обстоятелства по чл. 54, ал. 1, т. 1 и 2</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 освен ако в присъдата е посочен друг срок</w:t>
      </w:r>
      <w:r w:rsidRPr="00546127">
        <w:rPr>
          <w:rFonts w:ascii="Times New Roman" w:eastAsia="Times New Roman" w:hAnsi="Times New Roman" w:cs="Times New Roman"/>
          <w:color w:val="000000"/>
          <w:sz w:val="24"/>
          <w:szCs w:val="24"/>
          <w:lang w:eastAsia="bg-BG"/>
        </w:rPr>
        <w:t xml:space="preserve"> на наказанието</w:t>
      </w:r>
      <w:r w:rsidRPr="00546127">
        <w:rPr>
          <w:rFonts w:ascii="Times New Roman" w:eastAsia="Times New Roman" w:hAnsi="Times New Roman" w:cs="Times New Roman"/>
          <w:color w:val="000000"/>
          <w:sz w:val="24"/>
          <w:szCs w:val="24"/>
          <w:lang w:val="x-none" w:eastAsia="bg-BG"/>
        </w:rPr>
        <w:t>;</w:t>
      </w:r>
    </w:p>
    <w:p w14:paraId="12CA7C2C"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val="x-none" w:eastAsia="bg-BG"/>
        </w:rPr>
        <w:t>2.</w:t>
      </w:r>
      <w:r w:rsidRPr="00546127">
        <w:rPr>
          <w:rFonts w:ascii="Times New Roman" w:eastAsia="Times New Roman" w:hAnsi="Times New Roman" w:cs="Times New Roman"/>
          <w:color w:val="000000"/>
          <w:sz w:val="24"/>
          <w:szCs w:val="24"/>
          <w:lang w:val="x-none" w:eastAsia="bg-BG"/>
        </w:rPr>
        <w:t xml:space="preserve"> </w:t>
      </w:r>
      <w:r w:rsidRPr="00546127">
        <w:rPr>
          <w:rFonts w:ascii="Times New Roman" w:eastAsia="Times New Roman" w:hAnsi="Times New Roman" w:cs="Times New Roman"/>
          <w:b/>
          <w:color w:val="000000"/>
          <w:sz w:val="24"/>
          <w:szCs w:val="24"/>
          <w:lang w:val="x-none" w:eastAsia="bg-BG"/>
        </w:rPr>
        <w:t>три години</w:t>
      </w:r>
      <w:r w:rsidRPr="00546127">
        <w:rPr>
          <w:rFonts w:ascii="Times New Roman" w:eastAsia="Times New Roman" w:hAnsi="Times New Roman" w:cs="Times New Roman"/>
          <w:color w:val="000000"/>
          <w:sz w:val="24"/>
          <w:szCs w:val="24"/>
          <w:lang w:val="x-none" w:eastAsia="bg-BG"/>
        </w:rPr>
        <w:t xml:space="preserve"> от датата на</w:t>
      </w:r>
      <w:r w:rsidRPr="00546127">
        <w:rPr>
          <w:rFonts w:ascii="Times New Roman" w:eastAsia="Times New Roman" w:hAnsi="Times New Roman" w:cs="Times New Roman"/>
          <w:color w:val="000000"/>
          <w:sz w:val="24"/>
          <w:szCs w:val="24"/>
          <w:lang w:eastAsia="bg-BG"/>
        </w:rPr>
        <w:t>:</w:t>
      </w:r>
    </w:p>
    <w:p w14:paraId="7D0A6432" w14:textId="77777777" w:rsidR="00546127" w:rsidRPr="00546127" w:rsidRDefault="00546127" w:rsidP="00546127">
      <w:pPr>
        <w:widowControl w:val="0"/>
        <w:numPr>
          <w:ilvl w:val="0"/>
          <w:numId w:val="2"/>
        </w:numPr>
        <w:autoSpaceDE w:val="0"/>
        <w:autoSpaceDN w:val="0"/>
        <w:adjustRightInd w:val="0"/>
        <w:spacing w:after="0" w:line="240" w:lineRule="auto"/>
        <w:ind w:left="1324"/>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влизането в сила на решението на възложителя, с което участникът е отстранен за наличие на обстоятелствата по чл. 54, ал. 1, т. 5, буква "а";</w:t>
      </w:r>
    </w:p>
    <w:p w14:paraId="12B2C58F" w14:textId="77777777" w:rsidR="00546127" w:rsidRPr="00546127" w:rsidRDefault="00546127" w:rsidP="00546127">
      <w:pPr>
        <w:widowControl w:val="0"/>
        <w:numPr>
          <w:ilvl w:val="0"/>
          <w:numId w:val="2"/>
        </w:numPr>
        <w:autoSpaceDE w:val="0"/>
        <w:autoSpaceDN w:val="0"/>
        <w:adjustRightInd w:val="0"/>
        <w:spacing w:after="120" w:line="240" w:lineRule="auto"/>
        <w:ind w:left="1324"/>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влизането в сила на акт на компетентен орган, с който е установено наличието на обстоятелствата по чл. 54, ал. 1, т. 6, освен ако в акта е посочен друг срок;</w:t>
      </w:r>
    </w:p>
    <w:p w14:paraId="6F51A7EF"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val="x-none" w:eastAsia="bg-BG"/>
        </w:rPr>
        <w:t>Доказване липсата на основания за отстраняване</w:t>
      </w:r>
      <w:r w:rsidRPr="00546127">
        <w:rPr>
          <w:rFonts w:ascii="Times New Roman" w:eastAsia="Times New Roman" w:hAnsi="Times New Roman" w:cs="Times New Roman"/>
          <w:b/>
          <w:color w:val="000000"/>
          <w:sz w:val="24"/>
          <w:szCs w:val="24"/>
          <w:lang w:eastAsia="bg-BG"/>
        </w:rPr>
        <w:t>:</w:t>
      </w:r>
    </w:p>
    <w:p w14:paraId="2AA4636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За доказване на липсата на основания за отстраняване участникът, избран за изпълнител, представя:</w:t>
      </w:r>
    </w:p>
    <w:p w14:paraId="7F8534E9"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1. за обстоятелствата по чл. 54, ал. 1, т. 1</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 xml:space="preserve"> – свидетелство за съдимост;</w:t>
      </w:r>
    </w:p>
    <w:p w14:paraId="344BC316"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2. за обстоятелството по чл. 54, ал. 1, т. 3</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 xml:space="preserve"> – удостоверение от органите по </w:t>
      </w:r>
      <w:r w:rsidRPr="00546127">
        <w:rPr>
          <w:rFonts w:ascii="Times New Roman" w:eastAsia="Times New Roman" w:hAnsi="Times New Roman" w:cs="Times New Roman"/>
          <w:color w:val="000000"/>
          <w:sz w:val="24"/>
          <w:szCs w:val="24"/>
          <w:lang w:val="x-none" w:eastAsia="bg-BG"/>
        </w:rPr>
        <w:lastRenderedPageBreak/>
        <w:t>приходите и удостоверение от общината по седалището на възложителя и на участника;</w:t>
      </w:r>
    </w:p>
    <w:p w14:paraId="5987E0F5"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3. за обстоятелството по чл. 54, ал. 1, т. 6 и по чл. 56, ал. 1, т. 4</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 xml:space="preserve"> – удостоверение от органите на Изпълнителна агенция "Главна инспекция по труда"</w:t>
      </w:r>
      <w:r w:rsidRPr="00546127">
        <w:rPr>
          <w:rFonts w:ascii="Times New Roman" w:eastAsia="Times New Roman" w:hAnsi="Times New Roman" w:cs="Times New Roman"/>
          <w:color w:val="000000"/>
          <w:sz w:val="24"/>
          <w:szCs w:val="24"/>
          <w:lang w:eastAsia="bg-BG"/>
        </w:rPr>
        <w:t>;</w:t>
      </w:r>
    </w:p>
    <w:p w14:paraId="14DC71CA" w14:textId="77777777" w:rsidR="00546127" w:rsidRPr="00546127" w:rsidRDefault="00546127" w:rsidP="00546127">
      <w:pPr>
        <w:widowControl w:val="0"/>
        <w:autoSpaceDE w:val="0"/>
        <w:autoSpaceDN w:val="0"/>
        <w:adjustRightInd w:val="0"/>
        <w:spacing w:after="240" w:line="240" w:lineRule="auto"/>
        <w:ind w:firstLine="708"/>
        <w:jc w:val="both"/>
        <w:rPr>
          <w:rFonts w:ascii="Times New Roman" w:eastAsia="Times New Roman" w:hAnsi="Times New Roman" w:cs="Times New Roman"/>
          <w:color w:val="FF0000"/>
          <w:sz w:val="24"/>
          <w:szCs w:val="24"/>
          <w:lang w:eastAsia="bg-BG"/>
        </w:rPr>
      </w:pPr>
      <w:r w:rsidRPr="00546127">
        <w:rPr>
          <w:rFonts w:ascii="Times New Roman" w:eastAsia="Times New Roman" w:hAnsi="Times New Roman" w:cs="Times New Roman"/>
          <w:color w:val="000000"/>
          <w:sz w:val="24"/>
          <w:szCs w:val="24"/>
          <w:lang w:val="x-none" w:eastAsia="bg-BG"/>
        </w:rPr>
        <w:t xml:space="preserve">Когато участникът, избран за изпълнител, е чуждестранно лице, той представя съответния документ по </w:t>
      </w:r>
      <w:r w:rsidRPr="00546127">
        <w:rPr>
          <w:rFonts w:ascii="Times New Roman" w:eastAsia="Times New Roman" w:hAnsi="Times New Roman" w:cs="Times New Roman"/>
          <w:color w:val="000000"/>
          <w:sz w:val="24"/>
          <w:szCs w:val="24"/>
          <w:lang w:eastAsia="bg-BG"/>
        </w:rPr>
        <w:t xml:space="preserve">чл. 58, </w:t>
      </w:r>
      <w:r w:rsidRPr="00546127">
        <w:rPr>
          <w:rFonts w:ascii="Times New Roman" w:eastAsia="Times New Roman" w:hAnsi="Times New Roman" w:cs="Times New Roman"/>
          <w:color w:val="000000"/>
          <w:sz w:val="24"/>
          <w:szCs w:val="24"/>
          <w:lang w:val="x-none" w:eastAsia="bg-BG"/>
        </w:rPr>
        <w:t>ал.</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1</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 издаден от компетентен орган, съгласно законодателството на държавата, в която участникът е установен.</w:t>
      </w:r>
      <w:r w:rsidRPr="00546127">
        <w:rPr>
          <w:rFonts w:ascii="Times New Roman" w:eastAsia="Times New Roman" w:hAnsi="Times New Roman" w:cs="Times New Roman"/>
          <w:color w:val="000000"/>
          <w:sz w:val="24"/>
          <w:szCs w:val="24"/>
          <w:lang w:eastAsia="bg-BG"/>
        </w:rPr>
        <w:t xml:space="preserve"> В този случай, </w:t>
      </w:r>
      <w:r w:rsidRPr="00546127">
        <w:rPr>
          <w:rFonts w:ascii="Times New Roman" w:eastAsia="Times New Roman" w:hAnsi="Times New Roman" w:cs="Times New Roman"/>
          <w:color w:val="000000"/>
          <w:sz w:val="24"/>
          <w:szCs w:val="24"/>
          <w:lang w:val="x-none" w:eastAsia="bg-BG"/>
        </w:rPr>
        <w:t>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w:t>
      </w:r>
      <w:r w:rsidRPr="00546127">
        <w:rPr>
          <w:rFonts w:ascii="Times New Roman" w:eastAsia="Times New Roman" w:hAnsi="Times New Roman" w:cs="Times New Roman"/>
          <w:color w:val="FF0000"/>
          <w:sz w:val="24"/>
          <w:szCs w:val="24"/>
          <w:lang w:val="x-none" w:eastAsia="bg-BG"/>
        </w:rPr>
        <w:t xml:space="preserve"> </w:t>
      </w:r>
      <w:r w:rsidRPr="00546127">
        <w:rPr>
          <w:rFonts w:ascii="Times New Roman" w:eastAsia="Times New Roman" w:hAnsi="Times New Roman" w:cs="Times New Roman"/>
          <w:color w:val="000000"/>
          <w:sz w:val="24"/>
          <w:szCs w:val="24"/>
          <w:lang w:val="x-none" w:eastAsia="bg-BG"/>
        </w:rPr>
        <w:t>декларация има правно значение съгласно законодателството на съответната държава.</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Когато декларацията няма правно значение, участникът представя официално заявление, направено пред компетентен орган в съответната държава.</w:t>
      </w:r>
    </w:p>
    <w:p w14:paraId="68060854" w14:textId="77777777" w:rsidR="00546127" w:rsidRPr="00546127" w:rsidRDefault="00546127" w:rsidP="00546127">
      <w:pPr>
        <w:widowControl w:val="0"/>
        <w:autoSpaceDE w:val="0"/>
        <w:autoSpaceDN w:val="0"/>
        <w:adjustRightInd w:val="0"/>
        <w:spacing w:after="120" w:line="240" w:lineRule="auto"/>
        <w:jc w:val="center"/>
        <w:outlineLvl w:val="1"/>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pPr>
      <w:bookmarkStart w:id="39" w:name="_Toc23509548"/>
      <w:r w:rsidRPr="00546127">
        <w:rPr>
          <w:rFonts w:ascii="Times New Roman" w:eastAsia="Times New Roman" w:hAnsi="Times New Roman" w:cs="Times New Roman"/>
          <w:b/>
          <w:smallCaps/>
          <w:color w:val="000000"/>
          <w:sz w:val="24"/>
          <w:szCs w:val="24"/>
          <w:lang w:eastAsia="bg-BG"/>
          <w14:textOutline w14:w="9525" w14:cap="rnd" w14:cmpd="sng" w14:algn="ctr">
            <w14:solidFill>
              <w14:srgbClr w14:val="000000"/>
            </w14:solidFill>
            <w14:prstDash w14:val="solid"/>
            <w14:bevel/>
          </w14:textOutline>
        </w:rPr>
        <w:t xml:space="preserve">5. </w:t>
      </w:r>
      <w:r w:rsidRPr="00546127">
        <w:rPr>
          <w:rFonts w:ascii="Times New Roman" w:eastAsia="Times New Roman" w:hAnsi="Times New Roman" w:cs="Times New Roman"/>
          <w:b/>
          <w:smallCaps/>
          <w:color w:val="000000"/>
          <w:sz w:val="24"/>
          <w:szCs w:val="24"/>
          <w:lang w:val="x-none" w:eastAsia="bg-BG"/>
          <w14:textOutline w14:w="9525" w14:cap="rnd" w14:cmpd="sng" w14:algn="ctr">
            <w14:solidFill>
              <w14:srgbClr w14:val="000000"/>
            </w14:solidFill>
            <w14:prstDash w14:val="solid"/>
            <w14:bevel/>
          </w14:textOutline>
        </w:rPr>
        <w:t>други основания за отстраняване от участие</w:t>
      </w:r>
      <w:bookmarkEnd w:id="39"/>
    </w:p>
    <w:p w14:paraId="4A7A7653" w14:textId="007E8135"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Освен на основанията </w:t>
      </w:r>
      <w:r w:rsidR="009E78D2">
        <w:rPr>
          <w:rFonts w:ascii="Times New Roman" w:eastAsia="Times New Roman" w:hAnsi="Times New Roman" w:cs="Times New Roman"/>
          <w:color w:val="000000"/>
          <w:sz w:val="24"/>
          <w:szCs w:val="24"/>
          <w:lang w:eastAsia="bg-BG"/>
        </w:rPr>
        <w:t xml:space="preserve">по чл. 54, ал. 1, т. 1-7 от ЗОП, </w:t>
      </w:r>
      <w:r w:rsidRPr="00546127">
        <w:rPr>
          <w:rFonts w:ascii="Times New Roman" w:eastAsia="Times New Roman" w:hAnsi="Times New Roman" w:cs="Times New Roman"/>
          <w:color w:val="000000"/>
          <w:sz w:val="24"/>
          <w:szCs w:val="24"/>
          <w:lang w:eastAsia="bg-BG"/>
        </w:rPr>
        <w:t>Възложителят отстранява от процедурата:</w:t>
      </w:r>
    </w:p>
    <w:p w14:paraId="571A390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b/>
          <w:color w:val="000000"/>
          <w:sz w:val="24"/>
          <w:szCs w:val="24"/>
          <w:lang w:val="x-none" w:eastAsia="bg-BG"/>
        </w:rPr>
        <w:t>1.</w:t>
      </w:r>
      <w:r w:rsidRPr="00546127">
        <w:rPr>
          <w:rFonts w:ascii="Times New Roman" w:eastAsia="Times New Roman" w:hAnsi="Times New Roman" w:cs="Times New Roman"/>
          <w:color w:val="000000"/>
          <w:sz w:val="24"/>
          <w:szCs w:val="24"/>
          <w:lang w:val="x-none" w:eastAsia="bg-BG"/>
        </w:rPr>
        <w:t xml:space="preserve"> участник, който не отговаря на поставените критерии за подбор или не изпълни друго условие, посочено в обявлението за обществена поръчка</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или в документацията;</w:t>
      </w:r>
    </w:p>
    <w:p w14:paraId="24098F97"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b/>
          <w:color w:val="000000"/>
          <w:sz w:val="24"/>
          <w:szCs w:val="24"/>
          <w:lang w:val="x-none" w:eastAsia="bg-BG"/>
        </w:rPr>
        <w:t>2.</w:t>
      </w:r>
      <w:r w:rsidRPr="00546127">
        <w:rPr>
          <w:rFonts w:ascii="Times New Roman" w:eastAsia="Times New Roman" w:hAnsi="Times New Roman" w:cs="Times New Roman"/>
          <w:color w:val="000000"/>
          <w:sz w:val="24"/>
          <w:szCs w:val="24"/>
          <w:lang w:val="x-none" w:eastAsia="bg-BG"/>
        </w:rPr>
        <w:t xml:space="preserve"> участник, който е представил оферта, която не отговаря на:</w:t>
      </w:r>
    </w:p>
    <w:p w14:paraId="1DD65E7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а) предварително обявените условия</w:t>
      </w:r>
      <w:r w:rsidR="00D41469">
        <w:rPr>
          <w:rFonts w:ascii="Times New Roman" w:eastAsia="Times New Roman" w:hAnsi="Times New Roman" w:cs="Times New Roman"/>
          <w:color w:val="000000"/>
          <w:sz w:val="24"/>
          <w:szCs w:val="24"/>
          <w:lang w:eastAsia="bg-BG"/>
        </w:rPr>
        <w:t xml:space="preserve"> за изпълнение</w:t>
      </w:r>
      <w:r w:rsidRPr="00546127">
        <w:rPr>
          <w:rFonts w:ascii="Times New Roman" w:eastAsia="Times New Roman" w:hAnsi="Times New Roman" w:cs="Times New Roman"/>
          <w:color w:val="000000"/>
          <w:sz w:val="24"/>
          <w:szCs w:val="24"/>
          <w:lang w:val="x-none" w:eastAsia="bg-BG"/>
        </w:rPr>
        <w:t xml:space="preserve"> на поръчката;</w:t>
      </w:r>
    </w:p>
    <w:p w14:paraId="43F39197"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546127">
        <w:rPr>
          <w:rFonts w:ascii="Times New Roman" w:eastAsia="Times New Roman" w:hAnsi="Times New Roman" w:cs="Times New Roman"/>
          <w:color w:val="000000"/>
          <w:sz w:val="24"/>
          <w:szCs w:val="24"/>
          <w:lang w:eastAsia="bg-BG"/>
        </w:rPr>
        <w:t xml:space="preserve"> към чл. 72, ал. 4 на ЗОП</w:t>
      </w:r>
      <w:r w:rsidRPr="00546127">
        <w:rPr>
          <w:rFonts w:ascii="Times New Roman" w:eastAsia="Times New Roman" w:hAnsi="Times New Roman" w:cs="Times New Roman"/>
          <w:color w:val="000000"/>
          <w:sz w:val="24"/>
          <w:szCs w:val="24"/>
          <w:lang w:val="x-none" w:eastAsia="bg-BG"/>
        </w:rPr>
        <w:t>;</w:t>
      </w:r>
    </w:p>
    <w:p w14:paraId="72251FD3"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val="x-none" w:eastAsia="bg-BG"/>
        </w:rPr>
        <w:t>3.</w:t>
      </w:r>
      <w:r w:rsidRPr="00546127">
        <w:rPr>
          <w:rFonts w:ascii="Times New Roman" w:eastAsia="Times New Roman" w:hAnsi="Times New Roman" w:cs="Times New Roman"/>
          <w:color w:val="000000"/>
          <w:sz w:val="24"/>
          <w:szCs w:val="24"/>
          <w:lang w:val="x-none" w:eastAsia="bg-BG"/>
        </w:rPr>
        <w:t xml:space="preserve"> участник, който не е представил в срок обосновката по чл. 72, ал. 1</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 xml:space="preserve"> или чиято оферта не е приета съгласно чл. 72, ал. 3 – 5</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w:t>
      </w:r>
    </w:p>
    <w:p w14:paraId="1542D6EB" w14:textId="77777777" w:rsid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b/>
          <w:color w:val="000000"/>
          <w:sz w:val="24"/>
          <w:szCs w:val="24"/>
          <w:lang w:val="x-none" w:eastAsia="bg-BG"/>
        </w:rPr>
        <w:t>4.</w:t>
      </w:r>
      <w:r w:rsidRPr="00546127">
        <w:rPr>
          <w:rFonts w:ascii="Times New Roman" w:eastAsia="Times New Roman" w:hAnsi="Times New Roman" w:cs="Times New Roman"/>
          <w:color w:val="000000"/>
          <w:sz w:val="24"/>
          <w:szCs w:val="24"/>
          <w:lang w:val="x-none" w:eastAsia="bg-BG"/>
        </w:rPr>
        <w:t xml:space="preserve"> уч</w:t>
      </w:r>
      <w:r w:rsidR="00D41469">
        <w:rPr>
          <w:rFonts w:ascii="Times New Roman" w:eastAsia="Times New Roman" w:hAnsi="Times New Roman" w:cs="Times New Roman"/>
          <w:color w:val="000000"/>
          <w:sz w:val="24"/>
          <w:szCs w:val="24"/>
          <w:lang w:val="x-none" w:eastAsia="bg-BG"/>
        </w:rPr>
        <w:t>астници, които са свързани лица;</w:t>
      </w:r>
    </w:p>
    <w:p w14:paraId="403BB33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val="x-none" w:eastAsia="bg-BG"/>
        </w:rPr>
      </w:pPr>
      <w:r w:rsidRPr="00546127">
        <w:rPr>
          <w:rFonts w:ascii="Times New Roman" w:eastAsia="Times New Roman" w:hAnsi="Times New Roman" w:cs="Times New Roman"/>
          <w:b/>
          <w:i/>
          <w:color w:val="000000"/>
          <w:sz w:val="24"/>
          <w:szCs w:val="24"/>
          <w:lang w:val="x-none" w:eastAsia="bg-BG"/>
        </w:rPr>
        <w:t>"Свързани лица" са тези по смисъла на § 1, т. 13 и 14 от допълнителните разпоредби на Закона за публичното предлагане на ценни книжа.</w:t>
      </w:r>
    </w:p>
    <w:p w14:paraId="4D560CA8"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val="x-none" w:eastAsia="bg-BG"/>
        </w:rPr>
        <w:t xml:space="preserve">§ 1, т. 13 </w:t>
      </w:r>
      <w:r w:rsidRPr="00546127">
        <w:rPr>
          <w:rFonts w:ascii="Times New Roman" w:eastAsia="Times New Roman" w:hAnsi="Times New Roman" w:cs="Times New Roman"/>
          <w:i/>
          <w:color w:val="000000"/>
          <w:sz w:val="24"/>
          <w:szCs w:val="24"/>
          <w:lang w:eastAsia="bg-BG"/>
        </w:rPr>
        <w:t xml:space="preserve"> </w:t>
      </w:r>
      <w:r w:rsidRPr="00546127">
        <w:rPr>
          <w:rFonts w:ascii="Times New Roman" w:eastAsia="Times New Roman" w:hAnsi="Times New Roman" w:cs="Times New Roman"/>
          <w:b/>
          <w:i/>
          <w:color w:val="000000"/>
          <w:sz w:val="24"/>
          <w:szCs w:val="24"/>
          <w:lang w:eastAsia="bg-BG"/>
        </w:rPr>
        <w:t>"Свързани лица"</w:t>
      </w:r>
      <w:r w:rsidRPr="00546127">
        <w:rPr>
          <w:rFonts w:ascii="Times New Roman" w:eastAsia="Times New Roman" w:hAnsi="Times New Roman" w:cs="Times New Roman"/>
          <w:i/>
          <w:color w:val="000000"/>
          <w:sz w:val="24"/>
          <w:szCs w:val="24"/>
          <w:lang w:eastAsia="bg-BG"/>
        </w:rPr>
        <w:t xml:space="preserve"> са:</w:t>
      </w:r>
    </w:p>
    <w:p w14:paraId="79306929"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а) лицата, едното от които контролира другото лице или негово дъщерно дружество;</w:t>
      </w:r>
    </w:p>
    <w:p w14:paraId="513F4BD2"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б) лицата, чиято дейност се контролира от трето лице;</w:t>
      </w:r>
    </w:p>
    <w:p w14:paraId="044C8FEF"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в) лицата, които съвместно контролират трето лице;</w:t>
      </w:r>
    </w:p>
    <w:p w14:paraId="083A72BC"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14:paraId="45503E89"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val="x-none" w:eastAsia="bg-BG"/>
        </w:rPr>
        <w:t>§ 1, т. 1</w:t>
      </w:r>
      <w:r w:rsidRPr="00546127">
        <w:rPr>
          <w:rFonts w:ascii="Times New Roman" w:eastAsia="Times New Roman" w:hAnsi="Times New Roman" w:cs="Times New Roman"/>
          <w:b/>
          <w:i/>
          <w:color w:val="000000"/>
          <w:sz w:val="24"/>
          <w:szCs w:val="24"/>
          <w:lang w:eastAsia="bg-BG"/>
        </w:rPr>
        <w:t>4 "Контрол"</w:t>
      </w:r>
      <w:r w:rsidRPr="00546127">
        <w:rPr>
          <w:rFonts w:ascii="Times New Roman" w:eastAsia="Times New Roman" w:hAnsi="Times New Roman" w:cs="Times New Roman"/>
          <w:i/>
          <w:color w:val="000000"/>
          <w:sz w:val="24"/>
          <w:szCs w:val="24"/>
          <w:lang w:eastAsia="bg-BG"/>
        </w:rPr>
        <w:t xml:space="preserve"> е налице, когато едно лице:</w:t>
      </w:r>
    </w:p>
    <w:p w14:paraId="327BD600"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14:paraId="53CD9BBC"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б) може да определя пряко или непряко повече от половината от членовете на управителния или контролния орган на едно юридическо лице; или</w:t>
      </w:r>
    </w:p>
    <w:p w14:paraId="11DC5E0E" w14:textId="77777777" w:rsidR="00546127" w:rsidRPr="00546127" w:rsidRDefault="00546127" w:rsidP="00546127">
      <w:pPr>
        <w:spacing w:after="0" w:line="240" w:lineRule="auto"/>
        <w:ind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в) може по друг начин да упражнява решаващо влияние върху вземането на решения във връзка с дейността на юридическо лице.</w:t>
      </w:r>
    </w:p>
    <w:p w14:paraId="4E1101FF" w14:textId="77777777" w:rsidR="00D41469" w:rsidRPr="00D41469" w:rsidRDefault="00D41469" w:rsidP="00D41469">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D41469">
        <w:rPr>
          <w:rFonts w:ascii="Times New Roman" w:eastAsia="Times New Roman" w:hAnsi="Times New Roman" w:cs="Times New Roman"/>
          <w:b/>
          <w:color w:val="000000"/>
          <w:sz w:val="24"/>
          <w:szCs w:val="24"/>
          <w:lang w:eastAsia="bg-BG"/>
        </w:rPr>
        <w:t xml:space="preserve">5. </w:t>
      </w:r>
      <w:r w:rsidRPr="00D41469">
        <w:rPr>
          <w:rFonts w:ascii="Times New Roman" w:eastAsia="Times New Roman" w:hAnsi="Times New Roman" w:cs="Times New Roman"/>
          <w:color w:val="000000"/>
          <w:sz w:val="24"/>
          <w:szCs w:val="24"/>
          <w:lang w:eastAsia="bg-BG"/>
        </w:rPr>
        <w:t>участник, подал заявление за участие или оферта, които не отговарят на условията за представяне, включително за форма, начин и срок;</w:t>
      </w:r>
    </w:p>
    <w:p w14:paraId="7D867557" w14:textId="77777777" w:rsidR="00546127" w:rsidRPr="00546127" w:rsidRDefault="00D41469"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6</w:t>
      </w:r>
      <w:r w:rsidR="00546127" w:rsidRPr="00546127">
        <w:rPr>
          <w:rFonts w:ascii="Times New Roman" w:eastAsia="Times New Roman" w:hAnsi="Times New Roman" w:cs="Times New Roman"/>
          <w:b/>
          <w:color w:val="000000"/>
          <w:sz w:val="24"/>
          <w:szCs w:val="24"/>
          <w:lang w:eastAsia="bg-BG"/>
        </w:rPr>
        <w:t>.</w:t>
      </w:r>
      <w:r w:rsidR="00546127" w:rsidRPr="00546127">
        <w:rPr>
          <w:rFonts w:ascii="Times New Roman" w:eastAsia="Times New Roman" w:hAnsi="Times New Roman" w:cs="Times New Roman"/>
          <w:color w:val="000000"/>
          <w:sz w:val="24"/>
          <w:szCs w:val="24"/>
          <w:lang w:eastAsia="bg-BG"/>
        </w:rPr>
        <w:t xml:space="preserve">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00546127" w:rsidRPr="00546127">
        <w:rPr>
          <w:rFonts w:ascii="Times New Roman" w:eastAsia="Times New Roman" w:hAnsi="Times New Roman" w:cs="Times New Roman"/>
          <w:color w:val="000000"/>
          <w:sz w:val="24"/>
          <w:szCs w:val="24"/>
          <w:lang w:val="en-US" w:eastAsia="bg-BG"/>
        </w:rPr>
        <w:t xml:space="preserve">, </w:t>
      </w:r>
      <w:r w:rsidR="00546127" w:rsidRPr="00546127">
        <w:rPr>
          <w:rFonts w:ascii="Times New Roman" w:eastAsia="Times New Roman" w:hAnsi="Times New Roman" w:cs="Times New Roman"/>
          <w:color w:val="000000"/>
          <w:sz w:val="24"/>
          <w:szCs w:val="24"/>
          <w:lang w:eastAsia="bg-BG"/>
        </w:rPr>
        <w:t>освен ако са налице изключенията по чл. 4 от същия.</w:t>
      </w:r>
    </w:p>
    <w:p w14:paraId="2A50856A"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en-US" w:eastAsia="bg-BG"/>
        </w:rPr>
      </w:pPr>
      <w:r w:rsidRPr="00546127">
        <w:rPr>
          <w:rFonts w:ascii="Times New Roman" w:eastAsia="Times New Roman" w:hAnsi="Times New Roman" w:cs="Times New Roman"/>
          <w:i/>
          <w:color w:val="000000"/>
          <w:sz w:val="24"/>
          <w:szCs w:val="24"/>
          <w:lang w:eastAsia="bg-BG"/>
        </w:rPr>
        <w:t>„</w:t>
      </w:r>
      <w:r w:rsidRPr="00546127">
        <w:rPr>
          <w:rFonts w:ascii="Times New Roman" w:eastAsia="Times New Roman" w:hAnsi="Times New Roman" w:cs="Times New Roman"/>
          <w:b/>
          <w:i/>
          <w:color w:val="000000"/>
          <w:sz w:val="24"/>
          <w:szCs w:val="24"/>
          <w:lang w:eastAsia="bg-BG"/>
        </w:rPr>
        <w:t>Чл. 3, т. 8.</w:t>
      </w:r>
      <w:r w:rsidRPr="00546127">
        <w:rPr>
          <w:rFonts w:ascii="Times New Roman" w:eastAsia="Times New Roman" w:hAnsi="Times New Roman" w:cs="Times New Roman"/>
          <w:i/>
          <w:color w:val="000000"/>
          <w:sz w:val="24"/>
          <w:szCs w:val="24"/>
          <w:lang w:eastAsia="bg-BG"/>
        </w:rPr>
        <w:t xml:space="preserve"> На дружествата, регистрирани в юрисдикции с преференциален данъчен </w:t>
      </w:r>
      <w:r w:rsidRPr="00546127">
        <w:rPr>
          <w:rFonts w:ascii="Times New Roman" w:eastAsia="Times New Roman" w:hAnsi="Times New Roman" w:cs="Times New Roman"/>
          <w:i/>
          <w:color w:val="000000"/>
          <w:sz w:val="24"/>
          <w:szCs w:val="24"/>
          <w:lang w:eastAsia="bg-BG"/>
        </w:rPr>
        <w:lastRenderedPageBreak/>
        <w:t>режим, и на контролираните от тях лица се забранява пряко и/или косвено:</w:t>
      </w:r>
      <w:r w:rsidRPr="00546127">
        <w:rPr>
          <w:rFonts w:ascii="Verdana" w:eastAsia="Times New Roman" w:hAnsi="Verdana" w:cs="Times New Roman"/>
          <w:i/>
          <w:color w:val="000000"/>
          <w:sz w:val="18"/>
          <w:szCs w:val="18"/>
          <w:shd w:val="clear" w:color="auto" w:fill="FEFEFE"/>
          <w:lang w:eastAsia="bg-BG"/>
        </w:rPr>
        <w:t xml:space="preserve"> </w:t>
      </w:r>
      <w:r w:rsidRPr="00546127">
        <w:rPr>
          <w:rFonts w:ascii="Times New Roman" w:eastAsia="Times New Roman" w:hAnsi="Times New Roman" w:cs="Times New Roman"/>
          <w:i/>
          <w:color w:val="000000"/>
          <w:sz w:val="24"/>
          <w:szCs w:val="24"/>
          <w:lang w:eastAsia="bg-BG"/>
        </w:rPr>
        <w:t>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14:paraId="6E1B0241" w14:textId="77777777" w:rsidR="00546127" w:rsidRPr="00546127" w:rsidRDefault="00D41469" w:rsidP="00546127">
      <w:pPr>
        <w:spacing w:after="0" w:line="240" w:lineRule="auto"/>
        <w:ind w:firstLine="7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7</w:t>
      </w:r>
      <w:r w:rsidR="00546127" w:rsidRPr="00546127">
        <w:rPr>
          <w:rFonts w:ascii="Times New Roman" w:eastAsia="Times New Roman" w:hAnsi="Times New Roman" w:cs="Times New Roman"/>
          <w:b/>
          <w:color w:val="000000"/>
          <w:sz w:val="24"/>
          <w:szCs w:val="24"/>
          <w:lang w:val="en-US" w:eastAsia="bg-BG"/>
        </w:rPr>
        <w:t>.</w:t>
      </w:r>
      <w:r w:rsidR="00546127" w:rsidRPr="00546127">
        <w:rPr>
          <w:rFonts w:ascii="Times New Roman" w:eastAsia="Times New Roman" w:hAnsi="Times New Roman" w:cs="Times New Roman"/>
          <w:color w:val="000000"/>
          <w:sz w:val="24"/>
          <w:szCs w:val="24"/>
          <w:lang w:eastAsia="bg-BG"/>
        </w:rPr>
        <w:t xml:space="preserve"> </w:t>
      </w:r>
      <w:r w:rsidR="00546127" w:rsidRPr="00546127">
        <w:rPr>
          <w:rFonts w:ascii="Times New Roman" w:eastAsia="Times New Roman" w:hAnsi="Times New Roman" w:cs="Calibri"/>
          <w:color w:val="000000"/>
          <w:sz w:val="24"/>
          <w:szCs w:val="24"/>
          <w:lang w:eastAsia="bg-BG"/>
        </w:rPr>
        <w:t xml:space="preserve">участник, за когото са налице обстоятелствата </w:t>
      </w:r>
      <w:r w:rsidR="00546127" w:rsidRPr="00546127">
        <w:rPr>
          <w:rFonts w:ascii="Times New Roman" w:eastAsia="Times New Roman" w:hAnsi="Times New Roman" w:cs="Times New Roman"/>
          <w:color w:val="000000"/>
          <w:sz w:val="24"/>
          <w:szCs w:val="24"/>
          <w:lang w:eastAsia="bg-BG"/>
        </w:rPr>
        <w:t>по чл. 69 от Закона за противодействие на корупцията и за отнемане на незаконно придобитото имущество:</w:t>
      </w:r>
    </w:p>
    <w:p w14:paraId="1D327426" w14:textId="77777777" w:rsidR="00546127" w:rsidRPr="00546127" w:rsidRDefault="00546127" w:rsidP="00546127">
      <w:pPr>
        <w:spacing w:after="0" w:line="240" w:lineRule="auto"/>
        <w:ind w:firstLine="720"/>
        <w:jc w:val="both"/>
        <w:rPr>
          <w:rFonts w:ascii="Times New Roman" w:eastAsia="Times New Roman" w:hAnsi="Times New Roman" w:cs="Times New Roman"/>
          <w:i/>
          <w:iCs/>
          <w:color w:val="000000"/>
          <w:sz w:val="24"/>
          <w:szCs w:val="24"/>
          <w:lang w:eastAsia="bg-BG"/>
        </w:rPr>
      </w:pPr>
      <w:r w:rsidRPr="00546127">
        <w:rPr>
          <w:rFonts w:ascii="Times New Roman" w:eastAsia="Times New Roman" w:hAnsi="Times New Roman" w:cs="Times New Roman"/>
          <w:bCs/>
          <w:i/>
          <w:color w:val="000000"/>
          <w:sz w:val="24"/>
          <w:szCs w:val="24"/>
          <w:lang w:eastAsia="bg-BG"/>
        </w:rPr>
        <w:t>„</w:t>
      </w:r>
      <w:r w:rsidRPr="00546127">
        <w:rPr>
          <w:rFonts w:ascii="Times New Roman" w:eastAsia="Times New Roman" w:hAnsi="Times New Roman" w:cs="Times New Roman"/>
          <w:b/>
          <w:bCs/>
          <w:i/>
          <w:color w:val="000000"/>
          <w:sz w:val="24"/>
          <w:szCs w:val="24"/>
          <w:lang w:eastAsia="bg-BG"/>
        </w:rPr>
        <w:t>Чл. 69.</w:t>
      </w:r>
      <w:r w:rsidRPr="00546127">
        <w:rPr>
          <w:rFonts w:ascii="Times New Roman" w:eastAsia="Times New Roman" w:hAnsi="Times New Roman" w:cs="Times New Roman"/>
          <w:i/>
          <w:color w:val="000000"/>
          <w:sz w:val="24"/>
          <w:szCs w:val="24"/>
          <w:lang w:eastAsia="bg-BG"/>
        </w:rPr>
        <w:t> </w:t>
      </w:r>
      <w:r w:rsidRPr="00546127">
        <w:rPr>
          <w:rFonts w:ascii="Times New Roman" w:eastAsia="Times New Roman" w:hAnsi="Times New Roman" w:cs="Times New Roman"/>
          <w:i/>
          <w:iCs/>
          <w:color w:val="000000"/>
          <w:sz w:val="24"/>
          <w:szCs w:val="24"/>
          <w:lang w:eastAsia="bg-BG"/>
        </w:rPr>
        <w:t> (1)</w:t>
      </w:r>
      <w:r w:rsidRPr="00546127">
        <w:rPr>
          <w:rFonts w:ascii="Times New Roman" w:eastAsia="Times New Roman" w:hAnsi="Times New Roman" w:cs="Times New Roman"/>
          <w:i/>
          <w:color w:val="000000"/>
          <w:sz w:val="24"/>
          <w:szCs w:val="24"/>
          <w:lang w:eastAsia="bg-BG"/>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546127">
        <w:rPr>
          <w:rFonts w:ascii="Times New Roman" w:eastAsia="Times New Roman" w:hAnsi="Times New Roman" w:cs="Times New Roman"/>
          <w:i/>
          <w:iCs/>
          <w:color w:val="000000"/>
          <w:sz w:val="24"/>
          <w:szCs w:val="24"/>
          <w:lang w:eastAsia="bg-BG"/>
        </w:rPr>
        <w:t> </w:t>
      </w:r>
    </w:p>
    <w:p w14:paraId="339E8516" w14:textId="77777777" w:rsidR="00546127" w:rsidRPr="00546127" w:rsidRDefault="00546127" w:rsidP="00546127">
      <w:pPr>
        <w:spacing w:after="0" w:line="240" w:lineRule="auto"/>
        <w:ind w:firstLine="72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iCs/>
          <w:color w:val="000000"/>
          <w:sz w:val="24"/>
          <w:szCs w:val="24"/>
          <w:lang w:eastAsia="bg-BG"/>
        </w:rPr>
        <w:t>(2)</w:t>
      </w:r>
      <w:r w:rsidRPr="00546127">
        <w:rPr>
          <w:rFonts w:ascii="Times New Roman" w:eastAsia="Times New Roman" w:hAnsi="Times New Roman" w:cs="Times New Roman"/>
          <w:i/>
          <w:color w:val="000000"/>
          <w:sz w:val="24"/>
          <w:szCs w:val="24"/>
          <w:lang w:eastAsia="bg-BG"/>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w:t>
      </w:r>
      <w:r w:rsidRPr="00546127">
        <w:rPr>
          <w:rFonts w:ascii="Times New Roman" w:eastAsia="Times New Roman" w:hAnsi="Times New Roman" w:cs="Times New Roman"/>
          <w:i/>
          <w:color w:val="FF0000"/>
          <w:sz w:val="24"/>
          <w:szCs w:val="24"/>
          <w:lang w:eastAsia="bg-BG"/>
        </w:rPr>
        <w:t xml:space="preserve"> </w:t>
      </w:r>
      <w:r w:rsidRPr="00546127">
        <w:rPr>
          <w:rFonts w:ascii="Times New Roman" w:eastAsia="Times New Roman" w:hAnsi="Times New Roman" w:cs="Times New Roman"/>
          <w:i/>
          <w:color w:val="000000"/>
          <w:sz w:val="24"/>
          <w:szCs w:val="24"/>
          <w:lang w:eastAsia="bg-BG"/>
        </w:rPr>
        <w:t>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63646812" w14:textId="77777777" w:rsidR="00546127" w:rsidRPr="00546127" w:rsidRDefault="00546127" w:rsidP="00546127">
      <w:pPr>
        <w:spacing w:after="0" w:line="240" w:lineRule="auto"/>
        <w:ind w:firstLine="720"/>
        <w:jc w:val="both"/>
        <w:rPr>
          <w:rFonts w:ascii="Times New Roman" w:eastAsia="Times New Roman" w:hAnsi="Times New Roman" w:cs="Times New Roman"/>
          <w:i/>
          <w:color w:val="000000"/>
          <w:sz w:val="24"/>
          <w:szCs w:val="24"/>
          <w:lang w:val="en-US" w:eastAsia="bg-BG"/>
        </w:rPr>
      </w:pPr>
      <w:r w:rsidRPr="00546127">
        <w:rPr>
          <w:rFonts w:ascii="Times New Roman" w:eastAsia="Times New Roman" w:hAnsi="Times New Roman" w:cs="Times New Roman"/>
          <w:color w:val="000000"/>
          <w:sz w:val="24"/>
          <w:szCs w:val="24"/>
          <w:lang w:eastAsia="bg-BG"/>
        </w:rPr>
        <w:t>Лицата, заемащи висши публични длъжности по смисъла на ЗПКОНПИ, са изброени в чл. 6, ал. 1 от същия закон. Ограничението, предвидено в чл. 69 от ЗПКОНПИ, се отнася и за лицата по § 2, ал. 1 от ДР на ЗПКОНПИ.</w:t>
      </w:r>
    </w:p>
    <w:p w14:paraId="1DF95488"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val="en-US" w:eastAsia="bg-BG"/>
        </w:rPr>
      </w:pPr>
    </w:p>
    <w:p w14:paraId="012C9EA8"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
          <w:bCs/>
          <w:color w:val="000000"/>
          <w:sz w:val="24"/>
          <w:szCs w:val="24"/>
          <w:lang w:eastAsia="ar-SA"/>
        </w:rPr>
      </w:pPr>
      <w:r w:rsidRPr="00546127">
        <w:rPr>
          <w:rFonts w:ascii="Times New Roman" w:eastAsia="Times New Roman" w:hAnsi="Times New Roman" w:cs="Times New Roman"/>
          <w:b/>
          <w:bCs/>
          <w:color w:val="000000"/>
          <w:sz w:val="24"/>
          <w:szCs w:val="24"/>
          <w:lang w:eastAsia="ar-SA"/>
        </w:rPr>
        <w:t xml:space="preserve">Участник, за когото е налице някое от следните обстоятелства, се отстранява от участие в процедурата, когато: </w:t>
      </w:r>
    </w:p>
    <w:p w14:paraId="27CF3DD1"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1. Представената оферта е постъпила след изтичане на крайния срок или представеният отговор на участника е постъпил след крайния срок, определен от комисията.</w:t>
      </w:r>
    </w:p>
    <w:p w14:paraId="548349E7"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2. Представената оферта и след предоставена възможност по реда на чл. 54, ал.</w:t>
      </w:r>
      <w:r w:rsidRPr="00546127">
        <w:rPr>
          <w:rFonts w:ascii="Times New Roman" w:eastAsia="Times New Roman" w:hAnsi="Times New Roman" w:cs="Times New Roman"/>
          <w:bCs/>
          <w:color w:val="000000"/>
          <w:sz w:val="24"/>
          <w:szCs w:val="24"/>
          <w:lang w:val="en-US" w:eastAsia="ar-SA"/>
        </w:rPr>
        <w:t xml:space="preserve"> </w:t>
      </w:r>
      <w:r w:rsidRPr="00546127">
        <w:rPr>
          <w:rFonts w:ascii="Times New Roman" w:eastAsia="Times New Roman" w:hAnsi="Times New Roman" w:cs="Times New Roman"/>
          <w:bCs/>
          <w:color w:val="000000"/>
          <w:sz w:val="24"/>
          <w:szCs w:val="24"/>
          <w:lang w:eastAsia="ar-SA"/>
        </w:rPr>
        <w:t xml:space="preserve">8 и ал. 9 от ППЗОП не отговаря на обявените условия в тази документация; не е представен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документацията за участие и съгласно ЗОП. </w:t>
      </w:r>
    </w:p>
    <w:p w14:paraId="4BB6F321"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3. Посочени са условия в офертата в противоречие с одобрените в документацията за участие.</w:t>
      </w:r>
    </w:p>
    <w:p w14:paraId="449A10CE"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4. След предоставена възможност по реда на чл. 54, ал.</w:t>
      </w:r>
      <w:r w:rsidRPr="00546127">
        <w:rPr>
          <w:rFonts w:ascii="Times New Roman" w:eastAsia="Times New Roman" w:hAnsi="Times New Roman" w:cs="Times New Roman"/>
          <w:bCs/>
          <w:color w:val="000000"/>
          <w:sz w:val="24"/>
          <w:szCs w:val="24"/>
          <w:lang w:val="en-US" w:eastAsia="ar-SA"/>
        </w:rPr>
        <w:t xml:space="preserve"> </w:t>
      </w:r>
      <w:r w:rsidRPr="00546127">
        <w:rPr>
          <w:rFonts w:ascii="Times New Roman" w:eastAsia="Times New Roman" w:hAnsi="Times New Roman" w:cs="Times New Roman"/>
          <w:bCs/>
          <w:color w:val="000000"/>
          <w:sz w:val="24"/>
          <w:szCs w:val="24"/>
          <w:lang w:eastAsia="ar-SA"/>
        </w:rPr>
        <w:t>8 и ал. 9 от ППЗОП, участникът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 или не е поел с техническото си предложение изискан от възложителя ангажимент.</w:t>
      </w:r>
    </w:p>
    <w:p w14:paraId="6583842D"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5. Ако участникът не отговори след отправено до него писмо от комисията на основание чл. 104, ал. 5 от ЗОП.</w:t>
      </w:r>
    </w:p>
    <w:p w14:paraId="0172AE48"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
          <w:bCs/>
          <w:color w:val="000000"/>
          <w:sz w:val="24"/>
          <w:szCs w:val="24"/>
          <w:lang w:eastAsia="ar-SA"/>
        </w:rPr>
      </w:pPr>
      <w:r w:rsidRPr="00546127">
        <w:rPr>
          <w:rFonts w:ascii="Times New Roman" w:eastAsia="Times New Roman" w:hAnsi="Times New Roman" w:cs="Times New Roman"/>
          <w:bCs/>
          <w:color w:val="000000"/>
          <w:sz w:val="24"/>
          <w:szCs w:val="24"/>
          <w:lang w:eastAsia="ar-SA"/>
        </w:rPr>
        <w:t>6. Ако участник или негов управител, респективно член на управителните и/или надзорни му органи, а в случай, че членовете са юридически лица – техните представители в управителния и/или надзорен орган, 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 този участник ще бъда отстранен от участие в процедурата по възлагане на настоящата обществена поръчка.</w:t>
      </w:r>
      <w:r w:rsidRPr="00546127">
        <w:rPr>
          <w:rFonts w:ascii="Times New Roman" w:eastAsia="Times New Roman" w:hAnsi="Times New Roman" w:cs="Times New Roman"/>
          <w:b/>
          <w:bCs/>
          <w:color w:val="000000"/>
          <w:sz w:val="24"/>
          <w:szCs w:val="24"/>
          <w:lang w:eastAsia="ar-SA"/>
        </w:rPr>
        <w:t xml:space="preserve"> </w:t>
      </w:r>
    </w:p>
    <w:p w14:paraId="2794C445" w14:textId="426E8D3B"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 xml:space="preserve">7. Участници, които по какъвто и да е начин са включили </w:t>
      </w:r>
      <w:r w:rsidR="005603B0">
        <w:rPr>
          <w:rFonts w:ascii="Times New Roman" w:eastAsia="Times New Roman" w:hAnsi="Times New Roman" w:cs="Times New Roman"/>
          <w:bCs/>
          <w:color w:val="000000"/>
          <w:sz w:val="24"/>
          <w:szCs w:val="24"/>
          <w:lang w:eastAsia="ar-SA"/>
        </w:rPr>
        <w:t>някъде в офертата си извън плик</w:t>
      </w:r>
      <w:r w:rsidRPr="00546127">
        <w:rPr>
          <w:rFonts w:ascii="Times New Roman" w:eastAsia="Times New Roman" w:hAnsi="Times New Roman" w:cs="Times New Roman"/>
          <w:bCs/>
          <w:color w:val="000000"/>
          <w:sz w:val="24"/>
          <w:szCs w:val="24"/>
          <w:lang w:eastAsia="ar-SA"/>
        </w:rPr>
        <w:t xml:space="preserve"> „Предлагани ценови параметри”</w:t>
      </w:r>
      <w:r w:rsidRPr="00546127">
        <w:rPr>
          <w:rFonts w:ascii="Times New Roman" w:eastAsia="Times New Roman" w:hAnsi="Times New Roman" w:cs="Times New Roman"/>
          <w:b/>
          <w:bCs/>
          <w:color w:val="000000"/>
          <w:sz w:val="24"/>
          <w:szCs w:val="24"/>
          <w:lang w:eastAsia="ar-SA"/>
        </w:rPr>
        <w:t xml:space="preserve"> </w:t>
      </w:r>
      <w:r w:rsidRPr="00546127">
        <w:rPr>
          <w:rFonts w:ascii="Times New Roman" w:eastAsia="Times New Roman" w:hAnsi="Times New Roman" w:cs="Times New Roman"/>
          <w:bCs/>
          <w:color w:val="000000"/>
          <w:sz w:val="24"/>
          <w:szCs w:val="24"/>
          <w:lang w:eastAsia="ar-SA"/>
        </w:rPr>
        <w:t>елементи, свързани с предлаганата цена (или части от нея), ще бъдат отстранени от участие в процедурата.</w:t>
      </w:r>
    </w:p>
    <w:p w14:paraId="113A42D1"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lastRenderedPageBreak/>
        <w:t xml:space="preserve">8. Комисията предлага за отстраняване участника от участие в процедурата, ако направи предложения в противоречие с условията на проекта на договор. Участник, който в методологията си на работа направи предложения в противоречие с условията на </w:t>
      </w:r>
      <w:proofErr w:type="spellStart"/>
      <w:r w:rsidRPr="00546127">
        <w:rPr>
          <w:rFonts w:ascii="Times New Roman" w:eastAsia="Times New Roman" w:hAnsi="Times New Roman" w:cs="Times New Roman"/>
          <w:bCs/>
          <w:color w:val="000000"/>
          <w:sz w:val="24"/>
          <w:szCs w:val="24"/>
          <w:lang w:eastAsia="ar-SA"/>
        </w:rPr>
        <w:t>проекто</w:t>
      </w:r>
      <w:proofErr w:type="spellEnd"/>
      <w:r w:rsidRPr="00546127">
        <w:rPr>
          <w:rFonts w:ascii="Times New Roman" w:eastAsia="Times New Roman" w:hAnsi="Times New Roman" w:cs="Times New Roman"/>
          <w:bCs/>
          <w:color w:val="000000"/>
          <w:sz w:val="24"/>
          <w:szCs w:val="24"/>
          <w:lang w:eastAsia="ar-SA"/>
        </w:rPr>
        <w:t>-договора или документацията, не се оценява и се отстранява от участие.</w:t>
      </w:r>
    </w:p>
    <w:p w14:paraId="0322104D" w14:textId="262CF763" w:rsidR="00546127" w:rsidRPr="00546127" w:rsidRDefault="00546127" w:rsidP="00546127">
      <w:pPr>
        <w:tabs>
          <w:tab w:val="left" w:pos="709"/>
        </w:tabs>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9. Участник, който не удължи или не потвърди срока на валидност на офертата си</w:t>
      </w:r>
      <w:r w:rsidR="005603B0">
        <w:rPr>
          <w:rFonts w:ascii="Times New Roman" w:eastAsia="Times New Roman" w:hAnsi="Times New Roman" w:cs="Times New Roman"/>
          <w:color w:val="000000"/>
          <w:sz w:val="24"/>
          <w:szCs w:val="24"/>
          <w:lang w:eastAsia="bg-BG"/>
        </w:rPr>
        <w:t>, се отстранява от участие</w:t>
      </w:r>
      <w:r w:rsidRPr="00546127">
        <w:rPr>
          <w:rFonts w:ascii="Times New Roman" w:eastAsia="Times New Roman" w:hAnsi="Times New Roman" w:cs="Times New Roman"/>
          <w:color w:val="000000"/>
          <w:sz w:val="24"/>
          <w:szCs w:val="24"/>
          <w:lang w:eastAsia="bg-BG"/>
        </w:rPr>
        <w:t>.</w:t>
      </w:r>
    </w:p>
    <w:p w14:paraId="4CD816ED"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 xml:space="preserve">Участниците следва да проучат всички указания и условия за участие, дадени в документацията за участие. </w:t>
      </w:r>
    </w:p>
    <w:p w14:paraId="18F46618"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 xml:space="preserve">Представянето на оферта задължава участника да приеме напълно всички изисквания и условия, посочени в тази документация. </w:t>
      </w:r>
    </w:p>
    <w:p w14:paraId="72FD6D4C" w14:textId="77777777" w:rsidR="00546127" w:rsidRPr="00546127" w:rsidRDefault="00546127" w:rsidP="00546127">
      <w:pPr>
        <w:suppressAutoHyphens/>
        <w:overflowPunct w:val="0"/>
        <w:autoSpaceDE w:val="0"/>
        <w:spacing w:after="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 xml:space="preserve">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14:paraId="7F5700DB" w14:textId="77777777" w:rsidR="00546127" w:rsidRPr="00546127" w:rsidRDefault="00546127" w:rsidP="00546127">
      <w:pPr>
        <w:suppressAutoHyphens/>
        <w:overflowPunct w:val="0"/>
        <w:autoSpaceDE w:val="0"/>
        <w:spacing w:after="120" w:line="240" w:lineRule="auto"/>
        <w:ind w:firstLine="708"/>
        <w:jc w:val="both"/>
        <w:textAlignment w:val="baseline"/>
        <w:rPr>
          <w:rFonts w:ascii="Times New Roman" w:eastAsia="Times New Roman" w:hAnsi="Times New Roman" w:cs="Times New Roman"/>
          <w:bCs/>
          <w:color w:val="000000"/>
          <w:sz w:val="24"/>
          <w:szCs w:val="24"/>
          <w:lang w:eastAsia="ar-SA"/>
        </w:rPr>
      </w:pPr>
      <w:r w:rsidRPr="00546127">
        <w:rPr>
          <w:rFonts w:ascii="Times New Roman" w:eastAsia="Times New Roman" w:hAnsi="Times New Roman" w:cs="Times New Roman"/>
          <w:bCs/>
          <w:color w:val="000000"/>
          <w:sz w:val="24"/>
          <w:szCs w:val="24"/>
          <w:lang w:eastAsia="ar-SA"/>
        </w:rPr>
        <w:t>Отстранява се от участие участник, който постави някъде в офертата по-неизгодни условия или такива в противоречие с условията на проекта на договор.</w:t>
      </w:r>
    </w:p>
    <w:p w14:paraId="47C8C253"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val="x-none" w:eastAsia="bg-BG"/>
        </w:rPr>
        <w:t xml:space="preserve">частник </w:t>
      </w:r>
      <w:r w:rsidRPr="00546127">
        <w:rPr>
          <w:rFonts w:ascii="Times New Roman" w:eastAsia="Times New Roman" w:hAnsi="Times New Roman" w:cs="Times New Roman"/>
          <w:b/>
          <w:color w:val="000000"/>
          <w:sz w:val="24"/>
          <w:szCs w:val="24"/>
          <w:lang w:val="x-none" w:eastAsia="bg-BG"/>
        </w:rPr>
        <w:t>не може</w:t>
      </w:r>
      <w:r w:rsidRPr="00546127">
        <w:rPr>
          <w:rFonts w:ascii="Times New Roman" w:eastAsia="Times New Roman" w:hAnsi="Times New Roman" w:cs="Times New Roman"/>
          <w:color w:val="000000"/>
          <w:sz w:val="24"/>
          <w:szCs w:val="24"/>
          <w:lang w:val="x-none" w:eastAsia="bg-BG"/>
        </w:rPr>
        <w:t xml:space="preserve">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14:paraId="7BD3D239" w14:textId="77777777" w:rsidR="00546127" w:rsidRPr="00546127" w:rsidRDefault="00546127" w:rsidP="00546127">
      <w:pPr>
        <w:spacing w:after="0" w:line="240" w:lineRule="auto"/>
        <w:jc w:val="both"/>
        <w:rPr>
          <w:rFonts w:ascii="Times New Roman" w:eastAsia="Times New Roman" w:hAnsi="Times New Roman" w:cs="Times New Roman"/>
          <w:sz w:val="24"/>
          <w:szCs w:val="24"/>
          <w:lang w:eastAsia="bg-BG"/>
          <w14:textOutline w14:w="9525" w14:cap="rnd" w14:cmpd="sng" w14:algn="ctr">
            <w14:noFill/>
            <w14:prstDash w14:val="solid"/>
            <w14:bevel/>
          </w14:textOutline>
        </w:rPr>
      </w:pPr>
    </w:p>
    <w:p w14:paraId="0834E061"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40" w:name="_Toc23509549"/>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6. общи положения при участие на обединение</w:t>
      </w:r>
      <w:bookmarkEnd w:id="40"/>
    </w:p>
    <w:p w14:paraId="6F908C8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Лице, което участва в обединение, не може да подава самостоятелно оферта.</w:t>
      </w:r>
    </w:p>
    <w:p w14:paraId="176C061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В процедура за възлагане на обществена поръчка едно физическо или юридическо лице може да участва само в едно обединение.</w:t>
      </w:r>
    </w:p>
    <w:p w14:paraId="26325B53" w14:textId="261B5A79"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Възложителят отстранява от процедурата участник, за когото са налице основанията по чл. 54, ал. 1 ЗОП, възникнали преди или по време на процедурата. Условието се прилага и когато участникът в процедурата е обединение от физически и/или юридически лица и за член на обединението е налице някое от основанията за отстраняване.</w:t>
      </w:r>
    </w:p>
    <w:p w14:paraId="74E6571E"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000000"/>
          <w:sz w:val="24"/>
          <w:szCs w:val="24"/>
          <w:lang w:eastAsia="bg-BG"/>
        </w:rPr>
        <w:t>Единен европейски документ за обществени поръчки (</w:t>
      </w:r>
      <w:proofErr w:type="spellStart"/>
      <w:r w:rsidRPr="00546127">
        <w:rPr>
          <w:rFonts w:ascii="Times New Roman" w:eastAsia="Times New Roman" w:hAnsi="Times New Roman" w:cs="Times New Roman"/>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 при участник обединение се представя за всеки от участниците в обединението</w:t>
      </w:r>
      <w:r w:rsidRPr="00546127">
        <w:rPr>
          <w:rFonts w:ascii="Times New Roman" w:eastAsia="Times New Roman" w:hAnsi="Times New Roman" w:cs="Times New Roman"/>
          <w:sz w:val="24"/>
          <w:szCs w:val="24"/>
          <w:lang w:eastAsia="bg-BG"/>
        </w:rPr>
        <w:t xml:space="preserve">. При необходимост от деклариране на обстоятелства, </w:t>
      </w:r>
      <w:proofErr w:type="spellStart"/>
      <w:r w:rsidRPr="00546127">
        <w:rPr>
          <w:rFonts w:ascii="Times New Roman" w:eastAsia="Times New Roman" w:hAnsi="Times New Roman" w:cs="Times New Roman"/>
          <w:sz w:val="24"/>
          <w:szCs w:val="24"/>
          <w:lang w:eastAsia="bg-BG"/>
        </w:rPr>
        <w:t>относими</w:t>
      </w:r>
      <w:proofErr w:type="spellEnd"/>
      <w:r w:rsidRPr="00546127">
        <w:rPr>
          <w:rFonts w:ascii="Times New Roman" w:eastAsia="Times New Roman" w:hAnsi="Times New Roman" w:cs="Times New Roman"/>
          <w:sz w:val="24"/>
          <w:szCs w:val="24"/>
          <w:lang w:eastAsia="bg-BG"/>
        </w:rPr>
        <w:t xml:space="preserve"> към обединението, </w:t>
      </w:r>
      <w:proofErr w:type="spellStart"/>
      <w:r w:rsidRPr="00546127">
        <w:rPr>
          <w:rFonts w:ascii="Times New Roman" w:eastAsia="Times New Roman" w:hAnsi="Times New Roman" w:cs="Times New Roman"/>
          <w:sz w:val="24"/>
          <w:szCs w:val="24"/>
          <w:lang w:eastAsia="bg-BG"/>
        </w:rPr>
        <w:t>еЕЕДОП</w:t>
      </w:r>
      <w:proofErr w:type="spellEnd"/>
      <w:r w:rsidRPr="00546127">
        <w:rPr>
          <w:rFonts w:ascii="Times New Roman" w:eastAsia="Times New Roman" w:hAnsi="Times New Roman" w:cs="Times New Roman"/>
          <w:sz w:val="24"/>
          <w:szCs w:val="24"/>
          <w:lang w:eastAsia="bg-BG"/>
        </w:rPr>
        <w:t xml:space="preserve"> се подава и за обединението.</w:t>
      </w:r>
    </w:p>
    <w:p w14:paraId="43A8FD2E"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При участие на обединение върху </w:t>
      </w:r>
      <w:r w:rsidRPr="00546127">
        <w:rPr>
          <w:rFonts w:ascii="Times New Roman" w:eastAsia="Times New Roman" w:hAnsi="Times New Roman" w:cs="Times New Roman"/>
          <w:color w:val="000000"/>
          <w:sz w:val="24"/>
          <w:szCs w:val="24"/>
          <w:lang w:val="x-none" w:eastAsia="bg-BG"/>
        </w:rPr>
        <w:t>запечатана</w:t>
      </w:r>
      <w:r w:rsidRPr="00546127">
        <w:rPr>
          <w:rFonts w:ascii="Times New Roman" w:eastAsia="Times New Roman" w:hAnsi="Times New Roman" w:cs="Times New Roman"/>
          <w:color w:val="000000"/>
          <w:sz w:val="24"/>
          <w:szCs w:val="24"/>
          <w:lang w:eastAsia="bg-BG"/>
        </w:rPr>
        <w:t>та</w:t>
      </w:r>
      <w:r w:rsidRPr="00546127">
        <w:rPr>
          <w:rFonts w:ascii="Times New Roman" w:eastAsia="Times New Roman" w:hAnsi="Times New Roman" w:cs="Times New Roman"/>
          <w:color w:val="000000"/>
          <w:sz w:val="24"/>
          <w:szCs w:val="24"/>
          <w:lang w:val="x-none" w:eastAsia="bg-BG"/>
        </w:rPr>
        <w:t xml:space="preserve"> непрозрачна опаковка</w:t>
      </w:r>
      <w:r w:rsidRPr="00546127">
        <w:rPr>
          <w:rFonts w:ascii="Times New Roman" w:eastAsia="Times New Roman" w:hAnsi="Times New Roman" w:cs="Times New Roman"/>
          <w:color w:val="000000"/>
          <w:sz w:val="24"/>
          <w:szCs w:val="24"/>
          <w:lang w:eastAsia="bg-BG"/>
        </w:rPr>
        <w:t xml:space="preserve"> на офертата задължително се посочва наименованието на обединението и ЕИК в приложимите случаи, </w:t>
      </w:r>
      <w:r w:rsidRPr="00546127">
        <w:rPr>
          <w:rFonts w:ascii="Times New Roman" w:eastAsia="Times New Roman" w:hAnsi="Times New Roman" w:cs="Times New Roman"/>
          <w:b/>
          <w:color w:val="000000"/>
          <w:sz w:val="24"/>
          <w:szCs w:val="24"/>
          <w:lang w:eastAsia="bg-BG"/>
        </w:rPr>
        <w:t>както и наименованията и ЕИК на всеки от участниците в обединението</w:t>
      </w:r>
      <w:r w:rsidRPr="00546127">
        <w:rPr>
          <w:rFonts w:ascii="Times New Roman" w:eastAsia="Times New Roman" w:hAnsi="Times New Roman" w:cs="Times New Roman"/>
          <w:color w:val="000000"/>
          <w:sz w:val="24"/>
          <w:szCs w:val="24"/>
          <w:lang w:eastAsia="bg-BG"/>
        </w:rPr>
        <w:t>.</w:t>
      </w:r>
    </w:p>
    <w:p w14:paraId="45059B1D"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color w:val="000000"/>
          <w:sz w:val="24"/>
          <w:szCs w:val="24"/>
          <w:lang w:val="x-none" w:eastAsia="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w:t>
      </w:r>
      <w:r w:rsidRPr="00546127">
        <w:rPr>
          <w:rFonts w:ascii="Times New Roman" w:eastAsia="Times New Roman" w:hAnsi="Times New Roman" w:cs="Times New Roman"/>
          <w:color w:val="000000"/>
          <w:sz w:val="24"/>
          <w:szCs w:val="24"/>
          <w:lang w:eastAsia="bg-BG"/>
        </w:rPr>
        <w:t>документа</w:t>
      </w:r>
      <w:r w:rsidRPr="00546127">
        <w:rPr>
          <w:rFonts w:ascii="Times New Roman" w:eastAsia="Times New Roman" w:hAnsi="Times New Roman" w:cs="Times New Roman"/>
          <w:color w:val="000000"/>
          <w:sz w:val="24"/>
          <w:szCs w:val="24"/>
          <w:lang w:val="x-none" w:eastAsia="bg-BG"/>
        </w:rPr>
        <w:t xml:space="preserve"> за създаване на обединението.</w:t>
      </w:r>
    </w:p>
    <w:p w14:paraId="031C735E"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w:t>
      </w:r>
      <w:r w:rsidRPr="00546127">
        <w:rPr>
          <w:rFonts w:ascii="Times New Roman" w:eastAsia="Times New Roman" w:hAnsi="Times New Roman" w:cs="Times New Roman"/>
          <w:color w:val="000000"/>
          <w:sz w:val="24"/>
          <w:szCs w:val="24"/>
          <w:lang w:eastAsia="bg-BG"/>
        </w:rPr>
        <w:t xml:space="preserve"> чл. 65, </w:t>
      </w:r>
      <w:r w:rsidRPr="00546127">
        <w:rPr>
          <w:rFonts w:ascii="Times New Roman" w:eastAsia="Times New Roman" w:hAnsi="Times New Roman" w:cs="Times New Roman"/>
          <w:color w:val="000000"/>
          <w:sz w:val="24"/>
          <w:szCs w:val="24"/>
          <w:lang w:val="x-none" w:eastAsia="bg-BG"/>
        </w:rPr>
        <w:t xml:space="preserve"> ал. 2 – 4</w:t>
      </w:r>
      <w:r w:rsidRPr="00546127">
        <w:rPr>
          <w:rFonts w:ascii="Times New Roman" w:eastAsia="Times New Roman" w:hAnsi="Times New Roman" w:cs="Times New Roman"/>
          <w:color w:val="000000"/>
          <w:sz w:val="24"/>
          <w:szCs w:val="24"/>
          <w:lang w:eastAsia="bg-BG"/>
        </w:rPr>
        <w:t xml:space="preserve"> от ЗОП, а именно:</w:t>
      </w:r>
    </w:p>
    <w:p w14:paraId="758289BA"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По отношение на критериите, свързани с професионална компетентност</w:t>
      </w:r>
      <w:r w:rsidRPr="00546127">
        <w:rPr>
          <w:rFonts w:ascii="Times New Roman" w:eastAsia="Times New Roman" w:hAnsi="Times New Roman" w:cs="Times New Roman"/>
          <w:color w:val="000000"/>
          <w:sz w:val="24"/>
          <w:szCs w:val="24"/>
          <w:lang w:eastAsia="bg-BG"/>
        </w:rPr>
        <w:t xml:space="preserve"> и опит за изпълнение на поръчката</w:t>
      </w:r>
      <w:r w:rsidRPr="00546127">
        <w:rPr>
          <w:rFonts w:ascii="Times New Roman" w:eastAsia="Times New Roman" w:hAnsi="Times New Roman" w:cs="Times New Roman"/>
          <w:color w:val="000000"/>
          <w:sz w:val="24"/>
          <w:szCs w:val="24"/>
          <w:lang w:val="x-none" w:eastAsia="bg-BG"/>
        </w:rPr>
        <w:t>, участниците</w:t>
      </w:r>
      <w:r w:rsidRPr="00546127">
        <w:rPr>
          <w:rFonts w:ascii="Times New Roman" w:eastAsia="Times New Roman" w:hAnsi="Times New Roman" w:cs="Times New Roman"/>
          <w:color w:val="000000"/>
          <w:sz w:val="24"/>
          <w:szCs w:val="24"/>
          <w:lang w:eastAsia="bg-BG"/>
        </w:rPr>
        <w:t xml:space="preserve"> обединения</w:t>
      </w:r>
      <w:r w:rsidRPr="00546127">
        <w:rPr>
          <w:rFonts w:ascii="Times New Roman" w:eastAsia="Times New Roman" w:hAnsi="Times New Roman" w:cs="Times New Roman"/>
          <w:color w:val="000000"/>
          <w:sz w:val="24"/>
          <w:szCs w:val="24"/>
          <w:lang w:val="x-none" w:eastAsia="bg-BG"/>
        </w:rPr>
        <w:t xml:space="preserve"> могат да се позоват на капацитета на трети лица само ако </w:t>
      </w:r>
      <w:r w:rsidRPr="00546127">
        <w:rPr>
          <w:rFonts w:ascii="Times New Roman" w:eastAsia="Times New Roman" w:hAnsi="Times New Roman" w:cs="Times New Roman"/>
          <w:color w:val="000000"/>
          <w:sz w:val="24"/>
          <w:szCs w:val="24"/>
          <w:lang w:eastAsia="bg-BG"/>
        </w:rPr>
        <w:t>тези лица</w:t>
      </w:r>
      <w:r w:rsidRPr="00546127">
        <w:rPr>
          <w:rFonts w:ascii="Times New Roman" w:eastAsia="Times New Roman" w:hAnsi="Times New Roman" w:cs="Times New Roman"/>
          <w:color w:val="000000"/>
          <w:sz w:val="24"/>
          <w:szCs w:val="24"/>
          <w:lang w:val="x-none" w:eastAsia="bg-BG"/>
        </w:rPr>
        <w:t xml:space="preserve"> ще участват в изпълнението на частта от поръчката, за която е необходим този капацитет.</w:t>
      </w:r>
    </w:p>
    <w:p w14:paraId="2BEAA7B3"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Когато участникът</w:t>
      </w:r>
      <w:r w:rsidRPr="00546127">
        <w:rPr>
          <w:rFonts w:ascii="Times New Roman" w:eastAsia="Times New Roman" w:hAnsi="Times New Roman" w:cs="Times New Roman"/>
          <w:color w:val="000000"/>
          <w:sz w:val="24"/>
          <w:szCs w:val="24"/>
          <w:lang w:eastAsia="bg-BG"/>
        </w:rPr>
        <w:t xml:space="preserve"> обединение </w:t>
      </w:r>
      <w:r w:rsidRPr="00546127">
        <w:rPr>
          <w:rFonts w:ascii="Times New Roman" w:eastAsia="Times New Roman" w:hAnsi="Times New Roman" w:cs="Times New Roman"/>
          <w:color w:val="000000"/>
          <w:sz w:val="24"/>
          <w:szCs w:val="24"/>
          <w:lang w:val="x-none" w:eastAsia="bg-BG"/>
        </w:rPr>
        <w:t xml:space="preserve">се позовава на капацитета на трети лица, той трябва да може да докаже, че ще разполага с техните ресурси, като представи документи за поетите от </w:t>
      </w:r>
      <w:r w:rsidRPr="00546127">
        <w:rPr>
          <w:rFonts w:ascii="Times New Roman" w:eastAsia="Times New Roman" w:hAnsi="Times New Roman" w:cs="Times New Roman"/>
          <w:color w:val="000000"/>
          <w:sz w:val="24"/>
          <w:szCs w:val="24"/>
          <w:lang w:val="x-none" w:eastAsia="bg-BG"/>
        </w:rPr>
        <w:lastRenderedPageBreak/>
        <w:t>третите лица задължения.</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 xml:space="preserve">Доказателства за разполагане с ресурсите на третите лица се представят при условията на </w:t>
      </w:r>
      <w:r w:rsidRPr="00546127">
        <w:rPr>
          <w:rFonts w:ascii="Times New Roman" w:eastAsia="Times New Roman" w:hAnsi="Times New Roman" w:cs="Times New Roman"/>
          <w:b/>
          <w:sz w:val="24"/>
          <w:szCs w:val="24"/>
          <w:lang w:eastAsia="bg-BG"/>
        </w:rPr>
        <w:t>чл. 67, ал. 5 и чл</w:t>
      </w:r>
      <w:r w:rsidRPr="00546127">
        <w:rPr>
          <w:rFonts w:ascii="Times New Roman" w:eastAsia="Times New Roman" w:hAnsi="Times New Roman" w:cs="Times New Roman"/>
          <w:b/>
          <w:color w:val="000000"/>
          <w:sz w:val="24"/>
          <w:szCs w:val="24"/>
          <w:lang w:eastAsia="bg-BG"/>
        </w:rPr>
        <w:t xml:space="preserve">. 112, ал. 1, т. 2 от ЗОП.  </w:t>
      </w:r>
    </w:p>
    <w:p w14:paraId="643043A2"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 xml:space="preserve">- Третите лица трябва да отговарят на съответните критерии за подбор, за доказването на които участникът </w:t>
      </w:r>
      <w:r w:rsidRPr="00546127">
        <w:rPr>
          <w:rFonts w:ascii="Times New Roman" w:eastAsia="Times New Roman" w:hAnsi="Times New Roman" w:cs="Times New Roman"/>
          <w:color w:val="000000"/>
          <w:sz w:val="24"/>
          <w:szCs w:val="24"/>
          <w:lang w:eastAsia="bg-BG"/>
        </w:rPr>
        <w:t xml:space="preserve">обединение </w:t>
      </w:r>
      <w:r w:rsidRPr="00546127">
        <w:rPr>
          <w:rFonts w:ascii="Times New Roman" w:eastAsia="Times New Roman" w:hAnsi="Times New Roman" w:cs="Times New Roman"/>
          <w:color w:val="000000"/>
          <w:sz w:val="24"/>
          <w:szCs w:val="24"/>
          <w:lang w:val="x-none" w:eastAsia="bg-BG"/>
        </w:rPr>
        <w:t>се позовава на техния капацитет и за тях да не са налице основанията за отстраняване от процедурата.</w:t>
      </w:r>
    </w:p>
    <w:p w14:paraId="2A9F943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В случай на участие на обединение офертата на участника задължително трябва да съдържа заверено копие на документа за създаване на обединението, в който се посочва представляващият. Допуска се повече от едно лице да представляват обединението заедно и поотделно. </w:t>
      </w:r>
      <w:r w:rsidRPr="00546127">
        <w:rPr>
          <w:rFonts w:ascii="Times New Roman" w:eastAsia="Times New Roman" w:hAnsi="Times New Roman" w:cs="Times New Roman"/>
          <w:b/>
          <w:bCs/>
          <w:i/>
          <w:sz w:val="24"/>
          <w:szCs w:val="24"/>
          <w:lang w:eastAsia="bg-BG"/>
        </w:rPr>
        <w:t>В съответствие с чл. 37, ал. 3 и 4 ППЗОП</w:t>
      </w:r>
      <w:r w:rsidRPr="00546127">
        <w:rPr>
          <w:rFonts w:ascii="Times New Roman" w:eastAsia="Times New Roman" w:hAnsi="Times New Roman" w:cs="Times New Roman"/>
          <w:b/>
          <w:bCs/>
          <w:i/>
          <w:color w:val="0070C0"/>
          <w:sz w:val="24"/>
          <w:szCs w:val="24"/>
          <w:lang w:eastAsia="bg-BG"/>
        </w:rPr>
        <w:t xml:space="preserve"> </w:t>
      </w:r>
      <w:r w:rsidRPr="00546127">
        <w:rPr>
          <w:rFonts w:ascii="Times New Roman" w:eastAsia="Times New Roman" w:hAnsi="Times New Roman" w:cs="Times New Roman"/>
          <w:b/>
          <w:bCs/>
          <w:i/>
          <w:sz w:val="24"/>
          <w:szCs w:val="24"/>
          <w:lang w:eastAsia="bg-BG"/>
        </w:rPr>
        <w:t xml:space="preserve">документът за създаване на обединение трябва да: </w:t>
      </w:r>
    </w:p>
    <w:p w14:paraId="4706C1B3"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bCs/>
          <w:i/>
          <w:sz w:val="24"/>
          <w:szCs w:val="24"/>
          <w:lang w:eastAsia="bg-BG"/>
        </w:rPr>
        <w:t xml:space="preserve"> </w:t>
      </w:r>
      <w:r w:rsidRPr="00546127">
        <w:rPr>
          <w:rFonts w:ascii="Times New Roman" w:eastAsia="Times New Roman" w:hAnsi="Times New Roman" w:cs="Times New Roman"/>
          <w:b/>
          <w:i/>
          <w:sz w:val="24"/>
          <w:szCs w:val="24"/>
          <w:lang w:eastAsia="bg-BG"/>
        </w:rPr>
        <w:t xml:space="preserve">- Определя  партньор, който да представлява обединението за целите на обществената поръчка. </w:t>
      </w:r>
    </w:p>
    <w:p w14:paraId="6941CC30"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0070C0"/>
          <w:sz w:val="24"/>
          <w:szCs w:val="24"/>
          <w:lang w:eastAsia="bg-BG"/>
        </w:rPr>
        <w:t xml:space="preserve"> </w:t>
      </w:r>
      <w:r w:rsidRPr="00546127">
        <w:rPr>
          <w:rFonts w:ascii="Times New Roman" w:eastAsia="Times New Roman" w:hAnsi="Times New Roman" w:cs="Times New Roman"/>
          <w:sz w:val="24"/>
          <w:szCs w:val="24"/>
          <w:lang w:eastAsia="bg-BG"/>
        </w:rPr>
        <w:t xml:space="preserve">В тази връзка задължително се посочва физическото лице, упълномощено да представлява обединението пред трети лица, в т.ч. и пред възложителя, което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да получава указания за и от името на всеки член на обединението/консорциума. Допуска се повече от едно лице да представляват обединението заедно и поотделно. </w:t>
      </w:r>
    </w:p>
    <w:p w14:paraId="1C433750"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Ако в документа за създаване на обединението не е определено такова лице, то всички членове на обединението трябва да овластят представител/и на обединението с най - малко посочените по-горе правомощия.</w:t>
      </w:r>
    </w:p>
    <w:p w14:paraId="59ADC4CA"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 Допуска се упълномощаване на лице, различно от представляващия обединението, да подписва документи в офертата, само при овластяване от партньорите в обединението за изпълнение на такива задачи. Наличието на овластяване за извършване на действия по пълномощие се посочва в ЕЕДОП, подписван от упълномощителя. </w:t>
      </w:r>
    </w:p>
    <w:p w14:paraId="7A635338"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 От представената информация за представителната власт трябва да е видно лицето, което е оправомощено; лицето или лицата, които представлява; правомощията в обхвата на представителната му власт;  ако е приложимо: овластяване, от което да е видно правомощие да подава и подписва документи, свързани с участие в обществената поръчка в случаите, когато документи, свързани с участие в обществената поръчка, се подават/ подписват от лице, което представлява участника по пълномощие.</w:t>
      </w:r>
    </w:p>
    <w:p w14:paraId="4F7C8361"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i/>
          <w:sz w:val="24"/>
          <w:szCs w:val="24"/>
          <w:lang w:eastAsia="bg-BG"/>
        </w:rPr>
        <w:t>- Да  урежда солидарна отговорност;</w:t>
      </w:r>
    </w:p>
    <w:p w14:paraId="76C8F9C6"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i/>
          <w:sz w:val="24"/>
          <w:szCs w:val="24"/>
          <w:lang w:eastAsia="bg-BG"/>
        </w:rPr>
        <w:t xml:space="preserve">- Да   урежда относно </w:t>
      </w:r>
      <w:r w:rsidRPr="00546127">
        <w:rPr>
          <w:rFonts w:ascii="Times New Roman" w:eastAsia="Times New Roman" w:hAnsi="Times New Roman" w:cs="Times New Roman"/>
          <w:b/>
          <w:i/>
          <w:sz w:val="24"/>
          <w:szCs w:val="24"/>
          <w:u w:val="single"/>
          <w:lang w:eastAsia="bg-BG"/>
        </w:rPr>
        <w:t>конкретната</w:t>
      </w:r>
      <w:r w:rsidRPr="00546127">
        <w:rPr>
          <w:rFonts w:ascii="Times New Roman" w:eastAsia="Times New Roman" w:hAnsi="Times New Roman" w:cs="Times New Roman"/>
          <w:b/>
          <w:i/>
          <w:sz w:val="24"/>
          <w:szCs w:val="24"/>
          <w:lang w:eastAsia="bg-BG"/>
        </w:rPr>
        <w:t xml:space="preserve"> обществена поръчка най- малко следното: </w:t>
      </w:r>
    </w:p>
    <w:p w14:paraId="17232375"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i/>
          <w:sz w:val="24"/>
          <w:szCs w:val="24"/>
          <w:lang w:eastAsia="bg-BG"/>
        </w:rPr>
        <w:t xml:space="preserve"> </w:t>
      </w:r>
      <w:r w:rsidRPr="00546127">
        <w:rPr>
          <w:rFonts w:ascii="Times New Roman" w:eastAsia="Times New Roman" w:hAnsi="Times New Roman" w:cs="Times New Roman"/>
          <w:b/>
          <w:i/>
          <w:sz w:val="24"/>
          <w:szCs w:val="24"/>
          <w:lang w:eastAsia="bg-BG"/>
        </w:rPr>
        <w:tab/>
        <w:t>1. правата и задълженията на участниците в обединението;</w:t>
      </w:r>
    </w:p>
    <w:p w14:paraId="3A14032A"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sz w:val="24"/>
          <w:szCs w:val="24"/>
          <w:lang w:eastAsia="bg-BG"/>
        </w:rPr>
        <w:t>Документът за създаване на обединението трябва да съдържа информация за правата и задълженията на всеки от членовете.</w:t>
      </w:r>
    </w:p>
    <w:p w14:paraId="2CCA3CEC"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i/>
          <w:sz w:val="24"/>
          <w:szCs w:val="24"/>
          <w:lang w:eastAsia="bg-BG"/>
        </w:rPr>
      </w:pPr>
      <w:r w:rsidRPr="00546127">
        <w:rPr>
          <w:rFonts w:ascii="Times New Roman" w:eastAsia="Times New Roman" w:hAnsi="Times New Roman" w:cs="Times New Roman"/>
          <w:b/>
          <w:i/>
          <w:sz w:val="24"/>
          <w:szCs w:val="24"/>
          <w:lang w:eastAsia="bg-BG"/>
        </w:rPr>
        <w:t>2. разпределението на отговорността между членовете на обединението;</w:t>
      </w:r>
    </w:p>
    <w:p w14:paraId="658FFB54"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color w:val="0070C0"/>
          <w:sz w:val="24"/>
          <w:szCs w:val="24"/>
          <w:lang w:eastAsia="bg-BG"/>
        </w:rPr>
        <w:t xml:space="preserve">  </w:t>
      </w:r>
      <w:r w:rsidRPr="00546127">
        <w:rPr>
          <w:rFonts w:ascii="Times New Roman" w:eastAsia="Times New Roman" w:hAnsi="Times New Roman" w:cs="Times New Roman"/>
          <w:color w:val="0070C0"/>
          <w:sz w:val="24"/>
          <w:szCs w:val="24"/>
          <w:lang w:eastAsia="bg-BG"/>
        </w:rPr>
        <w:tab/>
      </w:r>
      <w:r w:rsidRPr="00546127">
        <w:rPr>
          <w:rFonts w:ascii="Times New Roman" w:eastAsia="Times New Roman" w:hAnsi="Times New Roman" w:cs="Times New Roman"/>
          <w:sz w:val="24"/>
          <w:szCs w:val="24"/>
          <w:lang w:eastAsia="bg-BG"/>
        </w:rPr>
        <w:t xml:space="preserve">Документът за създаване на обединението трябва да съдържа клаузи или условия, които гарантират, че обединението (консорциумът) е създадено за срок не по - 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w:t>
      </w:r>
      <w:proofErr w:type="spellStart"/>
      <w:r w:rsidRPr="00546127">
        <w:rPr>
          <w:rFonts w:ascii="Times New Roman" w:eastAsia="Times New Roman" w:hAnsi="Times New Roman" w:cs="Times New Roman"/>
          <w:sz w:val="24"/>
          <w:szCs w:val="24"/>
          <w:lang w:eastAsia="bg-BG"/>
        </w:rPr>
        <w:t>чe</w:t>
      </w:r>
      <w:proofErr w:type="spellEnd"/>
      <w:r w:rsidRPr="00546127">
        <w:rPr>
          <w:rFonts w:ascii="Times New Roman" w:eastAsia="Times New Roman" w:hAnsi="Times New Roman" w:cs="Times New Roman"/>
          <w:sz w:val="24"/>
          <w:szCs w:val="24"/>
          <w:lang w:eastAsia="bg-BG"/>
        </w:rPr>
        <w:t xml:space="preserve"> всички членове на обединението (консорциума) са отговорни, заедно и поотделно, за изпълнението.</w:t>
      </w:r>
      <w:r w:rsidRPr="00546127">
        <w:rPr>
          <w:rFonts w:ascii="Times New Roman" w:eastAsia="Times New Roman" w:hAnsi="Times New Roman" w:cs="Times New Roman"/>
          <w:b/>
          <w:sz w:val="24"/>
          <w:szCs w:val="24"/>
          <w:lang w:eastAsia="bg-BG"/>
        </w:rPr>
        <w:t xml:space="preserve"> </w:t>
      </w:r>
    </w:p>
    <w:p w14:paraId="5FA9BE4C" w14:textId="77777777" w:rsidR="00546127" w:rsidRPr="00546127" w:rsidRDefault="00546127" w:rsidP="00546127">
      <w:pPr>
        <w:widowControl w:val="0"/>
        <w:autoSpaceDE w:val="0"/>
        <w:autoSpaceDN w:val="0"/>
        <w:adjustRightInd w:val="0"/>
        <w:spacing w:after="0" w:line="240" w:lineRule="auto"/>
        <w:ind w:firstLine="708"/>
        <w:rPr>
          <w:rFonts w:ascii="Times New Roman" w:eastAsia="Times New Roman" w:hAnsi="Times New Roman" w:cs="Times New Roman"/>
          <w:b/>
          <w:bCs/>
          <w:i/>
          <w:sz w:val="24"/>
          <w:szCs w:val="24"/>
          <w:lang w:eastAsia="bg-BG"/>
        </w:rPr>
      </w:pPr>
      <w:r w:rsidRPr="00546127">
        <w:rPr>
          <w:rFonts w:ascii="Times New Roman" w:eastAsia="Times New Roman" w:hAnsi="Times New Roman" w:cs="Times New Roman"/>
          <w:b/>
          <w:i/>
          <w:sz w:val="24"/>
          <w:szCs w:val="24"/>
          <w:lang w:eastAsia="bg-BG"/>
        </w:rPr>
        <w:t>3. дейностите, които ще изпълнява всеки член на обединението.</w:t>
      </w:r>
    </w:p>
    <w:p w14:paraId="0DF66252" w14:textId="77777777" w:rsidR="00546127" w:rsidRPr="00546127"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Документът за създаване на обединението трябва да съдържа клаузи, в които се определят точно и ясно разпределението на изпълнението на отделните видове дейности между отделните участници в обединението. Разпределението следва да посочва съответния вид дейност, който ще се изпълнява от всеки от членовете на обединението, като не е достатъчно посочване на процентното разпределение на дейностите. Изискването е с цел осигуряване на </w:t>
      </w:r>
      <w:r w:rsidRPr="00546127">
        <w:rPr>
          <w:rFonts w:ascii="Times New Roman" w:eastAsia="Times New Roman" w:hAnsi="Times New Roman" w:cs="Times New Roman"/>
          <w:sz w:val="24"/>
          <w:szCs w:val="24"/>
          <w:lang w:eastAsia="bg-BG"/>
        </w:rPr>
        <w:lastRenderedPageBreak/>
        <w:t>възможност за преценка за спазване на изискванията на ЗОП и документация за възлагане на обществена поръчка от отделните членове на обединението и съгласно чл. 59, ал. 6 от ЗОП. Участникът обединение е длъжен да посочи в техническото си предложение конкретно дейностите, които ще се изпълняват от всеки член на обединението в случаите, когато този член участва в изпълнението, както и мерки за координиране на изпълнението между членовете на обединението, като изложената информация в техническото предложение трябва да съответства на уговореното в документа за създаване на обединение.</w:t>
      </w:r>
    </w:p>
    <w:p w14:paraId="4026AF2B" w14:textId="77777777" w:rsidR="00546127" w:rsidRPr="00546127" w:rsidRDefault="00546127" w:rsidP="00546127">
      <w:pPr>
        <w:widowControl w:val="0"/>
        <w:autoSpaceDE w:val="0"/>
        <w:autoSpaceDN w:val="0"/>
        <w:adjustRightInd w:val="0"/>
        <w:spacing w:after="0" w:line="240" w:lineRule="auto"/>
        <w:ind w:firstLine="482"/>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ab/>
        <w:t>Документите в офертата, които представят информация за обединението като цяло, се подписват от представляващия обединението, който заверява с подписа си и копия на документи, представени от партньорите. Копията на документи, представени от всеки от партньорите, се заверяват „вярно с оригинала” от лицето, което представлява обединението, посочено в документа за създаване на обединението или от друго упълномощено лице, за чиято представителна власт е посочена информация в ЕЕДОП. Същото лице подписва оригиналите на документи общи за обединението.</w:t>
      </w:r>
    </w:p>
    <w:p w14:paraId="271AD41F" w14:textId="77777777" w:rsidR="00546127" w:rsidRPr="00546127" w:rsidRDefault="00546127" w:rsidP="00546127">
      <w:pPr>
        <w:widowControl w:val="0"/>
        <w:autoSpaceDE w:val="0"/>
        <w:autoSpaceDN w:val="0"/>
        <w:adjustRightInd w:val="0"/>
        <w:spacing w:after="0" w:line="240" w:lineRule="auto"/>
        <w:ind w:firstLine="482"/>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Всички общи за обединението документи, представени в оригинал, както и при заверяване „вярно с оригинала” на копия на документи от партньорите, касаещи конкретните партньори</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се подпечатват с печат на обединението или с печат на партньор от него, за който в договора за обединение е постигнато съгласие, че ще се ползва с такава цел. Оригинални документи на партньорите в обединението се подпечатват с печатите на съответните партньори и се подписват от представляващите ги лица.</w:t>
      </w:r>
    </w:p>
    <w:p w14:paraId="4B487863" w14:textId="77777777" w:rsidR="00546127" w:rsidRPr="00546127" w:rsidRDefault="00546127" w:rsidP="00546127">
      <w:pPr>
        <w:widowControl w:val="0"/>
        <w:autoSpaceDE w:val="0"/>
        <w:autoSpaceDN w:val="0"/>
        <w:adjustRightInd w:val="0"/>
        <w:spacing w:after="12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ab/>
        <w:t xml:space="preserve">Когато не е приложен </w:t>
      </w:r>
      <w:r w:rsidRPr="00546127">
        <w:rPr>
          <w:rFonts w:ascii="Times New Roman" w:eastAsia="Times New Roman" w:hAnsi="Times New Roman" w:cs="Times New Roman"/>
          <w:sz w:val="24"/>
          <w:szCs w:val="24"/>
          <w:lang w:eastAsia="bg-BG"/>
        </w:rPr>
        <w:t>документ за създаване на обединение</w:t>
      </w:r>
      <w:r w:rsidRPr="00546127">
        <w:rPr>
          <w:rFonts w:ascii="Times New Roman" w:eastAsia="Times New Roman" w:hAnsi="Times New Roman" w:cs="Times New Roman"/>
          <w:color w:val="000000"/>
          <w:sz w:val="24"/>
          <w:szCs w:val="24"/>
          <w:lang w:eastAsia="bg-BG"/>
        </w:rPr>
        <w:t xml:space="preserve"> или в приложения такъв липсват клаузи, гарантиращи изпълнението на горепосочените условия</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участникът ще бъде отстранен от участие в процедурата за възлагане на настоящата обществена поръчка.</w:t>
      </w:r>
    </w:p>
    <w:p w14:paraId="363F409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Когато определеният изпълнител е </w:t>
      </w:r>
      <w:proofErr w:type="spellStart"/>
      <w:r w:rsidRPr="00546127">
        <w:rPr>
          <w:rFonts w:ascii="Times New Roman" w:eastAsia="Times New Roman" w:hAnsi="Times New Roman" w:cs="Times New Roman"/>
          <w:sz w:val="24"/>
          <w:szCs w:val="24"/>
          <w:lang w:eastAsia="bg-BG"/>
        </w:rPr>
        <w:t>неперсонифицирано</w:t>
      </w:r>
      <w:proofErr w:type="spellEnd"/>
      <w:r w:rsidRPr="00546127">
        <w:rPr>
          <w:rFonts w:ascii="Times New Roman" w:eastAsia="Times New Roman" w:hAnsi="Times New Roman" w:cs="Times New Roman"/>
          <w:sz w:val="24"/>
          <w:szCs w:val="24"/>
          <w:lang w:eastAsia="bg-BG"/>
        </w:rPr>
        <w:t xml:space="preserve">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546127">
        <w:rPr>
          <w:rFonts w:ascii="Tahoma" w:eastAsia="Times New Roman" w:hAnsi="Tahoma" w:cs="Tahoma"/>
          <w:lang w:eastAsia="bg-BG"/>
        </w:rPr>
        <w:t>.</w:t>
      </w:r>
    </w:p>
    <w:p w14:paraId="339E87ED" w14:textId="77777777" w:rsidR="00546127" w:rsidRPr="00546127" w:rsidRDefault="00546127" w:rsidP="00546127">
      <w:pPr>
        <w:spacing w:after="120" w:line="240" w:lineRule="auto"/>
        <w:jc w:val="both"/>
        <w:outlineLvl w:val="1"/>
        <w:rPr>
          <w:rFonts w:ascii="Times New Roman" w:eastAsia="Times New Roman" w:hAnsi="Times New Roman" w:cs="Times New Roman"/>
          <w:sz w:val="24"/>
          <w:szCs w:val="24"/>
          <w:lang w:eastAsia="bg-BG"/>
          <w14:textOutline w14:w="9525" w14:cap="rnd" w14:cmpd="sng" w14:algn="ctr">
            <w14:solidFill>
              <w14:srgbClr w14:val="000000"/>
            </w14:solidFill>
            <w14:prstDash w14:val="solid"/>
            <w14:bevel/>
          </w14:textOutline>
        </w:rPr>
      </w:pPr>
    </w:p>
    <w:p w14:paraId="63D14E1C"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41" w:name="_Toc23509550"/>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7. общи положения при участие на подизпълнители</w:t>
      </w:r>
      <w:bookmarkEnd w:id="41"/>
    </w:p>
    <w:p w14:paraId="6FAE7F2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С офертата си участниците може без ограничения да предлагат ползването на подизпълнители.</w:t>
      </w:r>
    </w:p>
    <w:p w14:paraId="14510C75"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Съгласно разпоредбата на чл. 101, ал. 9 от ЗОП </w:t>
      </w:r>
      <w:r w:rsidRPr="00546127">
        <w:rPr>
          <w:rFonts w:ascii="Times New Roman" w:eastAsia="Times New Roman" w:hAnsi="Times New Roman" w:cs="Times New Roman"/>
          <w:color w:val="000000"/>
          <w:sz w:val="24"/>
          <w:szCs w:val="24"/>
          <w:lang w:val="x-none" w:eastAsia="bg-BG"/>
        </w:rPr>
        <w:t>лице, което е дало съгласие да бъде подизпълнител на друг участник, не може да подава самостоятелно оферта.</w:t>
      </w:r>
    </w:p>
    <w:p w14:paraId="04579FC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val="x-none" w:eastAsia="bg-BG"/>
        </w:rPr>
        <w:t xml:space="preserve">частниците посочват в офертата подизпълнителите и </w:t>
      </w:r>
      <w:r w:rsidRPr="00546127">
        <w:rPr>
          <w:rFonts w:ascii="Times New Roman" w:eastAsia="Times New Roman" w:hAnsi="Times New Roman" w:cs="Times New Roman"/>
          <w:color w:val="000000"/>
          <w:sz w:val="24"/>
          <w:szCs w:val="24"/>
          <w:lang w:eastAsia="bg-BG"/>
        </w:rPr>
        <w:t xml:space="preserve">дела /процентно изражение/ </w:t>
      </w:r>
      <w:r w:rsidRPr="00546127">
        <w:rPr>
          <w:rFonts w:ascii="Times New Roman" w:eastAsia="Times New Roman" w:hAnsi="Times New Roman" w:cs="Times New Roman"/>
          <w:color w:val="000000"/>
          <w:sz w:val="24"/>
          <w:szCs w:val="24"/>
          <w:lang w:val="x-none" w:eastAsia="bg-BG"/>
        </w:rPr>
        <w:t>от поръчката, който ще</w:t>
      </w:r>
      <w:r w:rsidRPr="00546127">
        <w:rPr>
          <w:rFonts w:ascii="Times New Roman" w:eastAsia="Times New Roman" w:hAnsi="Times New Roman" w:cs="Times New Roman"/>
          <w:color w:val="000000"/>
          <w:sz w:val="24"/>
          <w:szCs w:val="24"/>
          <w:lang w:eastAsia="bg-BG"/>
        </w:rPr>
        <w:t xml:space="preserve"> им възложат</w:t>
      </w:r>
      <w:r w:rsidRPr="00546127">
        <w:rPr>
          <w:rFonts w:ascii="Times New Roman" w:eastAsia="Times New Roman" w:hAnsi="Times New Roman" w:cs="Times New Roman"/>
          <w:color w:val="000000"/>
          <w:sz w:val="24"/>
          <w:szCs w:val="24"/>
          <w:lang w:val="x-none" w:eastAsia="bg-BG"/>
        </w:rPr>
        <w:t>, ако възнамеряват да използват такива. В този случай те трябва да представят доказателство за поетите от подизпълнителите задължения.</w:t>
      </w:r>
    </w:p>
    <w:p w14:paraId="30993C6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Всяка оферта трябва да съдържа информация за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Когато, няма да бъдат използвани подизпълнители, това се отбелязва в </w:t>
      </w:r>
      <w:proofErr w:type="spellStart"/>
      <w:r w:rsidRPr="00546127">
        <w:rPr>
          <w:rFonts w:ascii="Times New Roman" w:eastAsia="Times New Roman" w:hAnsi="Times New Roman" w:cs="Times New Roman"/>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w:t>
      </w:r>
    </w:p>
    <w:p w14:paraId="01AF3495"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val="x-none"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Възложителят изисква замяна на подизпълнител, който не отговаря на</w:t>
      </w:r>
      <w:r w:rsidRPr="00546127">
        <w:rPr>
          <w:rFonts w:ascii="Times New Roman" w:eastAsia="Times New Roman" w:hAnsi="Times New Roman" w:cs="Times New Roman"/>
          <w:color w:val="000000"/>
          <w:sz w:val="24"/>
          <w:szCs w:val="24"/>
          <w:lang w:eastAsia="bg-BG"/>
        </w:rPr>
        <w:t xml:space="preserve"> някое от тези условия поради промяна в обстоятелствата преди сключване на договора за обществена поръчка.</w:t>
      </w:r>
    </w:p>
    <w:p w14:paraId="3980E09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Когато участникът е посочил, че ще използва подизпълнители, за всеки</w:t>
      </w:r>
      <w:r w:rsidRPr="00546127">
        <w:rPr>
          <w:rFonts w:ascii="Times New Roman" w:eastAsia="Times New Roman" w:hAnsi="Times New Roman" w:cs="Times New Roman"/>
          <w:color w:val="000000"/>
          <w:sz w:val="24"/>
          <w:szCs w:val="24"/>
          <w:lang w:eastAsia="bg-BG"/>
        </w:rPr>
        <w:t xml:space="preserve"> подизпълнител </w:t>
      </w:r>
      <w:r w:rsidRPr="00546127">
        <w:rPr>
          <w:rFonts w:ascii="Times New Roman" w:eastAsia="Times New Roman" w:hAnsi="Times New Roman" w:cs="Times New Roman"/>
          <w:color w:val="000000"/>
          <w:sz w:val="24"/>
          <w:szCs w:val="24"/>
          <w:lang w:val="x-none" w:eastAsia="bg-BG"/>
        </w:rPr>
        <w:lastRenderedPageBreak/>
        <w:t xml:space="preserve">се представя отделен </w:t>
      </w:r>
      <w:r w:rsidRPr="00546127">
        <w:rPr>
          <w:rFonts w:ascii="Times New Roman" w:eastAsia="Times New Roman" w:hAnsi="Times New Roman" w:cs="Times New Roman"/>
          <w:color w:val="000000"/>
          <w:sz w:val="24"/>
          <w:szCs w:val="24"/>
          <w:lang w:eastAsia="bg-BG"/>
        </w:rPr>
        <w:t>е</w:t>
      </w:r>
      <w:r w:rsidRPr="00546127">
        <w:rPr>
          <w:rFonts w:ascii="Times New Roman" w:eastAsia="Times New Roman" w:hAnsi="Times New Roman" w:cs="Times New Roman"/>
          <w:color w:val="000000"/>
          <w:sz w:val="24"/>
          <w:szCs w:val="24"/>
          <w:lang w:val="x-none" w:eastAsia="bg-BG"/>
        </w:rPr>
        <w:t>ЕЕДОП, който съдържа информацията по</w:t>
      </w:r>
      <w:r w:rsidRPr="00546127">
        <w:rPr>
          <w:rFonts w:ascii="Times New Roman" w:eastAsia="Times New Roman" w:hAnsi="Times New Roman" w:cs="Times New Roman"/>
          <w:color w:val="000000"/>
          <w:sz w:val="24"/>
          <w:szCs w:val="24"/>
          <w:lang w:eastAsia="bg-BG"/>
        </w:rPr>
        <w:t xml:space="preserve"> чл. 67, </w:t>
      </w:r>
      <w:r w:rsidRPr="00546127">
        <w:rPr>
          <w:rFonts w:ascii="Times New Roman" w:eastAsia="Times New Roman" w:hAnsi="Times New Roman" w:cs="Times New Roman"/>
          <w:color w:val="000000"/>
          <w:sz w:val="24"/>
          <w:szCs w:val="24"/>
          <w:lang w:val="x-none" w:eastAsia="bg-BG"/>
        </w:rPr>
        <w:t>ал. 1</w:t>
      </w:r>
      <w:r w:rsidRPr="00546127">
        <w:rPr>
          <w:rFonts w:ascii="Times New Roman" w:eastAsia="Times New Roman" w:hAnsi="Times New Roman" w:cs="Times New Roman"/>
          <w:color w:val="000000"/>
          <w:sz w:val="24"/>
          <w:szCs w:val="24"/>
          <w:lang w:eastAsia="bg-BG"/>
        </w:rPr>
        <w:t xml:space="preserve"> от ЗОП</w:t>
      </w:r>
      <w:r w:rsidRPr="00546127">
        <w:rPr>
          <w:rFonts w:ascii="Times New Roman" w:eastAsia="Times New Roman" w:hAnsi="Times New Roman" w:cs="Times New Roman"/>
          <w:color w:val="000000"/>
          <w:sz w:val="24"/>
          <w:szCs w:val="24"/>
          <w:lang w:val="x-none" w:eastAsia="bg-BG"/>
        </w:rPr>
        <w:t>.</w:t>
      </w:r>
    </w:p>
    <w:p w14:paraId="2034DDFF"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Съгласно чл. 66, ал. 3 от ЗОП </w:t>
      </w:r>
      <w:r w:rsidRPr="00546127">
        <w:rPr>
          <w:rFonts w:ascii="Times New Roman" w:eastAsia="Times New Roman" w:hAnsi="Times New Roman" w:cs="Times New Roman"/>
          <w:b/>
          <w:color w:val="000000"/>
          <w:sz w:val="24"/>
          <w:szCs w:val="24"/>
          <w:lang w:val="x-none" w:eastAsia="bg-BG"/>
        </w:rPr>
        <w:t>изпълнител</w:t>
      </w:r>
      <w:r w:rsidRPr="00546127">
        <w:rPr>
          <w:rFonts w:ascii="Times New Roman" w:eastAsia="Times New Roman" w:hAnsi="Times New Roman" w:cs="Times New Roman"/>
          <w:b/>
          <w:color w:val="000000"/>
          <w:sz w:val="24"/>
          <w:szCs w:val="24"/>
          <w:lang w:eastAsia="bg-BG"/>
        </w:rPr>
        <w:t xml:space="preserve">ят </w:t>
      </w:r>
      <w:r w:rsidRPr="00546127">
        <w:rPr>
          <w:rFonts w:ascii="Times New Roman" w:eastAsia="Times New Roman" w:hAnsi="Times New Roman" w:cs="Times New Roman"/>
          <w:b/>
          <w:color w:val="000000"/>
          <w:sz w:val="24"/>
          <w:szCs w:val="24"/>
          <w:lang w:val="x-none" w:eastAsia="bg-BG"/>
        </w:rPr>
        <w:t xml:space="preserve">сключва договор за </w:t>
      </w:r>
      <w:proofErr w:type="spellStart"/>
      <w:r w:rsidRPr="00546127">
        <w:rPr>
          <w:rFonts w:ascii="Times New Roman" w:eastAsia="Times New Roman" w:hAnsi="Times New Roman" w:cs="Times New Roman"/>
          <w:b/>
          <w:color w:val="000000"/>
          <w:sz w:val="24"/>
          <w:szCs w:val="24"/>
          <w:lang w:val="x-none" w:eastAsia="bg-BG"/>
        </w:rPr>
        <w:t>подизпълнение</w:t>
      </w:r>
      <w:proofErr w:type="spellEnd"/>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с подизпълнителите</w:t>
      </w:r>
      <w:r w:rsidRPr="00546127">
        <w:rPr>
          <w:rFonts w:ascii="Times New Roman" w:eastAsia="Times New Roman" w:hAnsi="Times New Roman" w:cs="Times New Roman"/>
          <w:b/>
          <w:color w:val="000000"/>
          <w:sz w:val="24"/>
          <w:szCs w:val="24"/>
          <w:lang w:val="x-none" w:eastAsia="bg-BG"/>
        </w:rPr>
        <w:t xml:space="preserve">, </w:t>
      </w:r>
      <w:r w:rsidRPr="00546127">
        <w:rPr>
          <w:rFonts w:ascii="Times New Roman" w:eastAsia="Times New Roman" w:hAnsi="Times New Roman" w:cs="Times New Roman"/>
          <w:b/>
          <w:color w:val="000000"/>
          <w:sz w:val="24"/>
          <w:szCs w:val="24"/>
          <w:lang w:eastAsia="bg-BG"/>
        </w:rPr>
        <w:t>посочени</w:t>
      </w:r>
      <w:r w:rsidRPr="00546127">
        <w:rPr>
          <w:rFonts w:ascii="Times New Roman" w:eastAsia="Times New Roman" w:hAnsi="Times New Roman" w:cs="Times New Roman"/>
          <w:b/>
          <w:color w:val="000000"/>
          <w:sz w:val="24"/>
          <w:szCs w:val="24"/>
          <w:lang w:val="x-none" w:eastAsia="bg-BG"/>
        </w:rPr>
        <w:t xml:space="preserve"> в офертата</w:t>
      </w:r>
      <w:r w:rsidRPr="00546127">
        <w:rPr>
          <w:rFonts w:ascii="Times New Roman" w:eastAsia="Times New Roman" w:hAnsi="Times New Roman" w:cs="Times New Roman"/>
          <w:color w:val="000000"/>
          <w:sz w:val="24"/>
          <w:szCs w:val="24"/>
          <w:lang w:val="x-none" w:eastAsia="bg-BG"/>
        </w:rPr>
        <w:t>.</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 xml:space="preserve">"Договор за </w:t>
      </w:r>
      <w:proofErr w:type="spellStart"/>
      <w:r w:rsidRPr="00546127">
        <w:rPr>
          <w:rFonts w:ascii="Times New Roman" w:eastAsia="Times New Roman" w:hAnsi="Times New Roman" w:cs="Times New Roman"/>
          <w:color w:val="000000"/>
          <w:sz w:val="24"/>
          <w:szCs w:val="24"/>
          <w:lang w:val="x-none" w:eastAsia="bg-BG"/>
        </w:rPr>
        <w:t>подизпълнение</w:t>
      </w:r>
      <w:proofErr w:type="spellEnd"/>
      <w:r w:rsidRPr="00546127">
        <w:rPr>
          <w:rFonts w:ascii="Times New Roman" w:eastAsia="Times New Roman" w:hAnsi="Times New Roman" w:cs="Times New Roman"/>
          <w:color w:val="000000"/>
          <w:sz w:val="24"/>
          <w:szCs w:val="24"/>
          <w:lang w:val="x-none" w:eastAsia="bg-BG"/>
        </w:rPr>
        <w:t>"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273541A6"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val="x-none" w:eastAsia="bg-BG"/>
        </w:rPr>
      </w:pPr>
      <w:r w:rsidRPr="00546127">
        <w:rPr>
          <w:rFonts w:ascii="Times New Roman" w:eastAsia="Times New Roman" w:hAnsi="Times New Roman" w:cs="Times New Roman"/>
          <w:color w:val="000000"/>
          <w:sz w:val="24"/>
          <w:szCs w:val="24"/>
          <w:lan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4124581E"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14:paraId="2A55566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1. за новия подизпълнител не са налице основанията за отстраняване в процедурата;</w:t>
      </w:r>
    </w:p>
    <w:p w14:paraId="26E1AA81"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2. новият подизпълнител отговаря на критериите за подбор по отношение на дела и вида на дейностите, които ще изпълнява.</w:t>
      </w:r>
    </w:p>
    <w:p w14:paraId="3A56E9F6"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чл. 66, ал. 14, в срок до три дни от неговото сключване.</w:t>
      </w:r>
    </w:p>
    <w:p w14:paraId="335A46B4"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 xml:space="preserve">В срок до 5 работни дни от получаването на протокола по </w:t>
      </w:r>
      <w:r w:rsidRPr="00546127">
        <w:rPr>
          <w:rFonts w:ascii="Times New Roman" w:eastAsia="Times New Roman" w:hAnsi="Times New Roman" w:cs="Times New Roman"/>
          <w:color w:val="000000"/>
          <w:sz w:val="24"/>
          <w:szCs w:val="24"/>
          <w:lang w:eastAsia="bg-BG"/>
        </w:rPr>
        <w:t xml:space="preserve">54, </w:t>
      </w:r>
      <w:r w:rsidRPr="00546127">
        <w:rPr>
          <w:rFonts w:ascii="Times New Roman" w:eastAsia="Times New Roman" w:hAnsi="Times New Roman" w:cs="Times New Roman"/>
          <w:color w:val="000000"/>
          <w:sz w:val="24"/>
          <w:szCs w:val="24"/>
          <w:lang w:val="x-none" w:eastAsia="bg-BG"/>
        </w:rPr>
        <w:t>ал. 7</w:t>
      </w:r>
      <w:r w:rsidRPr="00546127">
        <w:rPr>
          <w:rFonts w:ascii="Times New Roman" w:eastAsia="Times New Roman" w:hAnsi="Times New Roman" w:cs="Times New Roman"/>
          <w:color w:val="000000"/>
          <w:sz w:val="24"/>
          <w:szCs w:val="24"/>
          <w:lang w:eastAsia="bg-BG"/>
        </w:rPr>
        <w:t xml:space="preserve"> ППЗОП</w:t>
      </w:r>
      <w:r w:rsidRPr="00546127">
        <w:rPr>
          <w:rFonts w:ascii="Times New Roman" w:eastAsia="Times New Roman" w:hAnsi="Times New Roman" w:cs="Times New Roman"/>
          <w:color w:val="000000"/>
          <w:sz w:val="24"/>
          <w:szCs w:val="24"/>
          <w:lang w:val="x-none" w:eastAsia="bg-BG"/>
        </w:rPr>
        <w:t xml:space="preserve"> участниците, по отношение на които е констатирано несъответствие или липса на информация, могат да представят на комисията нов </w:t>
      </w:r>
      <w:r w:rsidRPr="00546127">
        <w:rPr>
          <w:rFonts w:ascii="Times New Roman" w:eastAsia="Times New Roman" w:hAnsi="Times New Roman" w:cs="Times New Roman"/>
          <w:color w:val="000000"/>
          <w:sz w:val="24"/>
          <w:szCs w:val="24"/>
          <w:lang w:eastAsia="bg-BG"/>
        </w:rPr>
        <w:t>е</w:t>
      </w:r>
      <w:r w:rsidRPr="00546127">
        <w:rPr>
          <w:rFonts w:ascii="Times New Roman" w:eastAsia="Times New Roman" w:hAnsi="Times New Roman" w:cs="Times New Roman"/>
          <w:color w:val="000000"/>
          <w:sz w:val="24"/>
          <w:szCs w:val="24"/>
          <w:lang w:val="x-none" w:eastAsia="bg-BG"/>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546127">
        <w:rPr>
          <w:rFonts w:ascii="Times New Roman" w:eastAsia="Times New Roman" w:hAnsi="Times New Roman" w:cs="Times New Roman"/>
          <w:color w:val="000000"/>
          <w:sz w:val="24"/>
          <w:szCs w:val="24"/>
          <w:lang w:eastAsia="bg-BG"/>
        </w:rPr>
        <w:t xml:space="preserve"> Тази възможност </w:t>
      </w:r>
      <w:r w:rsidRPr="00546127">
        <w:rPr>
          <w:rFonts w:ascii="Times New Roman" w:eastAsia="Times New Roman" w:hAnsi="Times New Roman" w:cs="Times New Roman"/>
          <w:color w:val="000000"/>
          <w:sz w:val="24"/>
          <w:szCs w:val="24"/>
          <w:lang w:val="x-none" w:eastAsia="bg-BG"/>
        </w:rPr>
        <w:t>се прилага и за подизпълнителите, посочени от</w:t>
      </w:r>
      <w:r w:rsidRPr="00546127">
        <w:rPr>
          <w:rFonts w:ascii="Times New Roman" w:eastAsia="Times New Roman" w:hAnsi="Times New Roman" w:cs="Times New Roman"/>
          <w:color w:val="000000"/>
          <w:sz w:val="24"/>
          <w:szCs w:val="24"/>
          <w:lang w:eastAsia="bg-BG"/>
        </w:rPr>
        <w:t xml:space="preserve"> участника</w:t>
      </w:r>
      <w:r w:rsidRPr="00546127">
        <w:rPr>
          <w:rFonts w:ascii="Times New Roman" w:eastAsia="Times New Roman" w:hAnsi="Times New Roman" w:cs="Times New Roman"/>
          <w:color w:val="000000"/>
          <w:sz w:val="24"/>
          <w:szCs w:val="24"/>
          <w:lang w:val="x-none" w:eastAsia="bg-BG"/>
        </w:rPr>
        <w:t xml:space="preserve">. </w:t>
      </w: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val="x-none" w:eastAsia="bg-BG"/>
        </w:rPr>
        <w:t>частникът може да замени подизпълнител, когато е установено, че подизпълнителят не отговаря на условията на възложителя, когато това не води до промяна на техническото предложение.</w:t>
      </w:r>
    </w:p>
    <w:p w14:paraId="2957340B"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 xml:space="preserve">Подизпълнителите нямат право да </w:t>
      </w:r>
      <w:proofErr w:type="spellStart"/>
      <w:r w:rsidRPr="00546127">
        <w:rPr>
          <w:rFonts w:ascii="Times New Roman" w:eastAsia="Times New Roman" w:hAnsi="Times New Roman" w:cs="Times New Roman"/>
          <w:color w:val="000000"/>
          <w:sz w:val="24"/>
          <w:szCs w:val="24"/>
          <w:lang w:val="x-none" w:eastAsia="bg-BG"/>
        </w:rPr>
        <w:t>превъзлагат</w:t>
      </w:r>
      <w:proofErr w:type="spellEnd"/>
      <w:r w:rsidRPr="00546127">
        <w:rPr>
          <w:rFonts w:ascii="Times New Roman" w:eastAsia="Times New Roman" w:hAnsi="Times New Roman" w:cs="Times New Roman"/>
          <w:color w:val="000000"/>
          <w:sz w:val="24"/>
          <w:szCs w:val="24"/>
          <w:lang w:val="x-none" w:eastAsia="bg-BG"/>
        </w:rPr>
        <w:t xml:space="preserve"> една или повече от дейностите, които са включени в предмета на договора за </w:t>
      </w:r>
      <w:proofErr w:type="spellStart"/>
      <w:r w:rsidRPr="00546127">
        <w:rPr>
          <w:rFonts w:ascii="Times New Roman" w:eastAsia="Times New Roman" w:hAnsi="Times New Roman" w:cs="Times New Roman"/>
          <w:color w:val="000000"/>
          <w:sz w:val="24"/>
          <w:szCs w:val="24"/>
          <w:lang w:val="x-none" w:eastAsia="bg-BG"/>
        </w:rPr>
        <w:t>подизпълнение</w:t>
      </w:r>
      <w:proofErr w:type="spellEnd"/>
      <w:r w:rsidRPr="00546127">
        <w:rPr>
          <w:rFonts w:ascii="Times New Roman" w:eastAsia="Times New Roman" w:hAnsi="Times New Roman" w:cs="Times New Roman"/>
          <w:color w:val="000000"/>
          <w:sz w:val="24"/>
          <w:szCs w:val="24"/>
          <w:lang w:val="x-none" w:eastAsia="bg-BG"/>
        </w:rPr>
        <w:t>.</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 xml:space="preserve">Не е нарушение на </w:t>
      </w:r>
      <w:r w:rsidRPr="00546127">
        <w:rPr>
          <w:rFonts w:ascii="Times New Roman" w:eastAsia="Times New Roman" w:hAnsi="Times New Roman" w:cs="Times New Roman"/>
          <w:color w:val="000000"/>
          <w:sz w:val="24"/>
          <w:szCs w:val="24"/>
          <w:lang w:eastAsia="bg-BG"/>
        </w:rPr>
        <w:t xml:space="preserve">тази </w:t>
      </w:r>
      <w:r w:rsidRPr="00546127">
        <w:rPr>
          <w:rFonts w:ascii="Times New Roman" w:eastAsia="Times New Roman" w:hAnsi="Times New Roman" w:cs="Times New Roman"/>
          <w:color w:val="000000"/>
          <w:sz w:val="24"/>
          <w:szCs w:val="24"/>
          <w:lang w:val="x-none" w:eastAsia="bg-BG"/>
        </w:rPr>
        <w:t xml:space="preserve">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546127">
        <w:rPr>
          <w:rFonts w:ascii="Times New Roman" w:eastAsia="Times New Roman" w:hAnsi="Times New Roman" w:cs="Times New Roman"/>
          <w:color w:val="000000"/>
          <w:sz w:val="24"/>
          <w:szCs w:val="24"/>
          <w:lang w:val="x-none" w:eastAsia="bg-BG"/>
        </w:rPr>
        <w:t>подизпълнение</w:t>
      </w:r>
      <w:proofErr w:type="spellEnd"/>
      <w:r w:rsidRPr="00546127">
        <w:rPr>
          <w:rFonts w:ascii="Times New Roman" w:eastAsia="Times New Roman" w:hAnsi="Times New Roman" w:cs="Times New Roman"/>
          <w:color w:val="000000"/>
          <w:sz w:val="24"/>
          <w:szCs w:val="24"/>
          <w:lang w:val="x-none" w:eastAsia="bg-BG"/>
        </w:rPr>
        <w:t>.</w:t>
      </w:r>
    </w:p>
    <w:p w14:paraId="11745CD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 xml:space="preserve">Разплащанията </w:t>
      </w:r>
      <w:r w:rsidRPr="00546127">
        <w:rPr>
          <w:rFonts w:ascii="Times New Roman" w:eastAsia="Times New Roman" w:hAnsi="Times New Roman" w:cs="Times New Roman"/>
          <w:color w:val="000000"/>
          <w:sz w:val="24"/>
          <w:szCs w:val="24"/>
          <w:lang w:eastAsia="bg-BG"/>
        </w:rPr>
        <w:t xml:space="preserve">в този случай </w:t>
      </w:r>
      <w:r w:rsidRPr="00546127">
        <w:rPr>
          <w:rFonts w:ascii="Times New Roman" w:eastAsia="Times New Roman" w:hAnsi="Times New Roman" w:cs="Times New Roman"/>
          <w:color w:val="000000"/>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Към искането отправено от подизпълнителя</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14:paraId="381B8671"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 xml:space="preserve">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w:t>
      </w:r>
      <w:r w:rsidRPr="00546127">
        <w:rPr>
          <w:rFonts w:ascii="Times New Roman" w:eastAsia="Times New Roman" w:hAnsi="Times New Roman" w:cs="Times New Roman"/>
          <w:color w:val="000000"/>
          <w:sz w:val="24"/>
          <w:szCs w:val="24"/>
          <w:lang w:val="x-none" w:eastAsia="bg-BG"/>
        </w:rPr>
        <w:lastRenderedPageBreak/>
        <w:t>съгласно Приложение № 10</w:t>
      </w:r>
      <w:r w:rsidRPr="00546127">
        <w:rPr>
          <w:rFonts w:ascii="Times New Roman" w:eastAsia="Times New Roman" w:hAnsi="Times New Roman" w:cs="Times New Roman"/>
          <w:color w:val="000000"/>
          <w:sz w:val="24"/>
          <w:szCs w:val="24"/>
          <w:lang w:eastAsia="bg-BG"/>
        </w:rPr>
        <w:t xml:space="preserve"> към чл. 72, ал. 4 от ЗОП</w:t>
      </w:r>
      <w:r w:rsidRPr="00546127">
        <w:rPr>
          <w:rFonts w:ascii="Times New Roman" w:eastAsia="Times New Roman" w:hAnsi="Times New Roman" w:cs="Times New Roman"/>
          <w:color w:val="000000"/>
          <w:sz w:val="24"/>
          <w:szCs w:val="24"/>
          <w:lang w:val="x-none" w:eastAsia="bg-BG"/>
        </w:rPr>
        <w:t>.</w:t>
      </w:r>
    </w:p>
    <w:p w14:paraId="13017612"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val="x-none" w:eastAsia="bg-BG"/>
        </w:rPr>
      </w:pPr>
      <w:r w:rsidRPr="00546127">
        <w:rPr>
          <w:rFonts w:ascii="Times New Roman" w:eastAsia="Times New Roman" w:hAnsi="Times New Roman" w:cs="Times New Roman"/>
          <w:b/>
          <w:color w:val="000000"/>
          <w:sz w:val="24"/>
          <w:szCs w:val="24"/>
          <w:lang w:val="x-none"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3A1B3BEC"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С</w:t>
      </w:r>
      <w:r w:rsidRPr="00546127">
        <w:rPr>
          <w:rFonts w:ascii="Times New Roman" w:eastAsia="Times New Roman" w:hAnsi="Times New Roman" w:cs="Times New Roman"/>
          <w:color w:val="000000"/>
          <w:sz w:val="24"/>
          <w:szCs w:val="24"/>
          <w:lang w:val="x-none" w:eastAsia="bg-BG"/>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41D6AD18" w14:textId="77777777" w:rsidR="00546127" w:rsidRPr="00546127" w:rsidRDefault="00546127" w:rsidP="00546127">
      <w:pPr>
        <w:spacing w:after="0" w:line="240" w:lineRule="auto"/>
        <w:ind w:right="-2" w:firstLine="708"/>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
          <w:i/>
          <w:color w:val="000000"/>
          <w:sz w:val="24"/>
          <w:szCs w:val="24"/>
          <w:lang w:eastAsia="bg-BG"/>
        </w:rPr>
        <w:t xml:space="preserve">ВАЖНО: </w:t>
      </w:r>
      <w:r w:rsidRPr="00546127">
        <w:rPr>
          <w:rFonts w:ascii="Times New Roman" w:eastAsia="Times New Roman" w:hAnsi="Times New Roman" w:cs="Times New Roman"/>
          <w:bCs/>
          <w:i/>
          <w:color w:val="000000"/>
          <w:sz w:val="24"/>
          <w:szCs w:val="24"/>
          <w:lang w:eastAsia="bg-BG"/>
        </w:rPr>
        <w:t>В случаите, когато ще използва подизпълнител,</w:t>
      </w:r>
      <w:r w:rsidRPr="00546127">
        <w:rPr>
          <w:rFonts w:ascii="Times New Roman" w:eastAsia="Times New Roman" w:hAnsi="Times New Roman" w:cs="Times New Roman"/>
          <w:i/>
          <w:color w:val="000000"/>
          <w:sz w:val="24"/>
          <w:szCs w:val="24"/>
          <w:lang w:eastAsia="bg-BG"/>
        </w:rPr>
        <w:t xml:space="preserve"> участникът посочва </w:t>
      </w:r>
      <w:r w:rsidRPr="00546127">
        <w:rPr>
          <w:rFonts w:ascii="Times New Roman" w:eastAsia="Times New Roman" w:hAnsi="Times New Roman" w:cs="Times New Roman"/>
          <w:b/>
          <w:i/>
          <w:color w:val="000000"/>
          <w:sz w:val="24"/>
          <w:szCs w:val="24"/>
          <w:lang w:eastAsia="bg-BG"/>
        </w:rPr>
        <w:t xml:space="preserve">в </w:t>
      </w:r>
      <w:proofErr w:type="spellStart"/>
      <w:r w:rsidRPr="00546127">
        <w:rPr>
          <w:rFonts w:ascii="Times New Roman" w:eastAsia="Times New Roman" w:hAnsi="Times New Roman" w:cs="Times New Roman"/>
          <w:b/>
          <w:i/>
          <w:color w:val="000000"/>
          <w:sz w:val="24"/>
          <w:szCs w:val="24"/>
          <w:lang w:eastAsia="bg-BG"/>
        </w:rPr>
        <w:t>еЕЕДОП</w:t>
      </w:r>
      <w:proofErr w:type="spellEnd"/>
      <w:r w:rsidRPr="00546127">
        <w:rPr>
          <w:rFonts w:ascii="Times New Roman" w:eastAsia="Times New Roman" w:hAnsi="Times New Roman" w:cs="Times New Roman"/>
          <w:b/>
          <w:i/>
          <w:color w:val="000000"/>
          <w:sz w:val="24"/>
          <w:szCs w:val="24"/>
          <w:lang w:eastAsia="bg-BG"/>
        </w:rPr>
        <w:t xml:space="preserve"> подизпълнителя, а в случай, че са повече от един - всички подизпълнители в </w:t>
      </w:r>
      <w:r w:rsidRPr="00546127">
        <w:rPr>
          <w:rFonts w:ascii="Times New Roman" w:eastAsia="Times New Roman" w:hAnsi="Times New Roman" w:cs="Times New Roman"/>
          <w:b/>
          <w:bCs/>
          <w:i/>
          <w:color w:val="000000"/>
          <w:sz w:val="24"/>
          <w:szCs w:val="24"/>
          <w:lang w:eastAsia="bg-BG"/>
        </w:rPr>
        <w:t xml:space="preserve">Част ІІ </w:t>
      </w:r>
      <w:r w:rsidRPr="00546127">
        <w:rPr>
          <w:rFonts w:ascii="Times New Roman" w:eastAsia="Times New Roman" w:hAnsi="Times New Roman" w:cs="Times New Roman"/>
          <w:b/>
          <w:i/>
          <w:color w:val="000000"/>
          <w:sz w:val="24"/>
          <w:szCs w:val="24"/>
          <w:lang w:eastAsia="bg-BG"/>
        </w:rPr>
        <w:t xml:space="preserve">Раздел Г </w:t>
      </w:r>
      <w:r w:rsidRPr="00546127">
        <w:rPr>
          <w:rFonts w:ascii="Times New Roman" w:eastAsia="Times New Roman" w:hAnsi="Times New Roman" w:cs="Times New Roman"/>
          <w:b/>
          <w:bCs/>
          <w:i/>
          <w:color w:val="000000"/>
          <w:sz w:val="24"/>
          <w:szCs w:val="24"/>
          <w:lang w:eastAsia="bg-BG"/>
        </w:rPr>
        <w:t xml:space="preserve">от </w:t>
      </w:r>
      <w:proofErr w:type="spellStart"/>
      <w:r w:rsidRPr="00546127">
        <w:rPr>
          <w:rFonts w:ascii="Times New Roman" w:eastAsia="Times New Roman" w:hAnsi="Times New Roman" w:cs="Times New Roman"/>
          <w:b/>
          <w:bCs/>
          <w:i/>
          <w:color w:val="000000"/>
          <w:sz w:val="24"/>
          <w:szCs w:val="24"/>
          <w:lang w:eastAsia="bg-BG"/>
        </w:rPr>
        <w:t>еЕЕДОП</w:t>
      </w:r>
      <w:proofErr w:type="spellEnd"/>
      <w:r w:rsidRPr="00546127">
        <w:rPr>
          <w:rFonts w:ascii="Times New Roman" w:eastAsia="Times New Roman" w:hAnsi="Times New Roman" w:cs="Times New Roman"/>
          <w:b/>
          <w:i/>
          <w:color w:val="000000"/>
          <w:sz w:val="24"/>
          <w:szCs w:val="24"/>
          <w:lang w:eastAsia="bg-BG"/>
        </w:rPr>
        <w:t xml:space="preserve"> „</w:t>
      </w:r>
      <w:r w:rsidRPr="00546127">
        <w:rPr>
          <w:rFonts w:ascii="Times New Roman" w:eastAsia="Times New Roman" w:hAnsi="Times New Roman" w:cs="Times New Roman"/>
          <w:b/>
          <w:bCs/>
          <w:i/>
          <w:sz w:val="24"/>
          <w:szCs w:val="24"/>
          <w:lang w:eastAsia="bg-BG"/>
        </w:rPr>
        <w:t>Информация за подизпълнители, чийто капацитет икономическият оператор няма да използва“</w:t>
      </w:r>
      <w:r w:rsidRPr="00546127">
        <w:rPr>
          <w:rFonts w:ascii="Times New Roman" w:eastAsia="Times New Roman" w:hAnsi="Times New Roman" w:cs="Times New Roman"/>
          <w:bCs/>
          <w:i/>
          <w:color w:val="000000"/>
          <w:sz w:val="24"/>
          <w:szCs w:val="24"/>
          <w:lang w:eastAsia="bg-BG"/>
        </w:rPr>
        <w:t>.</w:t>
      </w:r>
      <w:r w:rsidRPr="00546127">
        <w:rPr>
          <w:rFonts w:ascii="Times New Roman" w:eastAsia="Times New Roman" w:hAnsi="Times New Roman" w:cs="Times New Roman"/>
          <w:b/>
          <w:i/>
          <w:color w:val="000000"/>
          <w:sz w:val="24"/>
          <w:szCs w:val="24"/>
          <w:lang w:eastAsia="bg-BG"/>
        </w:rPr>
        <w:t xml:space="preserve"> </w:t>
      </w:r>
      <w:r w:rsidRPr="00546127">
        <w:rPr>
          <w:rFonts w:ascii="Times New Roman" w:eastAsia="Times New Roman" w:hAnsi="Times New Roman" w:cs="Times New Roman"/>
          <w:bCs/>
          <w:i/>
          <w:color w:val="000000"/>
          <w:sz w:val="24"/>
          <w:szCs w:val="24"/>
          <w:lang w:eastAsia="bg-BG"/>
        </w:rPr>
        <w:t xml:space="preserve">Ако полето е попълнено с „Да“, се представя </w:t>
      </w:r>
      <w:proofErr w:type="spellStart"/>
      <w:r w:rsidRPr="00546127">
        <w:rPr>
          <w:rFonts w:ascii="Times New Roman" w:eastAsia="Times New Roman" w:hAnsi="Times New Roman" w:cs="Times New Roman"/>
          <w:bCs/>
          <w:i/>
          <w:color w:val="000000"/>
          <w:sz w:val="24"/>
          <w:szCs w:val="24"/>
          <w:lang w:eastAsia="bg-BG"/>
        </w:rPr>
        <w:t>еЕЕДОП</w:t>
      </w:r>
      <w:proofErr w:type="spellEnd"/>
      <w:r w:rsidRPr="00546127">
        <w:rPr>
          <w:rFonts w:ascii="Times New Roman" w:eastAsia="Times New Roman" w:hAnsi="Times New Roman" w:cs="Times New Roman"/>
          <w:bCs/>
          <w:i/>
          <w:color w:val="000000"/>
          <w:sz w:val="24"/>
          <w:szCs w:val="24"/>
          <w:lang w:eastAsia="bg-BG"/>
        </w:rPr>
        <w:t xml:space="preserve"> за всеки подизпълнител, надлежно попълнен и подписан от лицата по чл. 40, ал. 1 ППЗОП. В ЕЕДОП подизпълнителят/</w:t>
      </w:r>
      <w:proofErr w:type="spellStart"/>
      <w:r w:rsidRPr="00546127">
        <w:rPr>
          <w:rFonts w:ascii="Times New Roman" w:eastAsia="Times New Roman" w:hAnsi="Times New Roman" w:cs="Times New Roman"/>
          <w:bCs/>
          <w:i/>
          <w:color w:val="000000"/>
          <w:sz w:val="24"/>
          <w:szCs w:val="24"/>
          <w:lang w:eastAsia="bg-BG"/>
        </w:rPr>
        <w:t>лите</w:t>
      </w:r>
      <w:proofErr w:type="spellEnd"/>
      <w:r w:rsidRPr="00546127">
        <w:rPr>
          <w:rFonts w:ascii="Times New Roman" w:eastAsia="Times New Roman" w:hAnsi="Times New Roman" w:cs="Times New Roman"/>
          <w:bCs/>
          <w:i/>
          <w:color w:val="000000"/>
          <w:sz w:val="24"/>
          <w:szCs w:val="24"/>
          <w:lang w:eastAsia="bg-BG"/>
        </w:rPr>
        <w:t xml:space="preserve"> посочват информацията, изисквана съгласно Част ІІ Раздел А и Б и попълват Част ІІІ „Основания за изключване“. </w:t>
      </w:r>
    </w:p>
    <w:p w14:paraId="63BB3BD2"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bCs/>
          <w:i/>
          <w:color w:val="000000"/>
          <w:sz w:val="24"/>
          <w:szCs w:val="24"/>
          <w:lang w:eastAsia="bg-BG"/>
        </w:rPr>
        <w:t xml:space="preserve">В част IV Раздел В „Технически и професионални способности“, част „Възлагане на подизпълнители в процентно изражение” от </w:t>
      </w:r>
      <w:proofErr w:type="spellStart"/>
      <w:r w:rsidRPr="00546127">
        <w:rPr>
          <w:rFonts w:ascii="Times New Roman" w:eastAsia="Times New Roman" w:hAnsi="Times New Roman" w:cs="Times New Roman"/>
          <w:bCs/>
          <w:i/>
          <w:color w:val="000000"/>
          <w:sz w:val="24"/>
          <w:szCs w:val="24"/>
          <w:lang w:eastAsia="bg-BG"/>
        </w:rPr>
        <w:t>еЕЕДОП</w:t>
      </w:r>
      <w:proofErr w:type="spellEnd"/>
      <w:r w:rsidRPr="00546127">
        <w:rPr>
          <w:rFonts w:ascii="Times New Roman" w:eastAsia="Times New Roman" w:hAnsi="Times New Roman" w:cs="Times New Roman"/>
          <w:bCs/>
          <w:i/>
          <w:color w:val="000000"/>
          <w:sz w:val="24"/>
          <w:szCs w:val="24"/>
          <w:lang w:eastAsia="bg-BG"/>
        </w:rPr>
        <w:t xml:space="preserve"> участникът посочва също дейностите, които ще изпълнява/т подизпълнителят/</w:t>
      </w:r>
      <w:proofErr w:type="spellStart"/>
      <w:r w:rsidRPr="00546127">
        <w:rPr>
          <w:rFonts w:ascii="Times New Roman" w:eastAsia="Times New Roman" w:hAnsi="Times New Roman" w:cs="Times New Roman"/>
          <w:bCs/>
          <w:i/>
          <w:color w:val="000000"/>
          <w:sz w:val="24"/>
          <w:szCs w:val="24"/>
          <w:lang w:eastAsia="bg-BG"/>
        </w:rPr>
        <w:t>ите</w:t>
      </w:r>
      <w:proofErr w:type="spellEnd"/>
      <w:r w:rsidRPr="00546127">
        <w:rPr>
          <w:rFonts w:ascii="Times New Roman" w:eastAsia="Times New Roman" w:hAnsi="Times New Roman" w:cs="Times New Roman"/>
          <w:bCs/>
          <w:i/>
          <w:color w:val="000000"/>
          <w:sz w:val="24"/>
          <w:szCs w:val="24"/>
          <w:lang w:eastAsia="bg-BG"/>
        </w:rPr>
        <w:t xml:space="preserve"> (изброяват се конкретните части от предмета на обществената поръчка, които ще бъдат изпълнени от подизпълнителя/</w:t>
      </w:r>
      <w:proofErr w:type="spellStart"/>
      <w:r w:rsidRPr="00546127">
        <w:rPr>
          <w:rFonts w:ascii="Times New Roman" w:eastAsia="Times New Roman" w:hAnsi="Times New Roman" w:cs="Times New Roman"/>
          <w:bCs/>
          <w:i/>
          <w:color w:val="000000"/>
          <w:sz w:val="24"/>
          <w:szCs w:val="24"/>
          <w:lang w:eastAsia="bg-BG"/>
        </w:rPr>
        <w:t>ите</w:t>
      </w:r>
      <w:proofErr w:type="spellEnd"/>
      <w:r w:rsidRPr="00546127">
        <w:rPr>
          <w:rFonts w:ascii="Times New Roman" w:eastAsia="Times New Roman" w:hAnsi="Times New Roman" w:cs="Times New Roman"/>
          <w:bCs/>
          <w:i/>
          <w:color w:val="000000"/>
          <w:sz w:val="24"/>
          <w:szCs w:val="24"/>
          <w:lang w:eastAsia="bg-BG"/>
        </w:rPr>
        <w:t>).</w:t>
      </w:r>
    </w:p>
    <w:p w14:paraId="20F2D9C8" w14:textId="77777777" w:rsidR="00546127" w:rsidRPr="00546127" w:rsidRDefault="00546127" w:rsidP="00546127">
      <w:pPr>
        <w:spacing w:after="120" w:line="240" w:lineRule="auto"/>
        <w:jc w:val="both"/>
        <w:outlineLvl w:val="1"/>
        <w:rPr>
          <w:rFonts w:ascii="Times New Roman" w:eastAsia="Times New Roman" w:hAnsi="Times New Roman" w:cs="Times New Roman"/>
          <w:sz w:val="24"/>
          <w:szCs w:val="24"/>
          <w:lang w:eastAsia="bg-BG"/>
          <w14:textOutline w14:w="9525" w14:cap="rnd" w14:cmpd="sng" w14:algn="ctr">
            <w14:solidFill>
              <w14:srgbClr w14:val="000000"/>
            </w14:solidFill>
            <w14:prstDash w14:val="solid"/>
            <w14:bevel/>
          </w14:textOutline>
        </w:rPr>
      </w:pPr>
    </w:p>
    <w:p w14:paraId="1F99961D"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42" w:name="_Toc23509551"/>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8. общи положения при участие на трети лица</w:t>
      </w:r>
      <w:bookmarkEnd w:id="42"/>
    </w:p>
    <w:p w14:paraId="6220A2C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val="x-none" w:eastAsia="bg-BG"/>
        </w:rPr>
        <w:t xml:space="preserve">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w:t>
      </w:r>
      <w:r w:rsidRPr="00546127">
        <w:rPr>
          <w:rFonts w:ascii="Times New Roman" w:eastAsia="Times New Roman" w:hAnsi="Times New Roman" w:cs="Times New Roman"/>
          <w:color w:val="000000"/>
          <w:sz w:val="24"/>
          <w:szCs w:val="24"/>
          <w:lang w:eastAsia="bg-BG"/>
        </w:rPr>
        <w:t xml:space="preserve">и професионалните </w:t>
      </w:r>
      <w:r w:rsidRPr="00546127">
        <w:rPr>
          <w:rFonts w:ascii="Times New Roman" w:eastAsia="Times New Roman" w:hAnsi="Times New Roman" w:cs="Times New Roman"/>
          <w:color w:val="000000"/>
          <w:sz w:val="24"/>
          <w:szCs w:val="24"/>
          <w:lang w:val="x-none" w:eastAsia="bg-BG"/>
        </w:rPr>
        <w:t>способности.</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val="x-none" w:eastAsia="bg-BG"/>
        </w:rPr>
        <w:t>По отношение на критериите, свързани с професионална компетентност</w:t>
      </w:r>
      <w:r w:rsidRPr="00546127">
        <w:rPr>
          <w:rFonts w:ascii="Times New Roman" w:eastAsia="Times New Roman" w:hAnsi="Times New Roman" w:cs="Times New Roman"/>
          <w:color w:val="000000"/>
          <w:sz w:val="24"/>
          <w:szCs w:val="24"/>
          <w:lang w:eastAsia="bg-BG"/>
        </w:rPr>
        <w:t xml:space="preserve"> и опит за изпълнение на поръчката</w:t>
      </w:r>
      <w:r w:rsidRPr="00546127">
        <w:rPr>
          <w:rFonts w:ascii="Times New Roman" w:eastAsia="Times New Roman" w:hAnsi="Times New Roman" w:cs="Times New Roman"/>
          <w:color w:val="000000"/>
          <w:sz w:val="24"/>
          <w:szCs w:val="24"/>
          <w:lang w:val="x-none" w:eastAsia="bg-BG"/>
        </w:rPr>
        <w:t xml:space="preserve">, участниците могат да се позоват на капацитета на трети лица само ако </w:t>
      </w:r>
      <w:r w:rsidRPr="00546127">
        <w:rPr>
          <w:rFonts w:ascii="Times New Roman" w:eastAsia="Times New Roman" w:hAnsi="Times New Roman" w:cs="Times New Roman"/>
          <w:color w:val="000000"/>
          <w:sz w:val="24"/>
          <w:szCs w:val="24"/>
          <w:lang w:eastAsia="bg-BG"/>
        </w:rPr>
        <w:t>тези лица</w:t>
      </w:r>
      <w:r w:rsidRPr="00546127">
        <w:rPr>
          <w:rFonts w:ascii="Times New Roman" w:eastAsia="Times New Roman" w:hAnsi="Times New Roman" w:cs="Times New Roman"/>
          <w:color w:val="000000"/>
          <w:sz w:val="24"/>
          <w:szCs w:val="24"/>
          <w:lang w:val="x-none" w:eastAsia="bg-BG"/>
        </w:rPr>
        <w:t xml:space="preserve"> ще участват в изпълнението на частта от поръчката, за която е необходим този капацитет.</w:t>
      </w:r>
      <w:r w:rsidRPr="00546127">
        <w:rPr>
          <w:rFonts w:ascii="Times New Roman" w:eastAsia="Times New Roman" w:hAnsi="Times New Roman" w:cs="Times New Roman"/>
          <w:color w:val="000000"/>
          <w:sz w:val="24"/>
          <w:szCs w:val="24"/>
          <w:lang w:eastAsia="bg-BG"/>
        </w:rPr>
        <w:t xml:space="preserve"> </w:t>
      </w:r>
    </w:p>
    <w:p w14:paraId="1912DBF5"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546127">
        <w:rPr>
          <w:rFonts w:ascii="Times New Roman" w:eastAsia="Times New Roman" w:hAnsi="Times New Roman" w:cs="Times New Roman"/>
          <w:b/>
          <w:color w:val="000000"/>
          <w:sz w:val="24"/>
          <w:szCs w:val="24"/>
          <w:lang w:val="x-none" w:eastAsia="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038D0A0B"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 xml:space="preserve">Когато участникът е посочил, че ще използва капацитета на трети лица за доказване на съответствието с критериите за подбор, </w:t>
      </w:r>
      <w:r w:rsidRPr="00546127">
        <w:rPr>
          <w:rFonts w:ascii="Times New Roman" w:eastAsia="Times New Roman" w:hAnsi="Times New Roman" w:cs="Times New Roman"/>
          <w:b/>
          <w:color w:val="000000"/>
          <w:sz w:val="24"/>
          <w:szCs w:val="24"/>
          <w:lang w:val="x-none" w:eastAsia="bg-BG"/>
        </w:rPr>
        <w:t xml:space="preserve">за всяко от тези лица се представя отделен </w:t>
      </w:r>
      <w:r w:rsidRPr="00546127">
        <w:rPr>
          <w:rFonts w:ascii="Times New Roman" w:eastAsia="Times New Roman" w:hAnsi="Times New Roman" w:cs="Times New Roman"/>
          <w:b/>
          <w:color w:val="000000"/>
          <w:sz w:val="24"/>
          <w:szCs w:val="24"/>
          <w:lang w:eastAsia="bg-BG"/>
        </w:rPr>
        <w:t>е</w:t>
      </w:r>
      <w:r w:rsidRPr="00546127">
        <w:rPr>
          <w:rFonts w:ascii="Times New Roman" w:eastAsia="Times New Roman" w:hAnsi="Times New Roman" w:cs="Times New Roman"/>
          <w:b/>
          <w:color w:val="000000"/>
          <w:sz w:val="24"/>
          <w:szCs w:val="24"/>
          <w:lang w:val="x-none" w:eastAsia="bg-BG"/>
        </w:rPr>
        <w:t xml:space="preserve">ЕЕДОП, който съдържа информацията по </w:t>
      </w:r>
      <w:r w:rsidRPr="00546127">
        <w:rPr>
          <w:rFonts w:ascii="Times New Roman" w:eastAsia="Times New Roman" w:hAnsi="Times New Roman" w:cs="Times New Roman"/>
          <w:b/>
          <w:color w:val="000000"/>
          <w:sz w:val="24"/>
          <w:szCs w:val="24"/>
          <w:lang w:eastAsia="bg-BG"/>
        </w:rPr>
        <w:t xml:space="preserve">чл. 67, </w:t>
      </w:r>
      <w:r w:rsidRPr="00546127">
        <w:rPr>
          <w:rFonts w:ascii="Times New Roman" w:eastAsia="Times New Roman" w:hAnsi="Times New Roman" w:cs="Times New Roman"/>
          <w:b/>
          <w:color w:val="000000"/>
          <w:sz w:val="24"/>
          <w:szCs w:val="24"/>
          <w:lang w:val="x-none" w:eastAsia="bg-BG"/>
        </w:rPr>
        <w:t>ал. 1</w:t>
      </w:r>
      <w:r w:rsidRPr="00546127">
        <w:rPr>
          <w:rFonts w:ascii="Times New Roman" w:eastAsia="Times New Roman" w:hAnsi="Times New Roman" w:cs="Times New Roman"/>
          <w:b/>
          <w:color w:val="000000"/>
          <w:sz w:val="24"/>
          <w:szCs w:val="24"/>
          <w:lang w:eastAsia="bg-BG"/>
        </w:rPr>
        <w:t xml:space="preserve"> от ЗОП</w:t>
      </w:r>
      <w:r w:rsidRPr="00546127">
        <w:rPr>
          <w:rFonts w:ascii="Times New Roman" w:eastAsia="Times New Roman" w:hAnsi="Times New Roman" w:cs="Times New Roman"/>
          <w:b/>
          <w:color w:val="000000"/>
          <w:sz w:val="24"/>
          <w:szCs w:val="24"/>
          <w:lang w:val="x-none" w:eastAsia="bg-BG"/>
        </w:rPr>
        <w:t>.</w:t>
      </w:r>
    </w:p>
    <w:p w14:paraId="54C6F8C6"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Всяка оферта трябва да съдържа информация за</w:t>
      </w:r>
      <w:r w:rsidRPr="00546127">
        <w:rPr>
          <w:rFonts w:ascii="Times New Roman" w:eastAsia="Times New Roman" w:hAnsi="Times New Roman" w:cs="Times New Roman"/>
          <w:color w:val="000000"/>
          <w:sz w:val="24"/>
          <w:szCs w:val="24"/>
          <w:lang w:val="x-none" w:eastAsia="bg-BG"/>
        </w:rPr>
        <w:t xml:space="preserve"> </w:t>
      </w:r>
      <w:r w:rsidRPr="00546127">
        <w:rPr>
          <w:rFonts w:ascii="Times New Roman" w:eastAsia="Times New Roman" w:hAnsi="Times New Roman" w:cs="Times New Roman"/>
          <w:color w:val="000000"/>
          <w:sz w:val="24"/>
          <w:szCs w:val="24"/>
          <w:lang w:eastAsia="bg-BG"/>
        </w:rPr>
        <w:t xml:space="preserve">частта, в чието изпълнение третото лице ще участва, респ. видовете работи от предмета на поръчката. Когато няма да бъдат използвани трети лица, това се отбелязва в </w:t>
      </w:r>
      <w:proofErr w:type="spellStart"/>
      <w:r w:rsidRPr="00546127">
        <w:rPr>
          <w:rFonts w:ascii="Times New Roman" w:eastAsia="Times New Roman" w:hAnsi="Times New Roman" w:cs="Times New Roman"/>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w:t>
      </w:r>
    </w:p>
    <w:p w14:paraId="7042A74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546127">
        <w:rPr>
          <w:rFonts w:ascii="Times New Roman" w:eastAsia="Times New Roman" w:hAnsi="Times New Roman" w:cs="Times New Roman"/>
          <w:color w:val="000000"/>
          <w:sz w:val="24"/>
          <w:szCs w:val="24"/>
          <w:lang w:val="x-none" w:eastAsia="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Доказателства за разполагане с ресурсите на третите лица се представят от участника при условията на чл. 67, ал. 5 и чл. 112, ал. 1, т. 2 от ЗОП.</w:t>
      </w:r>
    </w:p>
    <w:p w14:paraId="48186FD0" w14:textId="77777777" w:rsidR="00546127" w:rsidRPr="00546127" w:rsidRDefault="00546127" w:rsidP="00546127">
      <w:pPr>
        <w:widowControl w:val="0"/>
        <w:autoSpaceDE w:val="0"/>
        <w:autoSpaceDN w:val="0"/>
        <w:adjustRightInd w:val="0"/>
        <w:spacing w:before="120"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В срок до 5 работни дни от получаването на протокола по</w:t>
      </w:r>
      <w:r w:rsidRPr="00546127">
        <w:rPr>
          <w:rFonts w:ascii="Times New Roman" w:eastAsia="Times New Roman" w:hAnsi="Times New Roman" w:cs="Times New Roman"/>
          <w:color w:val="000000"/>
          <w:sz w:val="24"/>
          <w:szCs w:val="24"/>
          <w:lang w:eastAsia="bg-BG"/>
        </w:rPr>
        <w:t xml:space="preserve"> чл. 54, </w:t>
      </w:r>
      <w:r w:rsidRPr="00546127">
        <w:rPr>
          <w:rFonts w:ascii="Times New Roman" w:eastAsia="Times New Roman" w:hAnsi="Times New Roman" w:cs="Times New Roman"/>
          <w:color w:val="000000"/>
          <w:sz w:val="24"/>
          <w:szCs w:val="24"/>
          <w:lang w:val="x-none" w:eastAsia="bg-BG"/>
        </w:rPr>
        <w:t>ал. 7</w:t>
      </w:r>
      <w:r w:rsidRPr="00546127">
        <w:rPr>
          <w:rFonts w:ascii="Times New Roman" w:eastAsia="Times New Roman" w:hAnsi="Times New Roman" w:cs="Times New Roman"/>
          <w:color w:val="000000"/>
          <w:sz w:val="24"/>
          <w:szCs w:val="24"/>
          <w:lang w:eastAsia="bg-BG"/>
        </w:rPr>
        <w:t xml:space="preserve"> ППЗОП</w:t>
      </w:r>
      <w:r w:rsidRPr="00546127">
        <w:rPr>
          <w:rFonts w:ascii="Times New Roman" w:eastAsia="Times New Roman" w:hAnsi="Times New Roman" w:cs="Times New Roman"/>
          <w:color w:val="000000"/>
          <w:sz w:val="24"/>
          <w:szCs w:val="24"/>
          <w:lang w:val="x-none" w:eastAsia="bg-BG"/>
        </w:rPr>
        <w:t xml:space="preserve"> участниците, по отношение на които е констатирано несъответствие или липса на информация, могат да представят на комисията нов </w:t>
      </w:r>
      <w:r w:rsidRPr="00546127">
        <w:rPr>
          <w:rFonts w:ascii="Times New Roman" w:eastAsia="Times New Roman" w:hAnsi="Times New Roman" w:cs="Times New Roman"/>
          <w:color w:val="000000"/>
          <w:sz w:val="24"/>
          <w:szCs w:val="24"/>
          <w:lang w:eastAsia="bg-BG"/>
        </w:rPr>
        <w:t>е</w:t>
      </w:r>
      <w:r w:rsidRPr="00546127">
        <w:rPr>
          <w:rFonts w:ascii="Times New Roman" w:eastAsia="Times New Roman" w:hAnsi="Times New Roman" w:cs="Times New Roman"/>
          <w:color w:val="000000"/>
          <w:sz w:val="24"/>
          <w:szCs w:val="24"/>
          <w:lang w:val="x-none" w:eastAsia="bg-BG"/>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546127">
        <w:rPr>
          <w:rFonts w:ascii="Times New Roman" w:eastAsia="Times New Roman" w:hAnsi="Times New Roman" w:cs="Times New Roman"/>
          <w:color w:val="000000"/>
          <w:sz w:val="24"/>
          <w:szCs w:val="24"/>
          <w:lang w:eastAsia="bg-BG"/>
        </w:rPr>
        <w:t xml:space="preserve"> Тази </w:t>
      </w:r>
      <w:r w:rsidRPr="00546127">
        <w:rPr>
          <w:rFonts w:ascii="Times New Roman" w:eastAsia="Times New Roman" w:hAnsi="Times New Roman" w:cs="Times New Roman"/>
          <w:color w:val="000000"/>
          <w:sz w:val="24"/>
          <w:szCs w:val="24"/>
          <w:lang w:val="x-none" w:eastAsia="bg-BG"/>
        </w:rPr>
        <w:t xml:space="preserve">възможност се прилага и за третите лица, посочени от участника. </w:t>
      </w:r>
      <w:r w:rsidRPr="00546127">
        <w:rPr>
          <w:rFonts w:ascii="Times New Roman" w:eastAsia="Times New Roman" w:hAnsi="Times New Roman" w:cs="Times New Roman"/>
          <w:color w:val="000000"/>
          <w:sz w:val="24"/>
          <w:szCs w:val="24"/>
          <w:lang w:eastAsia="bg-BG"/>
        </w:rPr>
        <w:t>У</w:t>
      </w:r>
      <w:r w:rsidRPr="00546127">
        <w:rPr>
          <w:rFonts w:ascii="Times New Roman" w:eastAsia="Times New Roman" w:hAnsi="Times New Roman" w:cs="Times New Roman"/>
          <w:color w:val="000000"/>
          <w:sz w:val="24"/>
          <w:szCs w:val="24"/>
          <w:lang w:val="x-none" w:eastAsia="bg-BG"/>
        </w:rPr>
        <w:t xml:space="preserve">частникът може да замени трето лице, когато е установено, че третото лице не отговаря на условията на възложителя, когато това не води до промяна на техническото </w:t>
      </w:r>
      <w:r w:rsidRPr="00546127">
        <w:rPr>
          <w:rFonts w:ascii="Times New Roman" w:eastAsia="Times New Roman" w:hAnsi="Times New Roman" w:cs="Times New Roman"/>
          <w:color w:val="000000"/>
          <w:sz w:val="24"/>
          <w:szCs w:val="24"/>
          <w:lang w:val="x-none" w:eastAsia="bg-BG"/>
        </w:rPr>
        <w:lastRenderedPageBreak/>
        <w:t>предложение.</w:t>
      </w:r>
    </w:p>
    <w:p w14:paraId="6C8665BD"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x-none" w:eastAsia="bg-BG"/>
        </w:rPr>
        <w:t xml:space="preserve">Възложителят изисква от участника да замени посоченото от него трето лице, ако то не отговаря на някое от условията по </w:t>
      </w:r>
      <w:r w:rsidRPr="00546127">
        <w:rPr>
          <w:rFonts w:ascii="Times New Roman" w:eastAsia="Times New Roman" w:hAnsi="Times New Roman" w:cs="Times New Roman"/>
          <w:color w:val="000000"/>
          <w:sz w:val="24"/>
          <w:szCs w:val="24"/>
          <w:lang w:eastAsia="bg-BG"/>
        </w:rPr>
        <w:t xml:space="preserve">чл. 65, </w:t>
      </w:r>
      <w:r w:rsidRPr="00546127">
        <w:rPr>
          <w:rFonts w:ascii="Times New Roman" w:eastAsia="Times New Roman" w:hAnsi="Times New Roman" w:cs="Times New Roman"/>
          <w:color w:val="000000"/>
          <w:sz w:val="24"/>
          <w:szCs w:val="24"/>
          <w:lang w:val="x-none" w:eastAsia="bg-BG"/>
        </w:rPr>
        <w:t>ал. 4</w:t>
      </w:r>
      <w:r w:rsidRPr="00546127">
        <w:rPr>
          <w:rFonts w:ascii="Times New Roman" w:eastAsia="Times New Roman" w:hAnsi="Times New Roman" w:cs="Times New Roman"/>
          <w:color w:val="000000"/>
          <w:sz w:val="24"/>
          <w:szCs w:val="24"/>
          <w:lang w:eastAsia="bg-BG"/>
        </w:rPr>
        <w:t xml:space="preserve"> ЗОП поради промяна в обстоятелствата преди сключване на договора за обществена поръчка</w:t>
      </w:r>
      <w:r w:rsidRPr="00546127">
        <w:rPr>
          <w:rFonts w:ascii="Times New Roman" w:eastAsia="Times New Roman" w:hAnsi="Times New Roman" w:cs="Times New Roman"/>
          <w:color w:val="000000"/>
          <w:sz w:val="24"/>
          <w:szCs w:val="24"/>
          <w:lang w:val="x-none" w:eastAsia="bg-BG"/>
        </w:rPr>
        <w:t>.</w:t>
      </w:r>
    </w:p>
    <w:p w14:paraId="7AF9E211" w14:textId="77777777" w:rsidR="00546127" w:rsidRPr="00546127"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b/>
          <w:color w:val="000000"/>
          <w:sz w:val="24"/>
          <w:szCs w:val="24"/>
          <w:lang w:val="x-none" w:eastAsia="bg-BG"/>
        </w:rPr>
      </w:pPr>
      <w:r w:rsidRPr="00546127">
        <w:rPr>
          <w:rFonts w:ascii="Times New Roman" w:eastAsia="Times New Roman" w:hAnsi="Times New Roman" w:cs="Times New Roman"/>
          <w:color w:val="000000"/>
          <w:sz w:val="24"/>
          <w:szCs w:val="24"/>
          <w:lan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5F62A148" w14:textId="77777777" w:rsidR="006A19F0" w:rsidRDefault="00546127" w:rsidP="00240AAB">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en-US" w:eastAsia="bg-BG"/>
        </w:rPr>
      </w:pPr>
      <w:r w:rsidRPr="00546127">
        <w:rPr>
          <w:rFonts w:ascii="Times New Roman" w:eastAsia="Times New Roman" w:hAnsi="Times New Roman" w:cs="Times New Roman"/>
          <w:b/>
          <w:i/>
          <w:color w:val="000000"/>
          <w:sz w:val="24"/>
          <w:szCs w:val="24"/>
          <w:lang w:eastAsia="bg-BG"/>
        </w:rPr>
        <w:t>ВАЖНО:</w:t>
      </w:r>
      <w:r w:rsidRPr="00546127">
        <w:rPr>
          <w:rFonts w:ascii="Times New Roman" w:eastAsia="Times New Roman" w:hAnsi="Times New Roman" w:cs="Times New Roman"/>
          <w:i/>
          <w:color w:val="000000"/>
          <w:sz w:val="24"/>
          <w:szCs w:val="24"/>
          <w:lang w:eastAsia="bg-BG"/>
        </w:rPr>
        <w:t xml:space="preserve"> Участниците посочват информацията относно участието на трети лица за изпълнение на поръчката </w:t>
      </w:r>
      <w:r w:rsidRPr="00546127">
        <w:rPr>
          <w:rFonts w:ascii="Times New Roman" w:eastAsia="Times New Roman" w:hAnsi="Times New Roman" w:cs="Times New Roman"/>
          <w:b/>
          <w:i/>
          <w:color w:val="000000"/>
          <w:sz w:val="24"/>
          <w:szCs w:val="24"/>
          <w:lang w:eastAsia="bg-BG"/>
        </w:rPr>
        <w:t xml:space="preserve">в Част ІІ Раздел В „Информация относно използването на капацитета на други субекти“ от </w:t>
      </w:r>
      <w:proofErr w:type="spellStart"/>
      <w:r w:rsidRPr="00546127">
        <w:rPr>
          <w:rFonts w:ascii="Times New Roman" w:eastAsia="Times New Roman" w:hAnsi="Times New Roman" w:cs="Times New Roman"/>
          <w:b/>
          <w:i/>
          <w:color w:val="000000"/>
          <w:sz w:val="24"/>
          <w:szCs w:val="24"/>
          <w:lang w:eastAsia="bg-BG"/>
        </w:rPr>
        <w:t>еЕЕДОП</w:t>
      </w:r>
      <w:proofErr w:type="spellEnd"/>
      <w:r w:rsidRPr="00546127">
        <w:rPr>
          <w:rFonts w:ascii="Times New Roman" w:eastAsia="Times New Roman" w:hAnsi="Times New Roman" w:cs="Times New Roman"/>
          <w:i/>
          <w:color w:val="000000"/>
          <w:sz w:val="24"/>
          <w:szCs w:val="24"/>
          <w:lang w:eastAsia="bg-BG"/>
        </w:rPr>
        <w:t xml:space="preserve">. Ако полето е попълнено с „Да“, се представя </w:t>
      </w:r>
      <w:proofErr w:type="spellStart"/>
      <w:r w:rsidRPr="00546127">
        <w:rPr>
          <w:rFonts w:ascii="Times New Roman" w:eastAsia="Times New Roman" w:hAnsi="Times New Roman" w:cs="Times New Roman"/>
          <w:i/>
          <w:color w:val="000000"/>
          <w:sz w:val="24"/>
          <w:szCs w:val="24"/>
          <w:lang w:eastAsia="bg-BG"/>
        </w:rPr>
        <w:t>еЕЕДОП</w:t>
      </w:r>
      <w:proofErr w:type="spellEnd"/>
      <w:r w:rsidRPr="00546127">
        <w:rPr>
          <w:rFonts w:ascii="Times New Roman" w:eastAsia="Times New Roman" w:hAnsi="Times New Roman" w:cs="Times New Roman"/>
          <w:i/>
          <w:color w:val="000000"/>
          <w:sz w:val="24"/>
          <w:szCs w:val="24"/>
          <w:lang w:eastAsia="bg-BG"/>
        </w:rPr>
        <w:t xml:space="preserve">, надлежно попълнен и подписан от лицата по чл. 40, ал. 1 от ППЗОП, за всяко трето лице. В </w:t>
      </w:r>
      <w:proofErr w:type="spellStart"/>
      <w:r w:rsidRPr="00546127">
        <w:rPr>
          <w:rFonts w:ascii="Times New Roman" w:eastAsia="Times New Roman" w:hAnsi="Times New Roman" w:cs="Times New Roman"/>
          <w:i/>
          <w:color w:val="000000"/>
          <w:sz w:val="24"/>
          <w:szCs w:val="24"/>
          <w:lang w:eastAsia="bg-BG"/>
        </w:rPr>
        <w:t>еЕЕДОП</w:t>
      </w:r>
      <w:proofErr w:type="spellEnd"/>
      <w:r w:rsidRPr="00546127">
        <w:rPr>
          <w:rFonts w:ascii="Times New Roman" w:eastAsia="Times New Roman" w:hAnsi="Times New Roman" w:cs="Times New Roman"/>
          <w:i/>
          <w:color w:val="000000"/>
          <w:sz w:val="24"/>
          <w:szCs w:val="24"/>
          <w:lang w:eastAsia="bg-BG"/>
        </w:rPr>
        <w:t xml:space="preserve"> се посочва информацията, изисквана съгласно Част II, Раздели А и Б, попълва се Част ІІІ „Основания за изключване“ и Част ІV „Критерии за подбор“ само по отношение на критериите за подбор, за доказването на които участникът се позовава на капацитета на третото лице</w:t>
      </w:r>
      <w:r w:rsidR="00240AAB">
        <w:rPr>
          <w:rFonts w:ascii="Times New Roman" w:eastAsia="Times New Roman" w:hAnsi="Times New Roman" w:cs="Times New Roman"/>
          <w:i/>
          <w:color w:val="000000"/>
          <w:sz w:val="24"/>
          <w:szCs w:val="24"/>
          <w:lang w:val="en-US" w:eastAsia="bg-BG"/>
        </w:rPr>
        <w:t>.</w:t>
      </w:r>
    </w:p>
    <w:p w14:paraId="65D231C7" w14:textId="77777777" w:rsidR="006A19F0" w:rsidRPr="00546127" w:rsidRDefault="006A19F0" w:rsidP="00546127">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en-US" w:eastAsia="bg-BG"/>
        </w:rPr>
      </w:pPr>
    </w:p>
    <w:p w14:paraId="4BCC8B57" w14:textId="77777777" w:rsidR="00546127" w:rsidRPr="00546127" w:rsidRDefault="00546127" w:rsidP="00546127">
      <w:pPr>
        <w:spacing w:after="120" w:line="240" w:lineRule="auto"/>
        <w:jc w:val="center"/>
        <w:textAlignment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43" w:name="_Toc23509552"/>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9. особености при участие на клон на чуждестранно лице</w:t>
      </w:r>
      <w:bookmarkEnd w:id="43"/>
    </w:p>
    <w:p w14:paraId="010A5F9A" w14:textId="77777777" w:rsidR="00546127" w:rsidRDefault="00546127" w:rsidP="005603B0">
      <w:pPr>
        <w:spacing w:after="120" w:line="240" w:lineRule="auto"/>
        <w:ind w:firstLine="709"/>
        <w:jc w:val="both"/>
        <w:textAlignment w:val="center"/>
        <w:rPr>
          <w:rFonts w:ascii="Tahoma" w:eastAsia="Calibri" w:hAnsi="Tahoma" w:cs="Tahoma"/>
          <w:b/>
          <w:bCs/>
          <w:color w:val="C00000"/>
          <w:sz w:val="24"/>
          <w:szCs w:val="24"/>
          <w:shd w:val="clear" w:color="auto" w:fill="90EE90"/>
          <w:lang w:eastAsia="bg-BG"/>
        </w:rPr>
      </w:pPr>
      <w:r w:rsidRPr="00546127">
        <w:rPr>
          <w:rFonts w:ascii="Times New Roman" w:eastAsia="Times New Roman" w:hAnsi="Times New Roman" w:cs="Times New Roman"/>
          <w:sz w:val="24"/>
          <w:szCs w:val="24"/>
          <w:lang w:eastAsia="bg-BG"/>
        </w:rPr>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w:t>
      </w:r>
      <w:r w:rsidRPr="00546127">
        <w:rPr>
          <w:rFonts w:ascii="Times New Roman" w:eastAsia="Times New Roman" w:hAnsi="Times New Roman" w:cs="Times New Roman"/>
          <w:b/>
          <w:sz w:val="24"/>
          <w:szCs w:val="24"/>
          <w:lang w:eastAsia="bg-BG"/>
        </w:rPr>
        <w:t>доказателства, че при изпълнение на поръчката ще има на разположение тези ресурси</w:t>
      </w:r>
      <w:r w:rsidRPr="00546127">
        <w:rPr>
          <w:rFonts w:ascii="Times New Roman" w:eastAsia="Times New Roman" w:hAnsi="Times New Roman" w:cs="Times New Roman"/>
          <w:sz w:val="24"/>
          <w:szCs w:val="24"/>
          <w:lang w:eastAsia="bg-BG"/>
        </w:rPr>
        <w:t>.</w:t>
      </w:r>
      <w:r w:rsidRPr="00546127">
        <w:rPr>
          <w:rFonts w:ascii="Tahoma" w:eastAsia="Calibri" w:hAnsi="Tahoma" w:cs="Tahoma"/>
          <w:b/>
          <w:bCs/>
          <w:color w:val="C00000"/>
          <w:sz w:val="24"/>
          <w:szCs w:val="24"/>
          <w:shd w:val="clear" w:color="auto" w:fill="90EE90"/>
          <w:lang w:eastAsia="bg-BG"/>
        </w:rPr>
        <w:t xml:space="preserve"> </w:t>
      </w:r>
    </w:p>
    <w:p w14:paraId="06024601" w14:textId="77777777" w:rsidR="006A19F0" w:rsidRPr="00546127" w:rsidRDefault="006A19F0" w:rsidP="00546127">
      <w:pPr>
        <w:spacing w:after="0" w:line="240" w:lineRule="auto"/>
        <w:ind w:firstLine="709"/>
        <w:jc w:val="both"/>
        <w:textAlignment w:val="center"/>
        <w:rPr>
          <w:rFonts w:ascii="Tahoma" w:eastAsia="Calibri" w:hAnsi="Tahoma" w:cs="Tahoma"/>
          <w:b/>
          <w:bCs/>
          <w:color w:val="C00000"/>
          <w:sz w:val="24"/>
          <w:szCs w:val="24"/>
          <w:shd w:val="clear" w:color="auto" w:fill="90EE90"/>
          <w:lang w:eastAsia="bg-BG"/>
        </w:rPr>
      </w:pPr>
    </w:p>
    <w:p w14:paraId="20444A8A" w14:textId="77777777" w:rsidR="00546127" w:rsidRPr="00546127" w:rsidRDefault="00546127" w:rsidP="00546127">
      <w:pPr>
        <w:spacing w:after="120" w:line="240" w:lineRule="auto"/>
        <w:jc w:val="center"/>
        <w:outlineLvl w:val="0"/>
        <w:rPr>
          <w:rFonts w:ascii="Times New Roman" w:eastAsia="Times New Roman" w:hAnsi="Times New Roman" w:cs="Times New Roman"/>
          <w:b/>
          <w:sz w:val="24"/>
          <w:szCs w:val="24"/>
          <w:lang w:eastAsia="bg-BG"/>
          <w14:textOutline w14:w="9525" w14:cap="rnd" w14:cmpd="sng" w14:algn="ctr">
            <w14:solidFill>
              <w14:srgbClr w14:val="000000"/>
            </w14:solidFill>
            <w14:prstDash w14:val="solid"/>
            <w14:bevel/>
          </w14:textOutline>
        </w:rPr>
      </w:pPr>
      <w:bookmarkStart w:id="44" w:name="_Toc23509553"/>
      <w:r w:rsidRPr="00546127">
        <w:rPr>
          <w:rFonts w:ascii="Times New Roman" w:eastAsia="Times New Roman" w:hAnsi="Times New Roman" w:cs="Times New Roman"/>
          <w:b/>
          <w:sz w:val="24"/>
          <w:szCs w:val="24"/>
          <w:lang w:eastAsia="bg-BG"/>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sz w:val="24"/>
          <w:szCs w:val="24"/>
          <w:lang w:val="en-US" w:eastAsia="bg-BG"/>
          <w14:textOutline w14:w="9525" w14:cap="rnd" w14:cmpd="sng" w14:algn="ctr">
            <w14:solidFill>
              <w14:srgbClr w14:val="000000"/>
            </w14:solidFill>
            <w14:prstDash w14:val="solid"/>
            <w14:bevel/>
          </w14:textOutline>
        </w:rPr>
        <w:t>IV</w:t>
      </w:r>
      <w:r w:rsidRPr="00546127">
        <w:rPr>
          <w:rFonts w:ascii="Times New Roman" w:eastAsia="Times New Roman" w:hAnsi="Times New Roman" w:cs="Times New Roman"/>
          <w:b/>
          <w:sz w:val="24"/>
          <w:szCs w:val="24"/>
          <w:lang w:eastAsia="bg-BG"/>
          <w14:textOutline w14:w="9525" w14:cap="rnd" w14:cmpd="sng" w14:algn="ctr">
            <w14:solidFill>
              <w14:srgbClr w14:val="000000"/>
            </w14:solidFill>
            <w14:prstDash w14:val="solid"/>
            <w14:bevel/>
          </w14:textOutline>
        </w:rPr>
        <w:t>. КРИТЕРИИ ЗА ПОДБОР И ДОКУМЕНТИ ЗА ДОКАЗВАНЕ</w:t>
      </w:r>
      <w:bookmarkEnd w:id="44"/>
    </w:p>
    <w:p w14:paraId="76EC5B9E"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Настоящите критерии за подбор, посочени в документацията за участие, са съобразени с предмета, стойността, обема и сложността на поръчката и целят установяване на възможностите на участниците за изпълнението ѝ. </w:t>
      </w:r>
    </w:p>
    <w:p w14:paraId="6483A1E3" w14:textId="77777777" w:rsidR="00546127" w:rsidRPr="00546127"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14:paraId="28E66FD6" w14:textId="77777777" w:rsidR="00546127" w:rsidRPr="00546127"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Възложителят признава еквивалентни сертификати, издадени от органи, установени в други държави членки </w:t>
      </w:r>
      <w:r w:rsidRPr="00546127">
        <w:rPr>
          <w:rFonts w:ascii="Times New Roman" w:eastAsia="Times New Roman" w:hAnsi="Times New Roman" w:cs="Times New Roman"/>
          <w:i/>
          <w:sz w:val="24"/>
          <w:szCs w:val="24"/>
          <w:lang w:eastAsia="bg-BG"/>
        </w:rPr>
        <w:t>(в приложимите случаи).</w:t>
      </w:r>
    </w:p>
    <w:p w14:paraId="2B5D2D93"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i/>
          <w:color w:val="FF0000"/>
          <w:sz w:val="24"/>
          <w:szCs w:val="24"/>
          <w:lang w:eastAsia="bg-BG"/>
        </w:rPr>
      </w:pPr>
    </w:p>
    <w:p w14:paraId="30AA2929" w14:textId="77777777" w:rsidR="00546127" w:rsidRPr="00546127" w:rsidRDefault="00546127" w:rsidP="00546127">
      <w:pPr>
        <w:tabs>
          <w:tab w:val="left" w:pos="993"/>
        </w:tabs>
        <w:spacing w:after="120" w:line="240" w:lineRule="auto"/>
        <w:jc w:val="center"/>
        <w:outlineLvl w:val="1"/>
        <w:rPr>
          <w:rFonts w:ascii="Times New Roman" w:eastAsia="Times New Roman" w:hAnsi="Times New Roman" w:cs="Times New Roman"/>
          <w:b/>
          <w:bCs/>
          <w:smallCaps/>
          <w:sz w:val="24"/>
          <w:szCs w:val="24"/>
          <w:lang w:eastAsia="bg-BG"/>
          <w14:textOutline w14:w="9525" w14:cap="rnd" w14:cmpd="sng" w14:algn="ctr">
            <w14:solidFill>
              <w14:srgbClr w14:val="000000"/>
            </w14:solidFill>
            <w14:prstDash w14:val="solid"/>
            <w14:bevel/>
          </w14:textOutline>
        </w:rPr>
      </w:pPr>
      <w:bookmarkStart w:id="45" w:name="_Toc23509554"/>
      <w:r w:rsidRPr="00546127">
        <w:rPr>
          <w:rFonts w:ascii="Times New Roman" w:eastAsia="Times New Roman" w:hAnsi="Times New Roman" w:cs="Times New Roman"/>
          <w:b/>
          <w:bCs/>
          <w:smallCaps/>
          <w:sz w:val="24"/>
          <w:szCs w:val="24"/>
          <w:lang w:eastAsia="bg-BG"/>
          <w14:textOutline w14:w="9525" w14:cap="rnd" w14:cmpd="sng" w14:algn="ctr">
            <w14:solidFill>
              <w14:srgbClr w14:val="000000"/>
            </w14:solidFill>
            <w14:prstDash w14:val="solid"/>
            <w14:bevel/>
          </w14:textOutline>
        </w:rPr>
        <w:t>1. годност (правоспособност) за упражняване на професионална дейност</w:t>
      </w:r>
      <w:bookmarkEnd w:id="45"/>
    </w:p>
    <w:p w14:paraId="0AF9CBAF" w14:textId="77777777" w:rsidR="00546127" w:rsidRPr="00546127" w:rsidRDefault="00546127" w:rsidP="00546127">
      <w:pPr>
        <w:spacing w:after="0" w:line="240" w:lineRule="auto"/>
        <w:ind w:firstLine="708"/>
        <w:jc w:val="both"/>
        <w:rPr>
          <w:rFonts w:ascii="Times New Roman" w:eastAsia="Times New Roman" w:hAnsi="Times New Roman" w:cs="Times New Roman"/>
          <w:sz w:val="24"/>
          <w:szCs w:val="24"/>
          <w:lang w:eastAsia="bg-BG"/>
        </w:rPr>
      </w:pPr>
      <w:r w:rsidRPr="0031109F">
        <w:rPr>
          <w:rFonts w:ascii="Times New Roman" w:eastAsia="Times New Roman" w:hAnsi="Times New Roman" w:cs="Times New Roman"/>
          <w:sz w:val="24"/>
          <w:szCs w:val="24"/>
          <w:lang w:eastAsia="bg-BG"/>
        </w:rPr>
        <w:t>Възложителят</w:t>
      </w:r>
      <w:r w:rsidR="00BE6729" w:rsidRPr="0031109F">
        <w:rPr>
          <w:rFonts w:ascii="Times New Roman" w:eastAsia="Times New Roman" w:hAnsi="Times New Roman" w:cs="Times New Roman"/>
          <w:sz w:val="24"/>
          <w:szCs w:val="24"/>
          <w:lang w:eastAsia="bg-BG"/>
        </w:rPr>
        <w:t xml:space="preserve"> </w:t>
      </w:r>
      <w:r w:rsidR="00BE6729" w:rsidRPr="0031109F">
        <w:rPr>
          <w:rFonts w:ascii="Times New Roman" w:eastAsia="Times New Roman" w:hAnsi="Times New Roman" w:cs="Times New Roman"/>
          <w:b/>
          <w:sz w:val="24"/>
          <w:szCs w:val="24"/>
          <w:lang w:eastAsia="bg-BG"/>
        </w:rPr>
        <w:t>не</w:t>
      </w:r>
      <w:r w:rsidRPr="0031109F">
        <w:rPr>
          <w:rFonts w:ascii="Times New Roman" w:eastAsia="Times New Roman" w:hAnsi="Times New Roman" w:cs="Times New Roman"/>
          <w:b/>
          <w:sz w:val="24"/>
          <w:szCs w:val="24"/>
          <w:lang w:eastAsia="bg-BG"/>
        </w:rPr>
        <w:t xml:space="preserve"> поставя изискване</w:t>
      </w:r>
      <w:r w:rsidRPr="0031109F">
        <w:rPr>
          <w:rFonts w:ascii="Times New Roman" w:eastAsia="Times New Roman" w:hAnsi="Times New Roman" w:cs="Times New Roman"/>
          <w:sz w:val="24"/>
          <w:szCs w:val="24"/>
          <w:lang w:eastAsia="bg-BG"/>
        </w:rPr>
        <w:t xml:space="preserve"> към участниците относно годност (правоспособност) за упражн</w:t>
      </w:r>
      <w:r w:rsidR="00BE6729" w:rsidRPr="0031109F">
        <w:rPr>
          <w:rFonts w:ascii="Times New Roman" w:eastAsia="Times New Roman" w:hAnsi="Times New Roman" w:cs="Times New Roman"/>
          <w:sz w:val="24"/>
          <w:szCs w:val="24"/>
          <w:lang w:eastAsia="bg-BG"/>
        </w:rPr>
        <w:t>яване на професионална дейност.</w:t>
      </w:r>
    </w:p>
    <w:p w14:paraId="2C07BE7C" w14:textId="77777777" w:rsidR="00546127" w:rsidRDefault="00546127" w:rsidP="00546127">
      <w:pPr>
        <w:spacing w:after="0" w:line="240" w:lineRule="auto"/>
        <w:jc w:val="both"/>
        <w:rPr>
          <w:rFonts w:ascii="Times New Roman" w:eastAsia="Times New Roman" w:hAnsi="Times New Roman" w:cs="Times New Roman"/>
          <w:b/>
          <w:bCs/>
          <w:color w:val="000000"/>
          <w:sz w:val="24"/>
          <w:szCs w:val="24"/>
          <w:highlight w:val="yellow"/>
          <w:u w:val="single"/>
          <w:lang w:eastAsia="bg-BG"/>
        </w:rPr>
      </w:pPr>
    </w:p>
    <w:p w14:paraId="5EA64B3B" w14:textId="77777777" w:rsidR="00965070" w:rsidRPr="00546127" w:rsidRDefault="00965070" w:rsidP="00546127">
      <w:pPr>
        <w:spacing w:after="0" w:line="240" w:lineRule="auto"/>
        <w:jc w:val="both"/>
        <w:rPr>
          <w:rFonts w:ascii="Times New Roman" w:eastAsia="Times New Roman" w:hAnsi="Times New Roman" w:cs="Times New Roman"/>
          <w:b/>
          <w:bCs/>
          <w:color w:val="000000"/>
          <w:sz w:val="24"/>
          <w:szCs w:val="24"/>
          <w:highlight w:val="yellow"/>
          <w:u w:val="single"/>
          <w:lang w:eastAsia="bg-BG"/>
        </w:rPr>
      </w:pPr>
    </w:p>
    <w:p w14:paraId="40236095"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color w:val="000000"/>
          <w:spacing w:val="5"/>
          <w:sz w:val="24"/>
          <w:szCs w:val="24"/>
          <w:lang w:eastAsia="bg-BG"/>
          <w14:textOutline w14:w="9525" w14:cap="rnd" w14:cmpd="sng" w14:algn="ctr">
            <w14:solidFill>
              <w14:srgbClr w14:val="000000"/>
            </w14:solidFill>
            <w14:prstDash w14:val="solid"/>
            <w14:bevel/>
          </w14:textOutline>
        </w:rPr>
      </w:pPr>
      <w:bookmarkStart w:id="46" w:name="_Toc23509555"/>
      <w:r w:rsidRPr="00546127">
        <w:rPr>
          <w:rFonts w:ascii="Times New Roman" w:eastAsia="Times New Roman" w:hAnsi="Times New Roman" w:cs="Times New Roman"/>
          <w:b/>
          <w:bCs/>
          <w:smallCaps/>
          <w:color w:val="000000"/>
          <w:sz w:val="24"/>
          <w:szCs w:val="24"/>
          <w:lang w:eastAsia="bg-BG"/>
          <w14:textOutline w14:w="9525" w14:cap="rnd" w14:cmpd="sng" w14:algn="ctr">
            <w14:solidFill>
              <w14:srgbClr w14:val="000000"/>
            </w14:solidFill>
            <w14:prstDash w14:val="solid"/>
            <w14:bevel/>
          </w14:textOutline>
        </w:rPr>
        <w:t xml:space="preserve">2. </w:t>
      </w:r>
      <w:r w:rsidRPr="00546127">
        <w:rPr>
          <w:rFonts w:ascii="Times New Roman" w:eastAsia="Times New Roman" w:hAnsi="Times New Roman" w:cs="Times New Roman"/>
          <w:b/>
          <w:smallCaps/>
          <w:color w:val="000000"/>
          <w:spacing w:val="5"/>
          <w:sz w:val="24"/>
          <w:szCs w:val="24"/>
          <w:lang w:eastAsia="bg-BG"/>
          <w14:textOutline w14:w="9525" w14:cap="rnd" w14:cmpd="sng" w14:algn="ctr">
            <w14:solidFill>
              <w14:srgbClr w14:val="000000"/>
            </w14:solidFill>
            <w14:prstDash w14:val="solid"/>
            <w14:bevel/>
          </w14:textOutline>
        </w:rPr>
        <w:t>икономическо и финансово състояние</w:t>
      </w:r>
      <w:bookmarkEnd w:id="46"/>
    </w:p>
    <w:p w14:paraId="283CFD30" w14:textId="77777777" w:rsidR="00546127" w:rsidRPr="00546127" w:rsidRDefault="00546127" w:rsidP="00546127">
      <w:pPr>
        <w:tabs>
          <w:tab w:val="left" w:pos="993"/>
        </w:tabs>
        <w:spacing w:after="0" w:line="240" w:lineRule="auto"/>
        <w:jc w:val="both"/>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b/>
          <w:bCs/>
          <w:color w:val="FF0000"/>
          <w:sz w:val="24"/>
          <w:szCs w:val="24"/>
          <w:lang w:eastAsia="bg-BG"/>
        </w:rPr>
        <w:tab/>
      </w:r>
      <w:r w:rsidRPr="0031109F">
        <w:rPr>
          <w:rFonts w:ascii="Times New Roman" w:eastAsia="Times New Roman" w:hAnsi="Times New Roman" w:cs="Times New Roman"/>
          <w:bCs/>
          <w:color w:val="000000"/>
          <w:sz w:val="24"/>
          <w:szCs w:val="24"/>
          <w:lang w:eastAsia="bg-BG"/>
        </w:rPr>
        <w:t xml:space="preserve">Възложителят </w:t>
      </w:r>
      <w:r w:rsidRPr="0031109F">
        <w:rPr>
          <w:rFonts w:ascii="Times New Roman" w:eastAsia="Times New Roman" w:hAnsi="Times New Roman" w:cs="Times New Roman"/>
          <w:b/>
          <w:bCs/>
          <w:color w:val="000000"/>
          <w:sz w:val="24"/>
          <w:szCs w:val="24"/>
          <w:lang w:eastAsia="bg-BG"/>
        </w:rPr>
        <w:t>не поставя изисквания</w:t>
      </w:r>
      <w:r w:rsidRPr="0031109F">
        <w:rPr>
          <w:rFonts w:ascii="Times New Roman" w:eastAsia="Times New Roman" w:hAnsi="Times New Roman" w:cs="Times New Roman"/>
          <w:bCs/>
          <w:color w:val="000000"/>
          <w:sz w:val="24"/>
          <w:szCs w:val="24"/>
          <w:lang w:eastAsia="bg-BG"/>
        </w:rPr>
        <w:t xml:space="preserve">, които се отнасят до </w:t>
      </w:r>
      <w:r w:rsidRPr="0031109F">
        <w:rPr>
          <w:rFonts w:ascii="Times New Roman" w:eastAsia="Times New Roman" w:hAnsi="Times New Roman" w:cs="Times New Roman"/>
          <w:color w:val="000000"/>
          <w:spacing w:val="5"/>
          <w:sz w:val="24"/>
          <w:szCs w:val="24"/>
          <w:lang w:eastAsia="bg-BG"/>
        </w:rPr>
        <w:t>икономическото и финансовото състояние.</w:t>
      </w:r>
    </w:p>
    <w:p w14:paraId="6890FACC" w14:textId="77777777" w:rsidR="0031109F" w:rsidRDefault="0031109F" w:rsidP="00546127">
      <w:pPr>
        <w:tabs>
          <w:tab w:val="left" w:pos="720"/>
        </w:tabs>
        <w:spacing w:after="0" w:line="240" w:lineRule="auto"/>
        <w:jc w:val="both"/>
        <w:rPr>
          <w:rFonts w:ascii="Times New Roman" w:eastAsia="Times New Roman" w:hAnsi="Times New Roman" w:cs="Times New Roman"/>
          <w:b/>
          <w:color w:val="000000"/>
          <w:sz w:val="24"/>
          <w:szCs w:val="24"/>
          <w:highlight w:val="yellow"/>
          <w:lang w:val="ru-RU" w:eastAsia="bg-BG"/>
        </w:rPr>
      </w:pPr>
    </w:p>
    <w:p w14:paraId="6084B87C" w14:textId="77777777" w:rsidR="00965070" w:rsidRPr="00546127" w:rsidRDefault="00965070" w:rsidP="00546127">
      <w:pPr>
        <w:tabs>
          <w:tab w:val="left" w:pos="720"/>
        </w:tabs>
        <w:spacing w:after="0" w:line="240" w:lineRule="auto"/>
        <w:jc w:val="both"/>
        <w:rPr>
          <w:rFonts w:ascii="Times New Roman" w:eastAsia="Times New Roman" w:hAnsi="Times New Roman" w:cs="Times New Roman"/>
          <w:b/>
          <w:color w:val="000000"/>
          <w:sz w:val="24"/>
          <w:szCs w:val="24"/>
          <w:highlight w:val="yellow"/>
          <w:lang w:val="ru-RU" w:eastAsia="bg-BG"/>
        </w:rPr>
      </w:pPr>
    </w:p>
    <w:p w14:paraId="12EA1407" w14:textId="77777777" w:rsidR="00546127" w:rsidRPr="00546127" w:rsidRDefault="00546127" w:rsidP="00546127">
      <w:pPr>
        <w:tabs>
          <w:tab w:val="left" w:pos="720"/>
        </w:tabs>
        <w:spacing w:after="120" w:line="240" w:lineRule="auto"/>
        <w:jc w:val="center"/>
        <w:outlineLvl w:val="1"/>
        <w:rPr>
          <w:rFonts w:ascii="Times New Roman" w:eastAsia="Times New Roman" w:hAnsi="Times New Roman" w:cs="Times New Roman"/>
          <w:b/>
          <w:smallCaps/>
          <w:color w:val="000000"/>
          <w:spacing w:val="5"/>
          <w:sz w:val="24"/>
          <w:szCs w:val="24"/>
          <w:lang w:eastAsia="bg-BG"/>
          <w14:textOutline w14:w="9525" w14:cap="rnd" w14:cmpd="sng" w14:algn="ctr">
            <w14:solidFill>
              <w14:schemeClr w14:val="tx1"/>
            </w14:solidFill>
            <w14:prstDash w14:val="solid"/>
            <w14:bevel/>
          </w14:textOutline>
        </w:rPr>
      </w:pPr>
      <w:bookmarkStart w:id="47" w:name="_Toc23509556"/>
      <w:r w:rsidRPr="00546127">
        <w:rPr>
          <w:rFonts w:ascii="Times New Roman" w:eastAsia="Times New Roman" w:hAnsi="Times New Roman" w:cs="Times New Roman"/>
          <w:b/>
          <w:bCs/>
          <w:smallCaps/>
          <w:color w:val="000000"/>
          <w:sz w:val="24"/>
          <w:szCs w:val="24"/>
          <w:lang w:eastAsia="bg-BG"/>
          <w14:textOutline w14:w="9525" w14:cap="rnd" w14:cmpd="sng" w14:algn="ctr">
            <w14:solidFill>
              <w14:schemeClr w14:val="tx1"/>
            </w14:solidFill>
            <w14:prstDash w14:val="solid"/>
            <w14:bevel/>
          </w14:textOutline>
        </w:rPr>
        <w:lastRenderedPageBreak/>
        <w:t>3. т</w:t>
      </w:r>
      <w:r w:rsidRPr="00546127">
        <w:rPr>
          <w:rFonts w:ascii="Times New Roman" w:eastAsia="Times New Roman" w:hAnsi="Times New Roman" w:cs="Times New Roman"/>
          <w:b/>
          <w:smallCaps/>
          <w:color w:val="000000"/>
          <w:spacing w:val="5"/>
          <w:sz w:val="24"/>
          <w:szCs w:val="24"/>
          <w:lang w:eastAsia="bg-BG"/>
          <w14:textOutline w14:w="9525" w14:cap="rnd" w14:cmpd="sng" w14:algn="ctr">
            <w14:solidFill>
              <w14:schemeClr w14:val="tx1"/>
            </w14:solidFill>
            <w14:prstDash w14:val="solid"/>
            <w14:bevel/>
          </w14:textOutline>
        </w:rPr>
        <w:t>ехнически и професионални способности</w:t>
      </w:r>
      <w:bookmarkEnd w:id="47"/>
    </w:p>
    <w:p w14:paraId="390F0B83" w14:textId="77777777" w:rsidR="00546127" w:rsidRPr="00546127" w:rsidRDefault="00546127" w:rsidP="00546127">
      <w:pPr>
        <w:spacing w:after="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Възложителят поставя изискване към участниците относно технически и професионални способности, както следва:</w:t>
      </w:r>
    </w:p>
    <w:p w14:paraId="1139788F" w14:textId="18BD3139" w:rsidR="0082144F" w:rsidRDefault="0082144F" w:rsidP="0031109F">
      <w:pPr>
        <w:widowControl w:val="0"/>
        <w:autoSpaceDE w:val="0"/>
        <w:autoSpaceDN w:val="0"/>
        <w:adjustRightInd w:val="0"/>
        <w:spacing w:after="120" w:line="240" w:lineRule="auto"/>
        <w:ind w:firstLine="709"/>
        <w:jc w:val="both"/>
        <w:rPr>
          <w:rFonts w:ascii="Times New Roman" w:eastAsia="Arial Unicode MS" w:hAnsi="Times New Roman" w:cs="Times New Roman"/>
          <w:color w:val="000000"/>
          <w:sz w:val="24"/>
          <w:szCs w:val="24"/>
          <w:lang w:eastAsia="bg-BG"/>
        </w:rPr>
      </w:pPr>
      <w:r>
        <w:rPr>
          <w:rFonts w:ascii="Times New Roman" w:eastAsia="Arial Unicode MS" w:hAnsi="Times New Roman" w:cs="Times New Roman"/>
          <w:b/>
          <w:color w:val="000000"/>
          <w:sz w:val="24"/>
          <w:szCs w:val="24"/>
          <w:lang w:eastAsia="bg-BG"/>
        </w:rPr>
        <w:t xml:space="preserve">3.1. </w:t>
      </w:r>
      <w:r w:rsidRPr="0082144F">
        <w:rPr>
          <w:rFonts w:ascii="Times New Roman" w:eastAsia="Arial Unicode MS" w:hAnsi="Times New Roman" w:cs="Times New Roman"/>
          <w:color w:val="000000"/>
          <w:sz w:val="24"/>
          <w:szCs w:val="24"/>
          <w:lang w:eastAsia="bg-BG"/>
        </w:rPr>
        <w:t>За последните три години, считано от датата на подаване на офертата, участникът трябва да удостовери, че е изпълнил успешно</w:t>
      </w:r>
      <w:r>
        <w:rPr>
          <w:rFonts w:ascii="Times New Roman" w:eastAsia="Arial Unicode MS" w:hAnsi="Times New Roman" w:cs="Times New Roman"/>
          <w:color w:val="000000"/>
          <w:sz w:val="24"/>
          <w:szCs w:val="24"/>
          <w:lang w:eastAsia="bg-BG"/>
        </w:rPr>
        <w:t xml:space="preserve"> </w:t>
      </w:r>
      <w:r w:rsidRPr="00402A58">
        <w:rPr>
          <w:rFonts w:ascii="Times New Roman" w:eastAsia="Arial Unicode MS" w:hAnsi="Times New Roman" w:cs="Times New Roman"/>
          <w:b/>
          <w:color w:val="000000"/>
          <w:sz w:val="24"/>
          <w:szCs w:val="24"/>
          <w:lang w:eastAsia="bg-BG"/>
        </w:rPr>
        <w:t xml:space="preserve">поне една доставка с </w:t>
      </w:r>
      <w:r w:rsidRPr="0031109F">
        <w:rPr>
          <w:rFonts w:ascii="Times New Roman" w:eastAsia="Arial Unicode MS" w:hAnsi="Times New Roman" w:cs="Times New Roman"/>
          <w:b/>
          <w:color w:val="000000"/>
          <w:sz w:val="24"/>
          <w:szCs w:val="24"/>
          <w:lang w:eastAsia="bg-BG"/>
        </w:rPr>
        <w:t xml:space="preserve">предмет </w:t>
      </w:r>
      <w:r w:rsidR="0031109F" w:rsidRPr="0031109F">
        <w:rPr>
          <w:rFonts w:ascii="Times New Roman" w:eastAsia="Arial Unicode MS" w:hAnsi="Times New Roman" w:cs="Times New Roman"/>
          <w:b/>
          <w:sz w:val="24"/>
          <w:szCs w:val="24"/>
          <w:lang w:eastAsia="bg-BG"/>
        </w:rPr>
        <w:t>и</w:t>
      </w:r>
      <w:r w:rsidRPr="0031109F">
        <w:rPr>
          <w:rFonts w:ascii="Times New Roman" w:eastAsia="Arial Unicode MS" w:hAnsi="Times New Roman" w:cs="Times New Roman"/>
          <w:b/>
          <w:sz w:val="24"/>
          <w:szCs w:val="24"/>
          <w:lang w:eastAsia="bg-BG"/>
        </w:rPr>
        <w:t xml:space="preserve"> обем, </w:t>
      </w:r>
      <w:r w:rsidRPr="00402A58">
        <w:rPr>
          <w:rFonts w:ascii="Times New Roman" w:eastAsia="Arial Unicode MS" w:hAnsi="Times New Roman" w:cs="Times New Roman"/>
          <w:b/>
          <w:color w:val="000000"/>
          <w:sz w:val="24"/>
          <w:szCs w:val="24"/>
          <w:lang w:eastAsia="bg-BG"/>
        </w:rPr>
        <w:t>идентичен или сходен с предмета на позицията, за която участва</w:t>
      </w:r>
      <w:r w:rsidRPr="0082144F">
        <w:rPr>
          <w:rFonts w:ascii="Times New Roman" w:eastAsia="Arial Unicode MS" w:hAnsi="Times New Roman" w:cs="Times New Roman"/>
          <w:color w:val="000000"/>
          <w:sz w:val="24"/>
          <w:szCs w:val="24"/>
          <w:lang w:eastAsia="bg-BG"/>
        </w:rPr>
        <w:t xml:space="preserve">, като под сходен с предмета на позицията се разбира: </w:t>
      </w:r>
    </w:p>
    <w:p w14:paraId="2D160BEF" w14:textId="14362AB0" w:rsidR="0031109F" w:rsidRPr="009049AA" w:rsidRDefault="0031109F" w:rsidP="0082144F">
      <w:pPr>
        <w:widowControl w:val="0"/>
        <w:autoSpaceDE w:val="0"/>
        <w:autoSpaceDN w:val="0"/>
        <w:adjustRightInd w:val="0"/>
        <w:spacing w:after="0" w:line="240" w:lineRule="auto"/>
        <w:ind w:firstLine="709"/>
        <w:jc w:val="both"/>
        <w:rPr>
          <w:rFonts w:ascii="Times New Roman" w:eastAsia="Arial Unicode MS" w:hAnsi="Times New Roman" w:cs="Times New Roman"/>
          <w:b/>
          <w:color w:val="000000"/>
          <w:sz w:val="24"/>
          <w:szCs w:val="24"/>
          <w:u w:val="single"/>
          <w:lang w:eastAsia="bg-BG"/>
        </w:rPr>
      </w:pPr>
      <w:r w:rsidRPr="009049AA">
        <w:rPr>
          <w:rFonts w:ascii="Times New Roman" w:eastAsia="Arial Unicode MS" w:hAnsi="Times New Roman" w:cs="Times New Roman"/>
          <w:b/>
          <w:color w:val="000000"/>
          <w:sz w:val="24"/>
          <w:szCs w:val="24"/>
          <w:u w:val="single"/>
          <w:lang w:eastAsia="bg-BG"/>
        </w:rPr>
        <w:t>За обособена позиция № 1:</w:t>
      </w:r>
    </w:p>
    <w:p w14:paraId="7D104D8B" w14:textId="3BFB3F3B" w:rsidR="0031109F" w:rsidRPr="009049AA" w:rsidRDefault="0031109F" w:rsidP="0082144F">
      <w:pPr>
        <w:widowControl w:val="0"/>
        <w:autoSpaceDE w:val="0"/>
        <w:autoSpaceDN w:val="0"/>
        <w:adjustRightInd w:val="0"/>
        <w:spacing w:after="0" w:line="240" w:lineRule="auto"/>
        <w:ind w:firstLine="709"/>
        <w:jc w:val="both"/>
        <w:rPr>
          <w:rFonts w:ascii="Times New Roman" w:eastAsia="Arial Unicode MS" w:hAnsi="Times New Roman" w:cs="Times New Roman"/>
          <w:color w:val="000000"/>
          <w:sz w:val="24"/>
          <w:szCs w:val="24"/>
          <w:lang w:eastAsia="bg-BG"/>
        </w:rPr>
      </w:pPr>
      <w:r w:rsidRPr="009049AA">
        <w:rPr>
          <w:rFonts w:ascii="Times New Roman" w:eastAsia="Arial Unicode MS" w:hAnsi="Times New Roman" w:cs="Times New Roman"/>
          <w:color w:val="000000"/>
          <w:sz w:val="24"/>
          <w:szCs w:val="24"/>
          <w:lang w:eastAsia="bg-BG"/>
        </w:rPr>
        <w:t>- доставка на минимум 10 бр. поцинковани кофи;</w:t>
      </w:r>
    </w:p>
    <w:p w14:paraId="5BE2290E" w14:textId="77777777" w:rsidR="0031109F" w:rsidRPr="009049AA" w:rsidRDefault="0031109F" w:rsidP="0082144F">
      <w:pPr>
        <w:widowControl w:val="0"/>
        <w:autoSpaceDE w:val="0"/>
        <w:autoSpaceDN w:val="0"/>
        <w:adjustRightInd w:val="0"/>
        <w:spacing w:after="0" w:line="240" w:lineRule="auto"/>
        <w:ind w:firstLine="709"/>
        <w:jc w:val="both"/>
        <w:rPr>
          <w:rFonts w:ascii="Times New Roman" w:eastAsia="Arial Unicode MS" w:hAnsi="Times New Roman" w:cs="Times New Roman"/>
          <w:b/>
          <w:color w:val="000000"/>
          <w:sz w:val="24"/>
          <w:szCs w:val="24"/>
          <w:u w:val="single"/>
          <w:lang w:eastAsia="bg-BG"/>
        </w:rPr>
      </w:pPr>
    </w:p>
    <w:p w14:paraId="757BC2C2" w14:textId="5598A441" w:rsidR="0031109F" w:rsidRPr="009049AA" w:rsidRDefault="0031109F" w:rsidP="0082144F">
      <w:pPr>
        <w:widowControl w:val="0"/>
        <w:autoSpaceDE w:val="0"/>
        <w:autoSpaceDN w:val="0"/>
        <w:adjustRightInd w:val="0"/>
        <w:spacing w:after="0" w:line="240" w:lineRule="auto"/>
        <w:ind w:firstLine="709"/>
        <w:jc w:val="both"/>
        <w:rPr>
          <w:rFonts w:ascii="Times New Roman" w:eastAsia="Arial Unicode MS" w:hAnsi="Times New Roman" w:cs="Times New Roman"/>
          <w:b/>
          <w:color w:val="000000"/>
          <w:sz w:val="24"/>
          <w:szCs w:val="24"/>
          <w:u w:val="single"/>
          <w:lang w:eastAsia="bg-BG"/>
        </w:rPr>
      </w:pPr>
      <w:r w:rsidRPr="009049AA">
        <w:rPr>
          <w:rFonts w:ascii="Times New Roman" w:eastAsia="Arial Unicode MS" w:hAnsi="Times New Roman" w:cs="Times New Roman"/>
          <w:b/>
          <w:color w:val="000000"/>
          <w:sz w:val="24"/>
          <w:szCs w:val="24"/>
          <w:u w:val="single"/>
          <w:lang w:eastAsia="bg-BG"/>
        </w:rPr>
        <w:t>За обособена позиция № 2:</w:t>
      </w:r>
    </w:p>
    <w:p w14:paraId="4C089933" w14:textId="02B929FE" w:rsidR="006A19F0" w:rsidRDefault="00690ECF" w:rsidP="00912794">
      <w:pPr>
        <w:widowControl w:val="0"/>
        <w:autoSpaceDE w:val="0"/>
        <w:autoSpaceDN w:val="0"/>
        <w:adjustRightInd w:val="0"/>
        <w:spacing w:line="240" w:lineRule="auto"/>
        <w:ind w:firstLine="709"/>
        <w:jc w:val="both"/>
        <w:rPr>
          <w:rFonts w:ascii="Times New Roman" w:eastAsia="Arial Unicode MS" w:hAnsi="Times New Roman" w:cs="Times New Roman"/>
          <w:color w:val="000000"/>
          <w:sz w:val="24"/>
          <w:szCs w:val="24"/>
          <w:lang w:eastAsia="bg-BG"/>
        </w:rPr>
      </w:pPr>
      <w:r w:rsidRPr="009049AA">
        <w:rPr>
          <w:rFonts w:ascii="Times New Roman" w:eastAsia="Arial Unicode MS" w:hAnsi="Times New Roman" w:cs="Times New Roman"/>
          <w:color w:val="000000"/>
          <w:sz w:val="24"/>
          <w:szCs w:val="24"/>
          <w:lang w:eastAsia="bg-BG"/>
        </w:rPr>
        <w:t xml:space="preserve">– доставка на минимум 10 бр. кошчета за </w:t>
      </w:r>
      <w:r w:rsidR="0082144F" w:rsidRPr="009049AA">
        <w:rPr>
          <w:rFonts w:ascii="Times New Roman" w:eastAsia="Arial Unicode MS" w:hAnsi="Times New Roman" w:cs="Times New Roman"/>
          <w:color w:val="000000"/>
          <w:sz w:val="24"/>
          <w:szCs w:val="24"/>
          <w:lang w:eastAsia="bg-BG"/>
        </w:rPr>
        <w:t>разделно събиране на отпадъци в офис среда.</w:t>
      </w:r>
      <w:r w:rsidR="0082144F" w:rsidRPr="0082144F">
        <w:rPr>
          <w:rFonts w:ascii="Times New Roman" w:eastAsia="Arial Unicode MS" w:hAnsi="Times New Roman" w:cs="Times New Roman"/>
          <w:color w:val="000000"/>
          <w:sz w:val="24"/>
          <w:szCs w:val="24"/>
          <w:lang w:eastAsia="bg-BG"/>
        </w:rPr>
        <w:t xml:space="preserve"> </w:t>
      </w:r>
    </w:p>
    <w:p w14:paraId="31EF8C8D" w14:textId="134EDD0D" w:rsidR="00F5495F" w:rsidRPr="00620FCA" w:rsidRDefault="00A711CA" w:rsidP="00620FCA">
      <w:pPr>
        <w:widowControl w:val="0"/>
        <w:autoSpaceDE w:val="0"/>
        <w:autoSpaceDN w:val="0"/>
        <w:adjustRightInd w:val="0"/>
        <w:spacing w:line="240" w:lineRule="auto"/>
        <w:ind w:firstLine="709"/>
        <w:jc w:val="both"/>
        <w:rPr>
          <w:rFonts w:ascii="Times New Roman" w:eastAsia="Arial Unicode MS" w:hAnsi="Times New Roman" w:cs="Times New Roman"/>
          <w:color w:val="000000"/>
          <w:sz w:val="24"/>
          <w:szCs w:val="24"/>
          <w:lang w:eastAsia="bg-BG"/>
        </w:rPr>
      </w:pPr>
      <w:r w:rsidRPr="009049AA">
        <w:rPr>
          <w:rFonts w:ascii="Times New Roman" w:eastAsia="Arial Unicode MS" w:hAnsi="Times New Roman" w:cs="Times New Roman"/>
          <w:color w:val="000000"/>
          <w:sz w:val="24"/>
          <w:szCs w:val="24"/>
          <w:lang w:eastAsia="bg-BG"/>
        </w:rPr>
        <w:t>Когато участник участва едновременно за обособена позиция № 1 и обособена позиция № 2, той следва да докаже съответствието си с поставените критерии за подбор за всяка от двете позиции.</w:t>
      </w:r>
    </w:p>
    <w:p w14:paraId="52B25D07" w14:textId="77777777" w:rsidR="006618C9" w:rsidRPr="00620FCA" w:rsidRDefault="006618C9" w:rsidP="006618C9">
      <w:pPr>
        <w:spacing w:after="0" w:line="240" w:lineRule="auto"/>
        <w:ind w:firstLine="708"/>
        <w:jc w:val="both"/>
        <w:rPr>
          <w:rFonts w:ascii="Times New Roman" w:eastAsia="Times New Roman" w:hAnsi="Times New Roman" w:cs="Times New Roman"/>
          <w:color w:val="FF0000"/>
          <w:sz w:val="24"/>
          <w:szCs w:val="24"/>
          <w:lang w:eastAsia="bg-BG"/>
        </w:rPr>
      </w:pPr>
      <w:r w:rsidRPr="00F54D14">
        <w:rPr>
          <w:rFonts w:ascii="Times New Roman" w:eastAsia="Times New Roman" w:hAnsi="Times New Roman" w:cs="Times New Roman"/>
          <w:sz w:val="24"/>
          <w:szCs w:val="24"/>
          <w:lang w:eastAsia="bg-BG"/>
        </w:rPr>
        <w:t xml:space="preserve">Участникът трябва да предостави изискуемата информация в </w:t>
      </w:r>
      <w:r w:rsidRPr="00F54D14">
        <w:rPr>
          <w:rFonts w:ascii="Times New Roman" w:eastAsia="Times New Roman" w:hAnsi="Times New Roman" w:cs="Times New Roman"/>
          <w:b/>
          <w:sz w:val="24"/>
          <w:szCs w:val="24"/>
          <w:lang w:eastAsia="bg-BG"/>
        </w:rPr>
        <w:t>Част IV, Раздел В, т. 1 б) от ЕЕДОП- „</w:t>
      </w:r>
      <w:r w:rsidRPr="00F54D14">
        <w:rPr>
          <w:rFonts w:ascii="Times New Roman" w:eastAsia="Times New Roman" w:hAnsi="Times New Roman" w:cs="Times New Roman"/>
          <w:sz w:val="24"/>
          <w:szCs w:val="24"/>
          <w:lang w:eastAsia="bg-BG"/>
        </w:rPr>
        <w:t xml:space="preserve">За поръчки за доставки: извършени доставки от конкретен вид“: за доставки с предмет и обем, идентичен или сходен с предмета на поръчката, изпълнени за последните три години, считано от датата на подаване на офертата, с посочване на описание, суми, начална и крайна дата и получатели. </w:t>
      </w:r>
      <w:r w:rsidRPr="004930BB">
        <w:rPr>
          <w:rFonts w:ascii="Times New Roman" w:eastAsia="Times New Roman" w:hAnsi="Times New Roman" w:cs="Times New Roman"/>
          <w:sz w:val="24"/>
          <w:szCs w:val="24"/>
          <w:lang w:eastAsia="bg-BG"/>
        </w:rPr>
        <w:t xml:space="preserve">При подаване на офертата съответствието с изискването се декларира само в </w:t>
      </w:r>
      <w:proofErr w:type="spellStart"/>
      <w:r w:rsidRPr="004930BB">
        <w:rPr>
          <w:rFonts w:ascii="Times New Roman" w:eastAsia="Times New Roman" w:hAnsi="Times New Roman" w:cs="Times New Roman"/>
          <w:sz w:val="24"/>
          <w:szCs w:val="24"/>
          <w:lang w:eastAsia="bg-BG"/>
        </w:rPr>
        <w:t>еЕЕДОП</w:t>
      </w:r>
      <w:proofErr w:type="spellEnd"/>
      <w:r w:rsidRPr="004930BB">
        <w:rPr>
          <w:rFonts w:ascii="Times New Roman" w:eastAsia="Times New Roman" w:hAnsi="Times New Roman" w:cs="Times New Roman"/>
          <w:sz w:val="24"/>
          <w:szCs w:val="24"/>
          <w:lang w:eastAsia="bg-BG"/>
        </w:rPr>
        <w:t xml:space="preserve">. Доказателствата се представят от участника, определен за изпълнител, съгласно чл. 112, ал. 1, т. 2 ЗОП, или при поискване в хода на процедурата в случаите на чл. 67, ал. 5 от ЗОП, а именно: </w:t>
      </w:r>
      <w:r w:rsidRPr="00460AE7">
        <w:rPr>
          <w:rFonts w:ascii="Times New Roman" w:eastAsia="Times New Roman" w:hAnsi="Times New Roman" w:cs="Times New Roman"/>
          <w:b/>
          <w:sz w:val="24"/>
          <w:szCs w:val="24"/>
          <w:lang w:eastAsia="bg-BG"/>
        </w:rPr>
        <w:t>Списък на доставките</w:t>
      </w:r>
      <w:r w:rsidRPr="00460AE7">
        <w:rPr>
          <w:rFonts w:ascii="Times New Roman" w:eastAsia="Times New Roman" w:hAnsi="Times New Roman" w:cs="Times New Roman"/>
          <w:sz w:val="24"/>
          <w:szCs w:val="24"/>
          <w:lang w:eastAsia="bg-BG"/>
        </w:rPr>
        <w:t xml:space="preserve">, които са идентични или сходни с предмета на поръчката, с посочване на стойности, дати и получатели, заедно с документи, които доказват извършената доставка. </w:t>
      </w:r>
    </w:p>
    <w:p w14:paraId="1FA7B049" w14:textId="77777777" w:rsidR="006618C9" w:rsidRPr="00817FAA" w:rsidRDefault="006618C9" w:rsidP="006618C9">
      <w:pPr>
        <w:spacing w:after="0" w:line="240" w:lineRule="auto"/>
        <w:ind w:firstLine="708"/>
        <w:jc w:val="both"/>
        <w:rPr>
          <w:rFonts w:ascii="Times New Roman" w:eastAsia="Times New Roman" w:hAnsi="Times New Roman" w:cs="Times New Roman"/>
          <w:sz w:val="24"/>
          <w:szCs w:val="24"/>
          <w:lang w:eastAsia="bg-BG"/>
        </w:rPr>
      </w:pPr>
      <w:r w:rsidRPr="00817FAA">
        <w:rPr>
          <w:rFonts w:ascii="Times New Roman" w:eastAsia="Times New Roman" w:hAnsi="Times New Roman" w:cs="Times New Roman"/>
          <w:sz w:val="24"/>
          <w:szCs w:val="24"/>
          <w:lang w:eastAsia="bg-BG"/>
        </w:rPr>
        <w:t xml:space="preserve">При участие на обединения, които не са юридически лица, съответствието с минималното изискване се доказва от обединението участник, а не от всяко от лицата, включени в него. </w:t>
      </w:r>
    </w:p>
    <w:p w14:paraId="7F2292B8" w14:textId="77777777" w:rsidR="006618C9" w:rsidRPr="00817FAA" w:rsidRDefault="006618C9" w:rsidP="006618C9">
      <w:pPr>
        <w:spacing w:after="0" w:line="240" w:lineRule="auto"/>
        <w:ind w:firstLine="708"/>
        <w:jc w:val="both"/>
        <w:rPr>
          <w:rFonts w:ascii="Times New Roman" w:eastAsia="Times New Roman" w:hAnsi="Times New Roman" w:cs="Times New Roman"/>
          <w:sz w:val="24"/>
          <w:szCs w:val="24"/>
          <w:lang w:eastAsia="bg-BG"/>
        </w:rPr>
      </w:pPr>
      <w:r w:rsidRPr="00817FAA">
        <w:rPr>
          <w:rFonts w:ascii="Times New Roman" w:eastAsia="Times New Roman" w:hAnsi="Times New Roman" w:cs="Times New Roman"/>
          <w:sz w:val="24"/>
          <w:szCs w:val="24"/>
          <w:lang w:eastAsia="bg-BG"/>
        </w:rPr>
        <w:t>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6C639181" w14:textId="77777777" w:rsidR="006618C9" w:rsidRPr="00817FAA" w:rsidRDefault="006618C9" w:rsidP="006618C9">
      <w:pPr>
        <w:spacing w:after="0" w:line="240" w:lineRule="auto"/>
        <w:ind w:firstLine="708"/>
        <w:jc w:val="both"/>
        <w:rPr>
          <w:rFonts w:ascii="Times New Roman" w:eastAsia="Times New Roman" w:hAnsi="Times New Roman" w:cs="Times New Roman"/>
          <w:sz w:val="24"/>
          <w:szCs w:val="24"/>
          <w:lang w:eastAsia="bg-BG"/>
        </w:rPr>
      </w:pPr>
      <w:r w:rsidRPr="00817FAA">
        <w:rPr>
          <w:rFonts w:ascii="Times New Roman" w:eastAsia="Times New Roman" w:hAnsi="Times New Roman" w:cs="Times New Roman"/>
          <w:sz w:val="24"/>
          <w:szCs w:val="24"/>
          <w:lang w:eastAsia="bg-BG"/>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14:paraId="42D1FB06" w14:textId="77777777" w:rsidR="006618C9" w:rsidRPr="00620FCA" w:rsidRDefault="006618C9" w:rsidP="006618C9">
      <w:pPr>
        <w:spacing w:after="120" w:line="240" w:lineRule="auto"/>
        <w:ind w:firstLine="708"/>
        <w:jc w:val="both"/>
        <w:rPr>
          <w:rFonts w:ascii="Times New Roman" w:eastAsia="Times New Roman" w:hAnsi="Times New Roman" w:cs="Times New Roman"/>
          <w:color w:val="FF0000"/>
          <w:sz w:val="24"/>
          <w:szCs w:val="24"/>
          <w:lang w:eastAsia="bg-BG"/>
        </w:rPr>
      </w:pPr>
      <w:r w:rsidRPr="00817FAA">
        <w:rPr>
          <w:rFonts w:ascii="Times New Roman" w:eastAsia="Times New Roman" w:hAnsi="Times New Roman" w:cs="Times New Roman"/>
          <w:sz w:val="24"/>
          <w:szCs w:val="24"/>
          <w:lang w:eastAsia="bg-BG"/>
        </w:rPr>
        <w:t xml:space="preserve">Указания за попълване на </w:t>
      </w:r>
      <w:proofErr w:type="spellStart"/>
      <w:r w:rsidRPr="00817FAA">
        <w:rPr>
          <w:rFonts w:ascii="Times New Roman" w:eastAsia="Times New Roman" w:hAnsi="Times New Roman" w:cs="Times New Roman"/>
          <w:sz w:val="24"/>
          <w:szCs w:val="24"/>
          <w:lang w:eastAsia="bg-BG"/>
        </w:rPr>
        <w:t>еЕЕДОП</w:t>
      </w:r>
      <w:proofErr w:type="spellEnd"/>
      <w:r w:rsidRPr="00817FAA">
        <w:rPr>
          <w:rFonts w:ascii="Times New Roman" w:eastAsia="Times New Roman" w:hAnsi="Times New Roman" w:cs="Times New Roman"/>
          <w:sz w:val="24"/>
          <w:szCs w:val="24"/>
          <w:lang w:eastAsia="bg-BG"/>
        </w:rPr>
        <w:t>: от представената от участника информация трябва да е видно съответствието с изисканото минимално ниво, а именно участникът трябва да представи минимум информация, както следва: в поле „Описание” на доставките - посочване на конкретни дейности, които са били предмет на изпълнение и са с предмет, идентичен или сходен с този на поръчката; в поле „Сума” – стойност на изпълнена/и дейности в лева без ДДС; в поле: „Дати” - период на изпълнение (начална и крайна дата); в поле „Получатели” – пълно наименование на получателите.</w:t>
      </w:r>
    </w:p>
    <w:p w14:paraId="025A1DAD" w14:textId="177F236E" w:rsidR="00546127" w:rsidRPr="00546127" w:rsidRDefault="00546127" w:rsidP="00620FCA">
      <w:pPr>
        <w:widowControl w:val="0"/>
        <w:autoSpaceDE w:val="0"/>
        <w:autoSpaceDN w:val="0"/>
        <w:adjustRightInd w:val="0"/>
        <w:spacing w:after="0" w:line="240" w:lineRule="auto"/>
        <w:ind w:firstLine="708"/>
        <w:jc w:val="both"/>
        <w:rPr>
          <w:rFonts w:ascii="Times New Roman" w:eastAsia="Times New Roman" w:hAnsi="Times New Roman" w:cs="Times New Roman"/>
          <w:i/>
          <w:color w:val="000000"/>
          <w:sz w:val="24"/>
          <w:szCs w:val="24"/>
          <w:lang w:val="en-US" w:eastAsia="bg-BG"/>
        </w:rPr>
      </w:pPr>
      <w:r w:rsidRPr="00546127">
        <w:rPr>
          <w:rFonts w:ascii="Times New Roman" w:eastAsia="Times New Roman" w:hAnsi="Times New Roman" w:cs="Times New Roman"/>
          <w:b/>
          <w:i/>
          <w:sz w:val="24"/>
          <w:szCs w:val="24"/>
          <w:u w:val="single"/>
          <w:lang w:eastAsia="bg-BG"/>
        </w:rPr>
        <w:t>Забележка:</w:t>
      </w:r>
      <w:r w:rsidRPr="00546127">
        <w:rPr>
          <w:rFonts w:ascii="Times New Roman" w:eastAsia="Times New Roman" w:hAnsi="Times New Roman" w:cs="Times New Roman"/>
          <w:b/>
          <w:i/>
          <w:sz w:val="24"/>
          <w:szCs w:val="24"/>
          <w:lang w:eastAsia="bg-BG"/>
        </w:rPr>
        <w:t xml:space="preserve"> </w:t>
      </w:r>
      <w:r w:rsidRPr="00546127">
        <w:rPr>
          <w:rFonts w:ascii="Times New Roman" w:eastAsia="Times New Roman" w:hAnsi="Times New Roman" w:cs="Times New Roman"/>
          <w:i/>
          <w:color w:val="000000"/>
          <w:sz w:val="24"/>
          <w:szCs w:val="24"/>
          <w:lang w:eastAsia="bg-BG"/>
        </w:rPr>
        <w:t>Съгласно чл. 67, ал. 5 от ЗОП,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56311D69" w14:textId="77777777" w:rsidR="00546127" w:rsidRPr="00546127" w:rsidRDefault="00546127" w:rsidP="00546127">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lastRenderedPageBreak/>
        <w:t xml:space="preserve">Съгласно чл. 112, ал. 1, т. 2 от ЗОП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35421B64" w14:textId="77777777" w:rsidR="00546127" w:rsidRPr="00546127" w:rsidRDefault="00546127" w:rsidP="00546127">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eastAsia="bg-BG"/>
        </w:rPr>
        <w:t xml:space="preserve">Възложителят </w:t>
      </w:r>
      <w:r w:rsidRPr="00546127">
        <w:rPr>
          <w:rFonts w:ascii="Times New Roman" w:eastAsia="Times New Roman" w:hAnsi="Times New Roman" w:cs="Times New Roman"/>
          <w:b/>
          <w:i/>
          <w:color w:val="000000"/>
          <w:sz w:val="24"/>
          <w:szCs w:val="24"/>
          <w:lang w:eastAsia="bg-BG"/>
        </w:rPr>
        <w:t>няма да изисква документи</w:t>
      </w:r>
      <w:r w:rsidRPr="00546127">
        <w:rPr>
          <w:rFonts w:ascii="Times New Roman" w:eastAsia="Times New Roman" w:hAnsi="Times New Roman" w:cs="Times New Roman"/>
          <w:i/>
          <w:color w:val="000000"/>
          <w:sz w:val="24"/>
          <w:szCs w:val="24"/>
          <w:lang w:eastAsia="bg-BG"/>
        </w:rPr>
        <w:t>, които вече са му били предоставени от участника, до които има достъп по служебен път или чрез публичен регистър, или които могат да бъдат осигурени чрез пряк и безплатен достъп до националните бази данни на държавите членки.</w:t>
      </w:r>
    </w:p>
    <w:p w14:paraId="4421986E" w14:textId="77777777" w:rsidR="00546127" w:rsidRPr="00546127" w:rsidRDefault="00546127" w:rsidP="001376E2">
      <w:pPr>
        <w:widowControl w:val="0"/>
        <w:tabs>
          <w:tab w:val="left" w:pos="-2520"/>
        </w:tabs>
        <w:autoSpaceDE w:val="0"/>
        <w:autoSpaceDN w:val="0"/>
        <w:adjustRightInd w:val="0"/>
        <w:spacing w:after="240" w:line="240" w:lineRule="auto"/>
        <w:ind w:firstLine="72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i/>
          <w:color w:val="000000"/>
          <w:sz w:val="24"/>
          <w:szCs w:val="24"/>
          <w:lang w:val="x-none" w:eastAsia="bg-BG"/>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w:t>
      </w:r>
      <w:r w:rsidRPr="00546127">
        <w:rPr>
          <w:rFonts w:ascii="Times New Roman" w:eastAsia="Times New Roman" w:hAnsi="Times New Roman" w:cs="Times New Roman"/>
          <w:i/>
          <w:color w:val="000000"/>
          <w:sz w:val="24"/>
          <w:szCs w:val="24"/>
          <w:lang w:eastAsia="bg-BG"/>
        </w:rPr>
        <w:t xml:space="preserve">54 </w:t>
      </w:r>
      <w:r w:rsidRPr="00546127">
        <w:rPr>
          <w:rFonts w:ascii="Times New Roman" w:eastAsia="Times New Roman" w:hAnsi="Times New Roman" w:cs="Times New Roman"/>
          <w:i/>
          <w:color w:val="000000"/>
          <w:sz w:val="24"/>
          <w:szCs w:val="24"/>
          <w:lang w:val="x-none" w:eastAsia="bg-BG"/>
        </w:rPr>
        <w:t>от Закона</w:t>
      </w:r>
      <w:r w:rsidRPr="00546127">
        <w:rPr>
          <w:rFonts w:ascii="Times New Roman" w:eastAsia="Times New Roman" w:hAnsi="Times New Roman" w:cs="Times New Roman"/>
          <w:i/>
          <w:color w:val="000000"/>
          <w:sz w:val="24"/>
          <w:szCs w:val="24"/>
          <w:lang w:eastAsia="bg-BG"/>
        </w:rPr>
        <w:t xml:space="preserve"> за противодействие на корупцията и за отнемане на незаконно придобитото имущество.</w:t>
      </w:r>
      <w:r w:rsidRPr="00546127">
        <w:rPr>
          <w:rFonts w:ascii="Times New Roman" w:eastAsia="Times New Roman" w:hAnsi="Times New Roman" w:cs="Times New Roman"/>
          <w:i/>
          <w:color w:val="000000"/>
          <w:sz w:val="24"/>
          <w:szCs w:val="24"/>
          <w:lang w:val="x-none" w:eastAsia="bg-BG"/>
        </w:rPr>
        <w:t xml:space="preserve"> </w:t>
      </w:r>
      <w:r w:rsidRPr="00546127">
        <w:rPr>
          <w:rFonts w:ascii="Times New Roman" w:eastAsia="Times New Roman" w:hAnsi="Times New Roman" w:cs="Times New Roman"/>
          <w:i/>
          <w:color w:val="000000"/>
          <w:sz w:val="24"/>
          <w:szCs w:val="24"/>
          <w:lang w:eastAsia="bg-BG"/>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p>
    <w:p w14:paraId="57E18A47" w14:textId="77777777" w:rsidR="00546127" w:rsidRPr="00546127" w:rsidRDefault="00546127" w:rsidP="00546127">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lang w:eastAsia="bg-BG"/>
        </w:rPr>
      </w:pPr>
    </w:p>
    <w:p w14:paraId="0282A93A" w14:textId="77777777" w:rsidR="00546127" w:rsidRPr="00546127" w:rsidRDefault="00546127" w:rsidP="00546127">
      <w:pPr>
        <w:spacing w:after="240" w:line="240" w:lineRule="auto"/>
        <w:jc w:val="center"/>
        <w:outlineLvl w:val="0"/>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pPr>
      <w:bookmarkStart w:id="48" w:name="_Toc23509557"/>
      <w:r w:rsidRPr="00546127">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caps/>
          <w:sz w:val="24"/>
          <w:szCs w:val="24"/>
          <w:lang w:val="en-US" w:eastAsia="bg-BG"/>
          <w14:textOutline w14:w="9525" w14:cap="rnd" w14:cmpd="sng" w14:algn="ctr">
            <w14:solidFill>
              <w14:srgbClr w14:val="000000"/>
            </w14:solidFill>
            <w14:prstDash w14:val="solid"/>
            <w14:bevel/>
          </w14:textOutline>
        </w:rPr>
        <w:t>V</w:t>
      </w:r>
      <w:r w:rsidRPr="00546127">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t>. ПОДГОТОВКА, СЪДЪРЖАНИЕ И ПОДАВАНЕ НА ОФЕРТА</w:t>
      </w:r>
      <w:bookmarkEnd w:id="48"/>
    </w:p>
    <w:p w14:paraId="69A2CAF8"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49" w:name="_Toc23509558"/>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1. подготовка и съдържание на запечатаната непрозрачна опаковка</w:t>
      </w:r>
      <w:bookmarkEnd w:id="49"/>
    </w:p>
    <w:p w14:paraId="25516F14"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При изготвяне на офертата всеки участник трябва да се придържа точно към обявените от Възложителя условия.</w:t>
      </w:r>
    </w:p>
    <w:p w14:paraId="401F1AB9"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14:paraId="0450F77D"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Cs/>
          <w:color w:val="000000"/>
          <w:sz w:val="24"/>
          <w:szCs w:val="24"/>
          <w:lang w:eastAsia="bg-BG"/>
        </w:rPr>
        <w:t>Съгласно чл. 102</w:t>
      </w:r>
      <w:r w:rsidRPr="00546127">
        <w:rPr>
          <w:rFonts w:ascii="Times New Roman" w:eastAsia="Times New Roman" w:hAnsi="Times New Roman" w:cs="Times New Roman"/>
          <w:color w:val="000000"/>
          <w:sz w:val="24"/>
          <w:szCs w:val="24"/>
          <w:lang w:eastAsia="bg-BG"/>
        </w:rPr>
        <w:t>, ал. 1 от ЗОП: 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14:paraId="31332671"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bg-BG"/>
        </w:rPr>
      </w:pPr>
      <w:r w:rsidRPr="006A19F0">
        <w:rPr>
          <w:rFonts w:ascii="Times New Roman" w:eastAsia="Times New Roman" w:hAnsi="Times New Roman" w:cs="Times New Roman"/>
          <w:b/>
          <w:sz w:val="24"/>
          <w:szCs w:val="24"/>
          <w:lang w:eastAsia="bg-BG"/>
        </w:rPr>
        <w:t>Съгласно чл. 47, ал. 4 ППЗОП опаковката на участника следва да съдържа документите по чл. 39, ал. 2 и 3 ППЗОП- заявление за участие и оферта.</w:t>
      </w:r>
    </w:p>
    <w:p w14:paraId="1256811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b/>
          <w:sz w:val="24"/>
          <w:szCs w:val="24"/>
          <w:lang w:eastAsia="bg-BG"/>
        </w:rPr>
        <w:t>Съдържанието на опаковката е както следва:</w:t>
      </w:r>
    </w:p>
    <w:p w14:paraId="1BA30023"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en-US" w:eastAsia="bg-BG"/>
        </w:rPr>
      </w:pPr>
      <w:r w:rsidRPr="00546127">
        <w:rPr>
          <w:rFonts w:ascii="Times New Roman" w:eastAsia="Times New Roman" w:hAnsi="Times New Roman" w:cs="Times New Roman"/>
          <w:b/>
          <w:bCs/>
          <w:color w:val="000000"/>
          <w:sz w:val="24"/>
          <w:szCs w:val="24"/>
          <w:lang w:eastAsia="bg-BG"/>
        </w:rPr>
        <w:t xml:space="preserve">1. </w:t>
      </w:r>
      <w:r w:rsidRPr="00546127">
        <w:rPr>
          <w:rFonts w:ascii="Times New Roman" w:eastAsia="Times New Roman" w:hAnsi="Times New Roman" w:cs="Times New Roman"/>
          <w:b/>
          <w:color w:val="000000"/>
          <w:sz w:val="24"/>
          <w:szCs w:val="24"/>
          <w:lang w:eastAsia="bg-BG"/>
        </w:rPr>
        <w:t>Опис на представените документи</w:t>
      </w:r>
      <w:r w:rsidRPr="00546127">
        <w:rPr>
          <w:rFonts w:ascii="Times New Roman" w:eastAsia="Times New Roman" w:hAnsi="Times New Roman" w:cs="Times New Roman"/>
          <w:color w:val="000000"/>
          <w:sz w:val="24"/>
          <w:szCs w:val="24"/>
          <w:lang w:eastAsia="bg-BG"/>
        </w:rPr>
        <w:t xml:space="preserve">, съдържащи се в офертата, </w:t>
      </w:r>
      <w:r w:rsidRPr="00546127">
        <w:rPr>
          <w:rFonts w:ascii="Times New Roman" w:eastAsia="Times New Roman" w:hAnsi="Times New Roman" w:cs="Times New Roman"/>
          <w:color w:val="000000"/>
          <w:sz w:val="24"/>
          <w:szCs w:val="24"/>
        </w:rPr>
        <w:t>подписан от управляващия и представляващ участника съгласно актуалната му регистрация или от изрично упълномощен негов представител</w:t>
      </w:r>
      <w:r w:rsidRPr="00546127">
        <w:rPr>
          <w:rFonts w:ascii="Times New Roman" w:eastAsia="Times New Roman" w:hAnsi="Times New Roman" w:cs="Times New Roman"/>
          <w:color w:val="000000"/>
          <w:sz w:val="24"/>
          <w:szCs w:val="24"/>
          <w:lang w:eastAsia="bg-BG"/>
        </w:rPr>
        <w:t xml:space="preserve"> – </w:t>
      </w:r>
      <w:r w:rsidRPr="00546127">
        <w:rPr>
          <w:rFonts w:ascii="Times New Roman" w:eastAsia="Times New Roman" w:hAnsi="Times New Roman" w:cs="Times New Roman"/>
          <w:b/>
          <w:color w:val="000000"/>
          <w:sz w:val="24"/>
          <w:szCs w:val="24"/>
          <w:lang w:eastAsia="bg-BG"/>
        </w:rPr>
        <w:t>по Примерен Образец № 1</w:t>
      </w:r>
      <w:r w:rsidRPr="00546127">
        <w:rPr>
          <w:rFonts w:ascii="Times New Roman" w:eastAsia="Times New Roman" w:hAnsi="Times New Roman" w:cs="Times New Roman"/>
          <w:color w:val="000000"/>
          <w:sz w:val="24"/>
          <w:szCs w:val="24"/>
        </w:rPr>
        <w:t>.</w:t>
      </w:r>
      <w:r w:rsidRPr="00546127">
        <w:rPr>
          <w:rFonts w:ascii="Times New Roman" w:eastAsia="Times New Roman" w:hAnsi="Times New Roman" w:cs="Times New Roman"/>
          <w:b/>
          <w:color w:val="000000"/>
          <w:sz w:val="24"/>
          <w:szCs w:val="24"/>
        </w:rPr>
        <w:t xml:space="preserve"> </w:t>
      </w:r>
      <w:r w:rsidRPr="00546127">
        <w:rPr>
          <w:rFonts w:ascii="Times New Roman" w:eastAsia="Times New Roman" w:hAnsi="Times New Roman" w:cs="Times New Roman"/>
          <w:bCs/>
          <w:color w:val="000000"/>
          <w:sz w:val="24"/>
          <w:szCs w:val="24"/>
          <w:lang w:eastAsia="bg-BG"/>
        </w:rPr>
        <w:t>Документите, следващи описа, се подреждат в последователност така, както са посочени в описа и се номерират.</w:t>
      </w:r>
      <w:r w:rsidRPr="00546127">
        <w:rPr>
          <w:rFonts w:ascii="Times New Roman" w:eastAsia="Times New Roman" w:hAnsi="Times New Roman" w:cs="Times New Roman"/>
          <w:b/>
          <w:bCs/>
          <w:color w:val="000000"/>
          <w:sz w:val="24"/>
          <w:szCs w:val="24"/>
          <w:lang w:eastAsia="bg-BG"/>
        </w:rPr>
        <w:t xml:space="preserve"> Образецът не е задължителен и цели улеснение на участниците</w:t>
      </w:r>
      <w:r w:rsidRPr="00546127">
        <w:rPr>
          <w:rFonts w:ascii="Times New Roman" w:eastAsia="Times New Roman" w:hAnsi="Times New Roman" w:cs="Times New Roman"/>
          <w:bCs/>
          <w:color w:val="000000"/>
          <w:sz w:val="24"/>
          <w:szCs w:val="24"/>
          <w:lang w:eastAsia="bg-BG"/>
        </w:rPr>
        <w:t>.</w:t>
      </w:r>
    </w:p>
    <w:p w14:paraId="5748FBB5"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2.</w:t>
      </w:r>
      <w:r w:rsidRPr="00546127">
        <w:rPr>
          <w:rFonts w:ascii="Times New Roman" w:eastAsia="Times New Roman" w:hAnsi="Times New Roman" w:cs="Times New Roman"/>
          <w:color w:val="000000"/>
          <w:sz w:val="24"/>
          <w:szCs w:val="24"/>
          <w:lang w:eastAsia="bg-BG"/>
        </w:rPr>
        <w:t xml:space="preserve"> Документите по чл. 39, ал. 2, т. 1, т. 2 и т. 3 от ППЗОП- </w:t>
      </w:r>
      <w:r w:rsidRPr="00546127">
        <w:rPr>
          <w:rFonts w:ascii="Times New Roman" w:eastAsia="Times New Roman" w:hAnsi="Times New Roman" w:cs="Times New Roman"/>
          <w:b/>
          <w:color w:val="000000"/>
          <w:sz w:val="24"/>
          <w:szCs w:val="24"/>
          <w:lang w:eastAsia="bg-BG"/>
        </w:rPr>
        <w:t>заявление за участие - Образец № 2</w:t>
      </w:r>
      <w:r w:rsidRPr="00546127">
        <w:rPr>
          <w:rFonts w:ascii="Times New Roman" w:eastAsia="Times New Roman" w:hAnsi="Times New Roman" w:cs="Times New Roman"/>
          <w:color w:val="000000"/>
          <w:sz w:val="24"/>
          <w:szCs w:val="24"/>
          <w:lang w:eastAsia="bg-BG"/>
        </w:rPr>
        <w:t xml:space="preserve">: </w:t>
      </w:r>
    </w:p>
    <w:p w14:paraId="25ED230D" w14:textId="037C9F22"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2.1. </w:t>
      </w:r>
      <w:r w:rsidRPr="00546127">
        <w:rPr>
          <w:rFonts w:ascii="Times New Roman" w:eastAsia="Times New Roman" w:hAnsi="Times New Roman" w:cs="Times New Roman"/>
          <w:color w:val="000000"/>
          <w:sz w:val="24"/>
          <w:szCs w:val="24"/>
          <w:lang w:eastAsia="bg-BG"/>
        </w:rPr>
        <w:t xml:space="preserve">Документ по чл. 39, ал. 2, т. 1 от ППЗОП: </w:t>
      </w:r>
      <w:r w:rsidRPr="00546127">
        <w:rPr>
          <w:rFonts w:ascii="Times New Roman" w:eastAsia="Times New Roman" w:hAnsi="Times New Roman" w:cs="Times New Roman"/>
          <w:b/>
          <w:color w:val="000000"/>
          <w:sz w:val="24"/>
          <w:szCs w:val="24"/>
          <w:lang w:eastAsia="bg-BG"/>
        </w:rPr>
        <w:t>Единен европейски документ за обществени поръчки (</w:t>
      </w:r>
      <w:proofErr w:type="spellStart"/>
      <w:r w:rsidRPr="00546127">
        <w:rPr>
          <w:rFonts w:ascii="Times New Roman" w:eastAsia="Times New Roman" w:hAnsi="Times New Roman" w:cs="Times New Roman"/>
          <w:b/>
          <w:color w:val="000000"/>
          <w:sz w:val="24"/>
          <w:szCs w:val="24"/>
          <w:lang w:eastAsia="bg-BG"/>
        </w:rPr>
        <w:t>еЕЕДОП</w:t>
      </w:r>
      <w:proofErr w:type="spellEnd"/>
      <w:r w:rsidRPr="00546127">
        <w:rPr>
          <w:rFonts w:ascii="Times New Roman" w:eastAsia="Times New Roman" w:hAnsi="Times New Roman" w:cs="Times New Roman"/>
          <w:b/>
          <w:color w:val="000000"/>
          <w:sz w:val="24"/>
          <w:szCs w:val="24"/>
          <w:lang w:eastAsia="bg-BG"/>
        </w:rPr>
        <w:t xml:space="preserve">) – </w:t>
      </w:r>
      <w:r w:rsidRPr="00546127">
        <w:rPr>
          <w:rFonts w:ascii="Times New Roman" w:eastAsia="Times New Roman" w:hAnsi="Times New Roman" w:cs="Times New Roman"/>
          <w:b/>
          <w:color w:val="000000"/>
          <w:sz w:val="24"/>
          <w:szCs w:val="24"/>
          <w:u w:val="single"/>
          <w:lang w:eastAsia="bg-BG"/>
        </w:rPr>
        <w:t xml:space="preserve">в електронен вид </w:t>
      </w:r>
      <w:r w:rsidRPr="00546127">
        <w:rPr>
          <w:rFonts w:ascii="Times New Roman" w:eastAsia="Times New Roman" w:hAnsi="Times New Roman" w:cs="Times New Roman"/>
          <w:b/>
          <w:i/>
          <w:color w:val="000000"/>
          <w:sz w:val="24"/>
          <w:szCs w:val="24"/>
          <w:lang w:eastAsia="bg-BG"/>
        </w:rPr>
        <w:t xml:space="preserve">(за повече информация- </w:t>
      </w:r>
      <w:r w:rsidRPr="00931392">
        <w:rPr>
          <w:rFonts w:ascii="Times New Roman" w:eastAsia="Times New Roman" w:hAnsi="Times New Roman" w:cs="Times New Roman"/>
          <w:b/>
          <w:i/>
          <w:color w:val="000000"/>
          <w:sz w:val="24"/>
          <w:szCs w:val="24"/>
          <w:lang w:eastAsia="bg-BG"/>
        </w:rPr>
        <w:t xml:space="preserve">Раздел </w:t>
      </w:r>
      <w:r w:rsidRPr="00931392">
        <w:rPr>
          <w:rFonts w:ascii="Times New Roman" w:eastAsia="Times New Roman" w:hAnsi="Times New Roman" w:cs="Times New Roman"/>
          <w:b/>
          <w:i/>
          <w:color w:val="000000"/>
          <w:sz w:val="24"/>
          <w:szCs w:val="24"/>
          <w:lang w:val="en-US" w:eastAsia="bg-BG"/>
        </w:rPr>
        <w:t>V</w:t>
      </w:r>
      <w:r w:rsidRPr="00931392">
        <w:rPr>
          <w:rFonts w:ascii="Times New Roman" w:eastAsia="Times New Roman" w:hAnsi="Times New Roman" w:cs="Times New Roman"/>
          <w:b/>
          <w:i/>
          <w:color w:val="000000"/>
          <w:sz w:val="24"/>
          <w:szCs w:val="24"/>
          <w:lang w:eastAsia="bg-BG"/>
        </w:rPr>
        <w:t>, 2. „Деклариране на лично състояние чрез ЕЕДОП“ от настоящата документация)</w:t>
      </w:r>
      <w:r w:rsidR="006B4136" w:rsidRPr="00931392">
        <w:rPr>
          <w:rFonts w:ascii="Times New Roman" w:eastAsia="Times New Roman" w:hAnsi="Times New Roman" w:cs="Times New Roman"/>
          <w:b/>
          <w:color w:val="000000"/>
          <w:sz w:val="24"/>
          <w:szCs w:val="24"/>
          <w:lang w:eastAsia="bg-BG"/>
        </w:rPr>
        <w:t>,</w:t>
      </w:r>
      <w:r w:rsidRPr="00546127">
        <w:rPr>
          <w:rFonts w:ascii="Times New Roman" w:eastAsia="Times New Roman" w:hAnsi="Times New Roman" w:cs="Times New Roman"/>
          <w:b/>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в съответствие с изискванията на чл. 67 от ЗОП и условията на Възложителя; </w:t>
      </w:r>
    </w:p>
    <w:p w14:paraId="15666A77"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Единен европейски документ за обществени поръчки (ЕЕДОП):</w:t>
      </w:r>
    </w:p>
    <w:p w14:paraId="150F085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val="en-US" w:eastAsia="bg-BG"/>
        </w:rPr>
      </w:pPr>
      <w:r w:rsidRPr="00546127">
        <w:rPr>
          <w:rFonts w:ascii="Times New Roman" w:eastAsia="Times New Roman" w:hAnsi="Times New Roman" w:cs="Times New Roman"/>
          <w:bCs/>
          <w:sz w:val="24"/>
          <w:szCs w:val="24"/>
          <w:lang w:eastAsia="bg-BG"/>
        </w:rPr>
        <w:t xml:space="preserve">- </w:t>
      </w:r>
      <w:proofErr w:type="spellStart"/>
      <w:r w:rsidRPr="00546127">
        <w:rPr>
          <w:rFonts w:ascii="Times New Roman" w:eastAsia="Times New Roman" w:hAnsi="Times New Roman" w:cs="Times New Roman"/>
          <w:bCs/>
          <w:sz w:val="24"/>
          <w:szCs w:val="24"/>
          <w:lang w:eastAsia="bg-BG"/>
        </w:rPr>
        <w:t>еЕЕДОП</w:t>
      </w:r>
      <w:proofErr w:type="spellEnd"/>
      <w:r w:rsidRPr="00546127">
        <w:rPr>
          <w:rFonts w:ascii="Times New Roman" w:eastAsia="Times New Roman" w:hAnsi="Times New Roman" w:cs="Times New Roman"/>
          <w:bCs/>
          <w:sz w:val="24"/>
          <w:szCs w:val="24"/>
          <w:lang w:eastAsia="bg-BG"/>
        </w:rPr>
        <w:t xml:space="preserve"> – представен във формат PDF (подходящ за преглед);</w:t>
      </w:r>
    </w:p>
    <w:p w14:paraId="7CBE9790"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val="en-US" w:eastAsia="bg-BG"/>
        </w:rPr>
        <w:lastRenderedPageBreak/>
        <w:t xml:space="preserve">- </w:t>
      </w:r>
      <w:proofErr w:type="spellStart"/>
      <w:r w:rsidRPr="00546127">
        <w:rPr>
          <w:rFonts w:ascii="Times New Roman" w:eastAsia="Times New Roman" w:hAnsi="Times New Roman" w:cs="Times New Roman"/>
          <w:bCs/>
          <w:sz w:val="24"/>
          <w:szCs w:val="24"/>
          <w:lang w:eastAsia="bg-BG"/>
        </w:rPr>
        <w:t>еЕЕДОП</w:t>
      </w:r>
      <w:proofErr w:type="spellEnd"/>
      <w:r w:rsidRPr="00546127">
        <w:rPr>
          <w:rFonts w:ascii="Times New Roman" w:eastAsia="Times New Roman" w:hAnsi="Times New Roman" w:cs="Times New Roman"/>
          <w:bCs/>
          <w:sz w:val="24"/>
          <w:szCs w:val="24"/>
          <w:lang w:eastAsia="bg-BG"/>
        </w:rPr>
        <w:t xml:space="preserve"> – представен във формат XML (предназначен за използване в електронната система за </w:t>
      </w:r>
      <w:proofErr w:type="spellStart"/>
      <w:r w:rsidRPr="00546127">
        <w:rPr>
          <w:rFonts w:ascii="Times New Roman" w:eastAsia="Times New Roman" w:hAnsi="Times New Roman" w:cs="Times New Roman"/>
          <w:bCs/>
          <w:sz w:val="24"/>
          <w:szCs w:val="24"/>
          <w:lang w:eastAsia="bg-BG"/>
        </w:rPr>
        <w:t>еЕЕДОП</w:t>
      </w:r>
      <w:proofErr w:type="spellEnd"/>
      <w:r w:rsidRPr="00546127">
        <w:rPr>
          <w:rFonts w:ascii="Times New Roman" w:eastAsia="Times New Roman" w:hAnsi="Times New Roman" w:cs="Times New Roman"/>
          <w:bCs/>
          <w:sz w:val="24"/>
          <w:szCs w:val="24"/>
          <w:lang w:eastAsia="bg-BG"/>
        </w:rPr>
        <w:t>);</w:t>
      </w:r>
    </w:p>
    <w:p w14:paraId="36C9597D"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bg-BG"/>
        </w:rPr>
      </w:pPr>
      <w:r w:rsidRPr="00546127">
        <w:rPr>
          <w:rFonts w:ascii="Times New Roman" w:eastAsia="Times New Roman" w:hAnsi="Times New Roman" w:cs="Times New Roman"/>
          <w:bCs/>
          <w:sz w:val="24"/>
          <w:szCs w:val="24"/>
          <w:lang w:eastAsia="bg-BG"/>
        </w:rPr>
        <w:t xml:space="preserve">- </w:t>
      </w:r>
      <w:proofErr w:type="spellStart"/>
      <w:r w:rsidRPr="00546127">
        <w:rPr>
          <w:rFonts w:ascii="Times New Roman" w:eastAsia="Times New Roman" w:hAnsi="Times New Roman" w:cs="Times New Roman"/>
          <w:bCs/>
          <w:sz w:val="24"/>
          <w:szCs w:val="24"/>
          <w:lang w:eastAsia="bg-BG"/>
        </w:rPr>
        <w:t>еЕЕДОП</w:t>
      </w:r>
      <w:proofErr w:type="spellEnd"/>
      <w:r w:rsidRPr="00546127">
        <w:rPr>
          <w:rFonts w:ascii="Times New Roman" w:eastAsia="Times New Roman" w:hAnsi="Times New Roman" w:cs="Times New Roman"/>
          <w:bCs/>
          <w:sz w:val="24"/>
          <w:szCs w:val="24"/>
          <w:lang w:eastAsia="bg-BG"/>
        </w:rPr>
        <w:t xml:space="preserve"> – представен във формат DOC (подходящ за компютърна обработка). </w:t>
      </w:r>
    </w:p>
    <w:p w14:paraId="657AD2B8"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2.2. </w:t>
      </w:r>
      <w:r w:rsidRPr="00546127">
        <w:rPr>
          <w:rFonts w:ascii="Times New Roman" w:eastAsia="Times New Roman" w:hAnsi="Times New Roman" w:cs="Times New Roman"/>
          <w:color w:val="000000"/>
          <w:sz w:val="24"/>
          <w:szCs w:val="24"/>
          <w:lang w:eastAsia="bg-BG"/>
        </w:rPr>
        <w:t xml:space="preserve">Документи по чл. 39, ал. 2, т. 2 от ППЗОП: </w:t>
      </w:r>
      <w:r w:rsidRPr="00546127">
        <w:rPr>
          <w:rFonts w:ascii="Times New Roman" w:eastAsia="Times New Roman" w:hAnsi="Times New Roman" w:cs="Times New Roman"/>
          <w:b/>
          <w:color w:val="000000"/>
          <w:sz w:val="24"/>
          <w:szCs w:val="24"/>
          <w:lang w:eastAsia="bg-BG"/>
        </w:rPr>
        <w:t>Документи за доказване на предприетите мерки за надеждност</w:t>
      </w:r>
      <w:r w:rsidRPr="00546127">
        <w:rPr>
          <w:rFonts w:ascii="Times New Roman" w:eastAsia="Times New Roman" w:hAnsi="Times New Roman" w:cs="Times New Roman"/>
          <w:color w:val="000000"/>
          <w:sz w:val="24"/>
          <w:szCs w:val="24"/>
          <w:lang w:eastAsia="bg-BG"/>
        </w:rPr>
        <w:t>, когато е приложимо.</w:t>
      </w:r>
    </w:p>
    <w:p w14:paraId="33F2D388" w14:textId="77777777" w:rsidR="00546127" w:rsidRPr="00546127" w:rsidRDefault="00546127" w:rsidP="00546127">
      <w:pPr>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Липсата на обстоятелства, свързани с националните основания за отстраняване</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се декларира в </w:t>
      </w:r>
      <w:r w:rsidRPr="00546127">
        <w:rPr>
          <w:rFonts w:ascii="Times New Roman" w:eastAsia="Times New Roman" w:hAnsi="Times New Roman" w:cs="Times New Roman"/>
          <w:color w:val="000000"/>
          <w:sz w:val="24"/>
          <w:szCs w:val="24"/>
          <w:lang w:val="en-US" w:eastAsia="bg-BG"/>
        </w:rPr>
        <w:t>e</w:t>
      </w:r>
      <w:r w:rsidRPr="00546127">
        <w:rPr>
          <w:rFonts w:ascii="Times New Roman" w:eastAsia="Times New Roman" w:hAnsi="Times New Roman" w:cs="Times New Roman"/>
          <w:color w:val="000000"/>
          <w:sz w:val="24"/>
          <w:szCs w:val="24"/>
          <w:lang w:eastAsia="bg-BG"/>
        </w:rPr>
        <w:t>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14:paraId="05A9D776" w14:textId="77C52D2E" w:rsidR="00546127" w:rsidRPr="00546127" w:rsidRDefault="00546127" w:rsidP="00546127">
      <w:pPr>
        <w:spacing w:after="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 xml:space="preserve">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w:t>
      </w:r>
      <w:proofErr w:type="spellStart"/>
      <w:r w:rsidRPr="00546127">
        <w:rPr>
          <w:rFonts w:ascii="Times New Roman" w:eastAsia="Calibri" w:hAnsi="Times New Roman" w:cs="Times New Roman"/>
          <w:color w:val="000000"/>
          <w:sz w:val="24"/>
          <w:szCs w:val="24"/>
          <w:lang w:eastAsia="bg-BG"/>
        </w:rPr>
        <w:t>еЕЕДОП</w:t>
      </w:r>
      <w:proofErr w:type="spellEnd"/>
      <w:r w:rsidRPr="00546127">
        <w:rPr>
          <w:rFonts w:ascii="Times New Roman" w:eastAsia="Calibri" w:hAnsi="Times New Roman" w:cs="Times New Roman"/>
          <w:color w:val="000000"/>
          <w:sz w:val="24"/>
          <w:szCs w:val="24"/>
          <w:lang w:eastAsia="bg-BG"/>
        </w:rPr>
        <w:t>. Като доказателства за надеждността на участника се представят следните документи:</w:t>
      </w:r>
    </w:p>
    <w:p w14:paraId="5FBB6F2E" w14:textId="77777777" w:rsidR="00546127" w:rsidRPr="00546127" w:rsidRDefault="00546127" w:rsidP="00546127">
      <w:pPr>
        <w:spacing w:after="0" w:line="240" w:lineRule="auto"/>
        <w:ind w:firstLine="720"/>
        <w:jc w:val="both"/>
        <w:rPr>
          <w:rFonts w:ascii="Times New Roman" w:eastAsia="Calibri" w:hAnsi="Times New Roman" w:cs="Times New Roman"/>
          <w:color w:val="000000"/>
          <w:sz w:val="24"/>
          <w:szCs w:val="24"/>
          <w:lang w:eastAsia="bg-BG"/>
        </w:rPr>
      </w:pPr>
      <w:r w:rsidRPr="008A0B91">
        <w:rPr>
          <w:rFonts w:ascii="Times New Roman" w:eastAsia="Calibri" w:hAnsi="Times New Roman" w:cs="Times New Roman"/>
          <w:color w:val="000000"/>
          <w:sz w:val="24"/>
          <w:szCs w:val="24"/>
          <w:lang w:eastAsia="bg-BG"/>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34A52316" w14:textId="77777777" w:rsidR="00546127" w:rsidRPr="00546127" w:rsidRDefault="00546127" w:rsidP="00546127">
      <w:pPr>
        <w:spacing w:after="12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14:paraId="3E3FC1A2"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b/>
          <w:sz w:val="24"/>
          <w:szCs w:val="24"/>
          <w:lang w:eastAsia="bg-BG"/>
        </w:rPr>
        <w:t xml:space="preserve">2.3. Участниците, при поискване от страна на Възложителя, са длъжни да представят - на основание </w:t>
      </w:r>
      <w:r w:rsidRPr="00546127">
        <w:rPr>
          <w:rFonts w:ascii="Times New Roman" w:eastAsia="Times New Roman" w:hAnsi="Times New Roman" w:cs="Times New Roman"/>
          <w:b/>
          <w:bCs/>
          <w:sz w:val="24"/>
          <w:szCs w:val="24"/>
          <w:lang w:eastAsia="bg-BG"/>
        </w:rPr>
        <w:t xml:space="preserve">чл. 40, ал. 3 от ППЗОП </w:t>
      </w:r>
      <w:r w:rsidRPr="00546127">
        <w:rPr>
          <w:rFonts w:ascii="Times New Roman" w:eastAsia="Times New Roman" w:hAnsi="Times New Roman" w:cs="Times New Roman"/>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w:t>
      </w:r>
      <w:r w:rsidRPr="00546127">
        <w:rPr>
          <w:rFonts w:ascii="Times New Roman" w:eastAsia="Times New Roman" w:hAnsi="Times New Roman" w:cs="Times New Roman"/>
          <w:iCs/>
          <w:sz w:val="24"/>
          <w:szCs w:val="24"/>
          <w:shd w:val="clear" w:color="auto" w:fill="FFFFFF"/>
          <w:lang w:eastAsia="bg-BG"/>
        </w:rPr>
        <w:t xml:space="preserve">на всички задължени лица по смисъла на чл. 54, ал. 2 и 3 от ЗОП, независимо от наименованието на органите, в които участват, или от длъжностите, които заемат. </w:t>
      </w:r>
    </w:p>
    <w:p w14:paraId="2EF437FF" w14:textId="77777777" w:rsidR="00546127" w:rsidRPr="00546127" w:rsidRDefault="00546127" w:rsidP="00546127">
      <w:pPr>
        <w:widowControl w:val="0"/>
        <w:autoSpaceDE w:val="0"/>
        <w:autoSpaceDN w:val="0"/>
        <w:adjustRightInd w:val="0"/>
        <w:spacing w:after="24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b/>
          <w:sz w:val="24"/>
          <w:szCs w:val="24"/>
          <w:lang w:eastAsia="bg-BG"/>
        </w:rPr>
        <w:t xml:space="preserve">2.4. </w:t>
      </w:r>
      <w:r w:rsidRPr="00546127">
        <w:rPr>
          <w:rFonts w:ascii="Times New Roman" w:eastAsia="Times New Roman" w:hAnsi="Times New Roman" w:cs="Times New Roman"/>
          <w:sz w:val="24"/>
          <w:szCs w:val="24"/>
          <w:lang w:eastAsia="bg-BG"/>
        </w:rPr>
        <w:t xml:space="preserve">Документ по чл. 39, ал. 2, т. 3 от ППЗОП: </w:t>
      </w:r>
      <w:r w:rsidRPr="00546127">
        <w:rPr>
          <w:rFonts w:ascii="Times New Roman" w:eastAsia="Times New Roman" w:hAnsi="Times New Roman" w:cs="Times New Roman"/>
          <w:b/>
          <w:sz w:val="24"/>
          <w:szCs w:val="24"/>
          <w:lang w:eastAsia="bg-BG"/>
        </w:rPr>
        <w:t>Документът по чл. 37, ал. 4 ППЗОП</w:t>
      </w:r>
      <w:r w:rsidRPr="00546127">
        <w:rPr>
          <w:rFonts w:ascii="Times New Roman" w:eastAsia="Times New Roman" w:hAnsi="Times New Roman" w:cs="Times New Roman"/>
          <w:sz w:val="24"/>
          <w:szCs w:val="24"/>
          <w:lang w:eastAsia="bg-BG"/>
        </w:rPr>
        <w:t xml:space="preserve">, когато е приложимо, а именно, ако участникът е обединение, което не е юридическо лице, представя копие от документ за създаване на обединението, както и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Представя се </w:t>
      </w:r>
      <w:r w:rsidRPr="00546127">
        <w:rPr>
          <w:rFonts w:ascii="Times New Roman" w:eastAsia="Times New Roman" w:hAnsi="Times New Roman" w:cs="Times New Roman"/>
          <w:sz w:val="24"/>
          <w:szCs w:val="24"/>
          <w:shd w:val="clear" w:color="auto" w:fill="FFFFFF"/>
          <w:lang w:eastAsia="bg-BG"/>
        </w:rPr>
        <w:t xml:space="preserve">заверено копие на договора за обединение, в който се посочва представляващият. </w:t>
      </w:r>
      <w:r w:rsidRPr="00546127">
        <w:rPr>
          <w:rFonts w:ascii="Times New Roman" w:eastAsia="Times New Roman" w:hAnsi="Times New Roman" w:cs="Times New Roman"/>
          <w:sz w:val="24"/>
          <w:szCs w:val="24"/>
          <w:lang w:eastAsia="bg-BG"/>
        </w:rPr>
        <w:t>Повече детайли- в Раздел ІІ</w:t>
      </w:r>
      <w:r w:rsidRPr="00546127">
        <w:rPr>
          <w:rFonts w:ascii="Times New Roman" w:eastAsia="Times New Roman" w:hAnsi="Times New Roman" w:cs="Times New Roman"/>
          <w:sz w:val="24"/>
          <w:szCs w:val="24"/>
          <w:lang w:val="en-US" w:eastAsia="bg-BG"/>
        </w:rPr>
        <w:t>I</w:t>
      </w:r>
      <w:r w:rsidRPr="00546127">
        <w:rPr>
          <w:rFonts w:ascii="Times New Roman" w:eastAsia="Times New Roman" w:hAnsi="Times New Roman" w:cs="Times New Roman"/>
          <w:sz w:val="24"/>
          <w:szCs w:val="24"/>
          <w:lang w:eastAsia="bg-BG"/>
        </w:rPr>
        <w:t>, 6. Общи положения при участие на обединение от съдържанието на настоящата документация.</w:t>
      </w:r>
    </w:p>
    <w:p w14:paraId="5E58F8AC" w14:textId="77777777" w:rsidR="00931392" w:rsidRPr="00931392" w:rsidRDefault="00546127" w:rsidP="00931392">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r w:rsidRPr="00931392">
        <w:rPr>
          <w:rFonts w:ascii="Times New Roman" w:eastAsia="Times New Roman" w:hAnsi="Times New Roman" w:cs="Times New Roman"/>
          <w:b/>
          <w:color w:val="000000"/>
          <w:sz w:val="24"/>
          <w:szCs w:val="24"/>
          <w:lang w:eastAsia="bg-BG"/>
        </w:rPr>
        <w:t>3. Техническо предложение по чл. 39, ал. 3, т. 1 от ППЗОП</w:t>
      </w:r>
      <w:r w:rsidR="00931392" w:rsidRPr="00931392">
        <w:rPr>
          <w:rFonts w:ascii="Times New Roman" w:eastAsia="Times New Roman" w:hAnsi="Times New Roman" w:cs="Times New Roman"/>
          <w:b/>
          <w:color w:val="000000"/>
          <w:sz w:val="24"/>
          <w:szCs w:val="24"/>
          <w:lang w:eastAsia="bg-BG"/>
        </w:rPr>
        <w:t>:</w:t>
      </w:r>
    </w:p>
    <w:p w14:paraId="4E4792D8" w14:textId="1648C48A" w:rsidR="00931392" w:rsidRPr="00931392" w:rsidRDefault="00931392" w:rsidP="00931392">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r w:rsidRPr="00931392">
        <w:rPr>
          <w:rFonts w:ascii="Times New Roman" w:eastAsia="Times New Roman" w:hAnsi="Times New Roman" w:cs="Times New Roman"/>
          <w:b/>
          <w:color w:val="000000"/>
          <w:sz w:val="24"/>
          <w:szCs w:val="24"/>
          <w:lang w:eastAsia="bg-BG"/>
        </w:rPr>
        <w:t>-</w:t>
      </w:r>
      <w:r w:rsidR="00546127" w:rsidRPr="00931392">
        <w:rPr>
          <w:rFonts w:ascii="Times New Roman" w:eastAsia="Times New Roman" w:hAnsi="Times New Roman" w:cs="Times New Roman"/>
          <w:b/>
          <w:color w:val="000000"/>
          <w:spacing w:val="20"/>
          <w:sz w:val="24"/>
          <w:szCs w:val="24"/>
          <w:lang w:eastAsia="bg-BG"/>
        </w:rPr>
        <w:t xml:space="preserve"> </w:t>
      </w:r>
      <w:r w:rsidRPr="00931392">
        <w:rPr>
          <w:rFonts w:ascii="Times New Roman" w:eastAsia="Times New Roman" w:hAnsi="Times New Roman" w:cs="Times New Roman"/>
          <w:color w:val="000000"/>
          <w:sz w:val="24"/>
          <w:szCs w:val="24"/>
          <w:lang w:eastAsia="bg-BG"/>
        </w:rPr>
        <w:t xml:space="preserve">за обособена позиция № 1 по </w:t>
      </w:r>
      <w:r w:rsidRPr="00931392">
        <w:rPr>
          <w:rFonts w:ascii="Times New Roman" w:eastAsia="Times New Roman" w:hAnsi="Times New Roman" w:cs="Times New Roman"/>
          <w:b/>
          <w:color w:val="000000"/>
          <w:sz w:val="24"/>
          <w:szCs w:val="24"/>
          <w:lang w:eastAsia="bg-BG"/>
        </w:rPr>
        <w:t xml:space="preserve">образец № 4.1 </w:t>
      </w:r>
      <w:r w:rsidRPr="00931392">
        <w:rPr>
          <w:rFonts w:ascii="Times New Roman" w:eastAsia="Times New Roman" w:hAnsi="Times New Roman" w:cs="Times New Roman"/>
          <w:color w:val="000000"/>
          <w:sz w:val="24"/>
          <w:szCs w:val="24"/>
          <w:lang w:eastAsia="bg-BG"/>
        </w:rPr>
        <w:t>към настоящата документация;</w:t>
      </w:r>
    </w:p>
    <w:p w14:paraId="6A150ACD" w14:textId="673121CB" w:rsidR="00546127" w:rsidRPr="00FA4830" w:rsidRDefault="00931392" w:rsidP="00931392">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31392">
        <w:rPr>
          <w:rFonts w:ascii="Times New Roman" w:eastAsia="Times New Roman" w:hAnsi="Times New Roman" w:cs="Times New Roman"/>
          <w:b/>
          <w:color w:val="000000"/>
          <w:sz w:val="24"/>
          <w:szCs w:val="24"/>
          <w:lang w:eastAsia="bg-BG"/>
        </w:rPr>
        <w:t>-</w:t>
      </w:r>
      <w:r w:rsidR="00965070">
        <w:rPr>
          <w:rFonts w:ascii="Times New Roman" w:eastAsia="Times New Roman" w:hAnsi="Times New Roman" w:cs="Times New Roman"/>
          <w:b/>
          <w:color w:val="000000"/>
          <w:sz w:val="24"/>
          <w:szCs w:val="24"/>
          <w:lang w:eastAsia="bg-BG"/>
        </w:rPr>
        <w:t xml:space="preserve"> </w:t>
      </w:r>
      <w:r w:rsidRPr="00931392">
        <w:rPr>
          <w:rFonts w:ascii="Times New Roman" w:eastAsia="Times New Roman" w:hAnsi="Times New Roman" w:cs="Times New Roman"/>
          <w:color w:val="000000"/>
          <w:sz w:val="24"/>
          <w:szCs w:val="24"/>
          <w:lang w:eastAsia="bg-BG"/>
        </w:rPr>
        <w:t>за обособена позиция № 2-</w:t>
      </w:r>
      <w:r w:rsidRPr="00931392">
        <w:rPr>
          <w:rFonts w:ascii="Times New Roman" w:eastAsia="Times New Roman" w:hAnsi="Times New Roman" w:cs="Times New Roman"/>
          <w:b/>
          <w:color w:val="000000"/>
          <w:sz w:val="24"/>
          <w:szCs w:val="24"/>
          <w:lang w:eastAsia="bg-BG"/>
        </w:rPr>
        <w:t xml:space="preserve"> </w:t>
      </w:r>
      <w:r w:rsidRPr="00931392">
        <w:rPr>
          <w:rFonts w:ascii="Times New Roman" w:eastAsia="Times New Roman" w:hAnsi="Times New Roman" w:cs="Times New Roman"/>
          <w:color w:val="000000"/>
          <w:sz w:val="24"/>
          <w:szCs w:val="24"/>
          <w:lang w:eastAsia="bg-BG"/>
        </w:rPr>
        <w:t>по</w:t>
      </w:r>
      <w:r w:rsidRPr="00931392">
        <w:rPr>
          <w:rFonts w:ascii="Times New Roman" w:eastAsia="Times New Roman" w:hAnsi="Times New Roman" w:cs="Times New Roman"/>
          <w:b/>
          <w:color w:val="000000"/>
          <w:sz w:val="24"/>
          <w:szCs w:val="24"/>
          <w:lang w:eastAsia="bg-BG"/>
        </w:rPr>
        <w:t xml:space="preserve"> образец № 4.2</w:t>
      </w:r>
      <w:r w:rsidRPr="00931392">
        <w:rPr>
          <w:rFonts w:ascii="Times New Roman" w:eastAsia="Times New Roman" w:hAnsi="Times New Roman" w:cs="Times New Roman"/>
          <w:color w:val="000000"/>
          <w:sz w:val="24"/>
          <w:szCs w:val="24"/>
          <w:lang w:eastAsia="bg-BG"/>
        </w:rPr>
        <w:t xml:space="preserve"> към настоящата документация</w:t>
      </w:r>
      <w:r w:rsidR="00546127" w:rsidRPr="00931392">
        <w:rPr>
          <w:rFonts w:ascii="Times New Roman" w:eastAsia="Times New Roman" w:hAnsi="Times New Roman" w:cs="Times New Roman"/>
          <w:color w:val="000000"/>
          <w:sz w:val="24"/>
          <w:szCs w:val="24"/>
          <w:lang w:eastAsia="bg-BG"/>
        </w:rPr>
        <w:t>.</w:t>
      </w:r>
    </w:p>
    <w:p w14:paraId="62EA4E6C" w14:textId="6763F175" w:rsidR="00965070" w:rsidRPr="00965070" w:rsidRDefault="00965070" w:rsidP="00965070">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FA4830">
        <w:rPr>
          <w:rFonts w:ascii="Times New Roman" w:eastAsia="Times New Roman" w:hAnsi="Times New Roman" w:cs="Times New Roman"/>
          <w:b/>
          <w:sz w:val="24"/>
          <w:szCs w:val="24"/>
          <w:lang w:eastAsia="bg-BG"/>
        </w:rPr>
        <w:t>При участие за двете обособени</w:t>
      </w:r>
      <w:r w:rsidRPr="00FA4830">
        <w:rPr>
          <w:rFonts w:ascii="Times New Roman" w:eastAsia="Times New Roman" w:hAnsi="Times New Roman" w:cs="Times New Roman"/>
          <w:b/>
          <w:color w:val="000000"/>
          <w:sz w:val="24"/>
          <w:szCs w:val="24"/>
          <w:lang w:eastAsia="bg-BG"/>
        </w:rPr>
        <w:t xml:space="preserve"> позиции Техническо предложение </w:t>
      </w:r>
      <w:r w:rsidRPr="00FA4830">
        <w:rPr>
          <w:rFonts w:ascii="Times New Roman" w:eastAsia="Times New Roman" w:hAnsi="Times New Roman" w:cs="Times New Roman"/>
          <w:b/>
          <w:sz w:val="24"/>
          <w:szCs w:val="24"/>
          <w:lang w:eastAsia="bg-BG"/>
        </w:rPr>
        <w:t>се представя отделно за всяка от тях.</w:t>
      </w:r>
    </w:p>
    <w:p w14:paraId="444C3A28" w14:textId="77777777" w:rsidR="00546127" w:rsidRPr="00931392" w:rsidRDefault="00546127" w:rsidP="00546127">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FA4830">
        <w:rPr>
          <w:rFonts w:ascii="Times New Roman" w:eastAsia="Times New Roman" w:hAnsi="Times New Roman" w:cs="Times New Roman"/>
          <w:b/>
          <w:color w:val="000000"/>
          <w:sz w:val="24"/>
          <w:szCs w:val="24"/>
          <w:lang w:eastAsia="bg-BG"/>
        </w:rPr>
        <w:t xml:space="preserve">С подаването на оферти се счита, че участниците се съгласяват с всички условия на Възложителя, в т.ч. с определения от него срок на валидност на офертите, </w:t>
      </w:r>
      <w:r w:rsidRPr="00931392">
        <w:rPr>
          <w:rFonts w:ascii="Times New Roman" w:eastAsia="Times New Roman" w:hAnsi="Times New Roman" w:cs="Times New Roman"/>
          <w:b/>
          <w:color w:val="000000"/>
          <w:sz w:val="24"/>
          <w:szCs w:val="24"/>
          <w:lang w:eastAsia="bg-BG"/>
        </w:rPr>
        <w:t xml:space="preserve">посочен в Раздел </w:t>
      </w:r>
      <w:r w:rsidRPr="00931392">
        <w:rPr>
          <w:rFonts w:ascii="Times New Roman" w:eastAsia="Times New Roman" w:hAnsi="Times New Roman" w:cs="Times New Roman"/>
          <w:b/>
          <w:color w:val="000000"/>
          <w:sz w:val="24"/>
          <w:szCs w:val="24"/>
          <w:lang w:val="en-US" w:eastAsia="bg-BG"/>
        </w:rPr>
        <w:t>IV</w:t>
      </w:r>
      <w:r w:rsidRPr="00931392">
        <w:rPr>
          <w:rFonts w:ascii="Times New Roman" w:eastAsia="Times New Roman" w:hAnsi="Times New Roman" w:cs="Times New Roman"/>
          <w:b/>
          <w:color w:val="000000"/>
          <w:sz w:val="24"/>
          <w:szCs w:val="24"/>
          <w:lang w:eastAsia="bg-BG"/>
        </w:rPr>
        <w:t>.2.6) от Обявлението за поръчка, и с проекта на договор.</w:t>
      </w:r>
    </w:p>
    <w:p w14:paraId="3B5FE8A6" w14:textId="77777777" w:rsidR="00546127" w:rsidRPr="00546127" w:rsidRDefault="00546127" w:rsidP="00546127">
      <w:pPr>
        <w:spacing w:after="240" w:line="240" w:lineRule="auto"/>
        <w:ind w:firstLine="708"/>
        <w:jc w:val="both"/>
        <w:rPr>
          <w:rFonts w:ascii="Times New Roman" w:eastAsia="Times New Roman" w:hAnsi="Times New Roman" w:cs="Times New Roman"/>
          <w:color w:val="000000"/>
          <w:sz w:val="24"/>
          <w:szCs w:val="24"/>
          <w:lang w:eastAsia="bg-BG"/>
        </w:rPr>
      </w:pPr>
      <w:r w:rsidRPr="00931392">
        <w:rPr>
          <w:rFonts w:ascii="Times New Roman" w:eastAsia="Times New Roman" w:hAnsi="Times New Roman" w:cs="Times New Roman"/>
          <w:color w:val="000000"/>
          <w:sz w:val="24"/>
          <w:szCs w:val="24"/>
          <w:lang w:eastAsia="bg-BG"/>
        </w:rPr>
        <w:t>Срокът на валидност на офертите е времето, през което участниците са обвързани</w:t>
      </w:r>
      <w:r w:rsidRPr="00546127">
        <w:rPr>
          <w:rFonts w:ascii="Times New Roman" w:eastAsia="Times New Roman" w:hAnsi="Times New Roman" w:cs="Times New Roman"/>
          <w:color w:val="000000"/>
          <w:sz w:val="24"/>
          <w:szCs w:val="24"/>
          <w:lang w:eastAsia="bg-BG"/>
        </w:rPr>
        <w:t xml:space="preserve">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w:t>
      </w:r>
    </w:p>
    <w:p w14:paraId="6F4866BE" w14:textId="77777777" w:rsidR="008F23BB" w:rsidRPr="008F23BB" w:rsidRDefault="00546127" w:rsidP="008F23BB">
      <w:pPr>
        <w:spacing w:after="0" w:line="240" w:lineRule="auto"/>
        <w:ind w:firstLine="708"/>
        <w:jc w:val="both"/>
        <w:rPr>
          <w:rFonts w:ascii="Times New Roman" w:eastAsia="Times New Roman" w:hAnsi="Times New Roman" w:cs="Times New Roman"/>
          <w:b/>
          <w:color w:val="000000"/>
          <w:sz w:val="24"/>
          <w:szCs w:val="24"/>
          <w:lang w:eastAsia="bg-BG"/>
        </w:rPr>
      </w:pPr>
      <w:r w:rsidRPr="008F23BB">
        <w:rPr>
          <w:rFonts w:ascii="Times New Roman" w:eastAsia="Times New Roman" w:hAnsi="Times New Roman" w:cs="Times New Roman"/>
          <w:b/>
          <w:color w:val="000000"/>
          <w:sz w:val="24"/>
          <w:szCs w:val="24"/>
          <w:lang w:eastAsia="bg-BG"/>
        </w:rPr>
        <w:lastRenderedPageBreak/>
        <w:t xml:space="preserve">4. Ценово предложение по Образец № 5- </w:t>
      </w:r>
      <w:r w:rsidRPr="008F23BB">
        <w:rPr>
          <w:rFonts w:ascii="Times New Roman" w:eastAsia="Times New Roman" w:hAnsi="Times New Roman" w:cs="Times New Roman"/>
          <w:color w:val="000000"/>
          <w:sz w:val="24"/>
          <w:szCs w:val="24"/>
          <w:lang w:eastAsia="bg-BG"/>
        </w:rPr>
        <w:t xml:space="preserve">отделен запечатан непрозрачен плик с надпис </w:t>
      </w:r>
      <w:r w:rsidR="008F23BB" w:rsidRPr="008F23BB">
        <w:rPr>
          <w:rFonts w:ascii="Times New Roman" w:eastAsia="Times New Roman" w:hAnsi="Times New Roman" w:cs="Times New Roman"/>
          <w:b/>
          <w:color w:val="000000"/>
          <w:sz w:val="24"/>
          <w:szCs w:val="24"/>
          <w:lang w:eastAsia="bg-BG"/>
        </w:rPr>
        <w:t>"Предлагани ценови параметри"</w:t>
      </w:r>
    </w:p>
    <w:p w14:paraId="0545E410" w14:textId="479A84D4" w:rsidR="008F23BB" w:rsidRDefault="008F23BB" w:rsidP="008F23BB">
      <w:pPr>
        <w:spacing w:after="0" w:line="240" w:lineRule="auto"/>
        <w:ind w:firstLine="708"/>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 xml:space="preserve">- </w:t>
      </w:r>
      <w:r w:rsidRPr="00B64AF9">
        <w:rPr>
          <w:rFonts w:ascii="Times New Roman" w:eastAsia="Times New Roman" w:hAnsi="Times New Roman" w:cs="Times New Roman"/>
          <w:color w:val="000000"/>
          <w:sz w:val="24"/>
          <w:szCs w:val="24"/>
          <w:lang w:eastAsia="bg-BG"/>
        </w:rPr>
        <w:t>за обособена позиция № 1-</w:t>
      </w:r>
      <w:r w:rsidRPr="00546127">
        <w:rPr>
          <w:rFonts w:ascii="Times New Roman" w:eastAsia="Times New Roman" w:hAnsi="Times New Roman" w:cs="Times New Roman"/>
          <w:color w:val="000000"/>
          <w:sz w:val="24"/>
          <w:szCs w:val="24"/>
          <w:lang w:eastAsia="bg-BG"/>
        </w:rPr>
        <w:t xml:space="preserve"> по </w:t>
      </w:r>
      <w:r>
        <w:rPr>
          <w:rFonts w:ascii="Times New Roman" w:eastAsia="Times New Roman" w:hAnsi="Times New Roman" w:cs="Times New Roman"/>
          <w:b/>
          <w:color w:val="000000"/>
          <w:sz w:val="24"/>
          <w:szCs w:val="24"/>
          <w:lang w:eastAsia="bg-BG"/>
        </w:rPr>
        <w:t>о</w:t>
      </w:r>
      <w:r w:rsidRPr="00546127">
        <w:rPr>
          <w:rFonts w:ascii="Times New Roman" w:eastAsia="Times New Roman" w:hAnsi="Times New Roman" w:cs="Times New Roman"/>
          <w:b/>
          <w:color w:val="000000"/>
          <w:sz w:val="24"/>
          <w:szCs w:val="24"/>
          <w:lang w:eastAsia="bg-BG"/>
        </w:rPr>
        <w:t>бразец № 5</w:t>
      </w:r>
      <w:r>
        <w:rPr>
          <w:rFonts w:ascii="Times New Roman" w:eastAsia="Times New Roman" w:hAnsi="Times New Roman" w:cs="Times New Roman"/>
          <w:b/>
          <w:color w:val="000000"/>
          <w:sz w:val="24"/>
          <w:szCs w:val="24"/>
          <w:lang w:eastAsia="bg-BG"/>
        </w:rPr>
        <w:t>.1</w:t>
      </w:r>
    </w:p>
    <w:p w14:paraId="654AEA97" w14:textId="77777777" w:rsidR="008F23BB" w:rsidRPr="00A62D9E" w:rsidRDefault="008F23BB" w:rsidP="008F23BB">
      <w:pPr>
        <w:spacing w:after="120" w:line="240" w:lineRule="auto"/>
        <w:ind w:firstLine="708"/>
        <w:jc w:val="both"/>
        <w:rPr>
          <w:rFonts w:ascii="Times New Roman" w:eastAsia="Times New Roman" w:hAnsi="Times New Roman" w:cs="Times New Roman"/>
          <w:b/>
          <w:i/>
          <w:color w:val="000000"/>
          <w:sz w:val="24"/>
          <w:szCs w:val="24"/>
          <w:lang w:eastAsia="bg-BG"/>
        </w:rPr>
      </w:pPr>
      <w:r>
        <w:rPr>
          <w:rFonts w:ascii="Times New Roman" w:eastAsia="Times New Roman" w:hAnsi="Times New Roman" w:cs="Times New Roman"/>
          <w:b/>
          <w:color w:val="000000"/>
          <w:sz w:val="24"/>
          <w:szCs w:val="24"/>
          <w:lang w:eastAsia="bg-BG"/>
        </w:rPr>
        <w:t xml:space="preserve">- </w:t>
      </w:r>
      <w:r w:rsidRPr="00B64AF9">
        <w:rPr>
          <w:rFonts w:ascii="Times New Roman" w:eastAsia="Times New Roman" w:hAnsi="Times New Roman" w:cs="Times New Roman"/>
          <w:color w:val="000000"/>
          <w:sz w:val="24"/>
          <w:szCs w:val="24"/>
          <w:lang w:eastAsia="bg-BG"/>
        </w:rPr>
        <w:t>за обособена позиция № 2- по</w:t>
      </w:r>
      <w:r>
        <w:rPr>
          <w:rFonts w:ascii="Times New Roman" w:eastAsia="Times New Roman" w:hAnsi="Times New Roman" w:cs="Times New Roman"/>
          <w:b/>
          <w:color w:val="000000"/>
          <w:sz w:val="24"/>
          <w:szCs w:val="24"/>
          <w:lang w:eastAsia="bg-BG"/>
        </w:rPr>
        <w:t xml:space="preserve"> образец № 5.2</w:t>
      </w:r>
    </w:p>
    <w:p w14:paraId="06168637" w14:textId="77777777" w:rsidR="008F23BB" w:rsidRPr="002573CE" w:rsidRDefault="008F23BB" w:rsidP="008F23BB">
      <w:pPr>
        <w:autoSpaceDE w:val="0"/>
        <w:autoSpaceDN w:val="0"/>
        <w:adjustRightInd w:val="0"/>
        <w:spacing w:after="120" w:line="240" w:lineRule="auto"/>
        <w:ind w:right="142"/>
        <w:jc w:val="both"/>
        <w:rPr>
          <w:rFonts w:ascii="Times New Roman" w:eastAsia="Times New Roman" w:hAnsi="Times New Roman" w:cs="Times New Roman"/>
          <w:b/>
          <w:sz w:val="24"/>
          <w:szCs w:val="24"/>
          <w:lang w:eastAsia="bg-BG"/>
        </w:rPr>
      </w:pPr>
      <w:r w:rsidRPr="002573CE">
        <w:rPr>
          <w:rFonts w:ascii="Times New Roman" w:eastAsia="Times New Roman" w:hAnsi="Times New Roman" w:cs="Times New Roman"/>
          <w:color w:val="C00000"/>
          <w:sz w:val="24"/>
          <w:szCs w:val="24"/>
          <w:lang w:eastAsia="bg-BG"/>
        </w:rPr>
        <w:tab/>
      </w:r>
      <w:r w:rsidRPr="00763AF1">
        <w:rPr>
          <w:rFonts w:ascii="Times New Roman" w:eastAsia="Times New Roman" w:hAnsi="Times New Roman" w:cs="Times New Roman"/>
          <w:b/>
          <w:sz w:val="24"/>
          <w:szCs w:val="24"/>
          <w:lang w:eastAsia="bg-BG"/>
        </w:rPr>
        <w:t>При участие за двете обособени позиции Ценово предложение се представя в</w:t>
      </w:r>
      <w:r w:rsidRPr="002573CE">
        <w:rPr>
          <w:rFonts w:ascii="Times New Roman" w:eastAsia="Times New Roman" w:hAnsi="Times New Roman" w:cs="Times New Roman"/>
          <w:b/>
          <w:sz w:val="24"/>
          <w:szCs w:val="24"/>
          <w:lang w:eastAsia="bg-BG"/>
        </w:rPr>
        <w:t xml:space="preserve"> отделен плик</w:t>
      </w:r>
      <w:r w:rsidRPr="002573CE">
        <w:rPr>
          <w:rFonts w:ascii="Times New Roman" w:eastAsia="Times New Roman" w:hAnsi="Times New Roman" w:cs="Times New Roman"/>
          <w:sz w:val="24"/>
          <w:szCs w:val="24"/>
          <w:lang w:eastAsia="bg-BG"/>
        </w:rPr>
        <w:t xml:space="preserve"> </w:t>
      </w:r>
      <w:r w:rsidRPr="002573CE">
        <w:rPr>
          <w:rFonts w:ascii="Times New Roman" w:eastAsia="Times New Roman" w:hAnsi="Times New Roman" w:cs="Times New Roman"/>
          <w:b/>
          <w:sz w:val="24"/>
          <w:szCs w:val="24"/>
          <w:lang w:eastAsia="bg-BG"/>
        </w:rPr>
        <w:t>„Предлагани ценови параметри“ за всяка от обособените позиции.</w:t>
      </w:r>
    </w:p>
    <w:p w14:paraId="2D62D9E5" w14:textId="77777777" w:rsidR="00946049" w:rsidRPr="00946049" w:rsidRDefault="00946049" w:rsidP="00946049">
      <w:pPr>
        <w:spacing w:after="120" w:line="240" w:lineRule="auto"/>
        <w:jc w:val="both"/>
        <w:rPr>
          <w:rFonts w:ascii="Times New Roman" w:eastAsia="Times New Roman" w:hAnsi="Times New Roman" w:cs="Times New Roman"/>
          <w:b/>
          <w:color w:val="FF0000"/>
          <w:sz w:val="24"/>
          <w:szCs w:val="24"/>
          <w:lang w:eastAsia="bg-BG"/>
          <w14:textOutline w14:w="9525" w14:cap="rnd" w14:cmpd="sng" w14:algn="ctr">
            <w14:noFill/>
            <w14:prstDash w14:val="solid"/>
            <w14:bevel/>
          </w14:textOutline>
        </w:rPr>
      </w:pPr>
    </w:p>
    <w:p w14:paraId="4298D2CB"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50" w:name="_Toc23509559"/>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2. деклариране на лично състояние чрез единен европейски документ за обществени поръчки (</w:t>
      </w:r>
      <w:proofErr w:type="spellStart"/>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еедоп</w:t>
      </w:r>
      <w:proofErr w:type="spellEnd"/>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w:t>
      </w:r>
      <w:bookmarkEnd w:id="50"/>
    </w:p>
    <w:p w14:paraId="7BDB85C4" w14:textId="77777777" w:rsidR="00546127" w:rsidRPr="00546127" w:rsidRDefault="00546127" w:rsidP="00546127">
      <w:pPr>
        <w:widowControl w:val="0"/>
        <w:tabs>
          <w:tab w:val="left" w:pos="5220"/>
        </w:tabs>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w:t>
      </w:r>
      <w:r w:rsidRPr="00546127">
        <w:rPr>
          <w:rFonts w:ascii="Times New Roman" w:eastAsia="Times New Roman" w:hAnsi="Times New Roman" w:cs="Times New Roman"/>
          <w:b/>
          <w:color w:val="000000"/>
          <w:sz w:val="24"/>
          <w:szCs w:val="24"/>
          <w:lang w:eastAsia="bg-BG"/>
        </w:rPr>
        <w:t>(</w:t>
      </w:r>
      <w:proofErr w:type="spellStart"/>
      <w:r w:rsidRPr="00546127">
        <w:rPr>
          <w:rFonts w:ascii="Times New Roman" w:eastAsia="Times New Roman" w:hAnsi="Times New Roman" w:cs="Times New Roman"/>
          <w:b/>
          <w:color w:val="000000"/>
          <w:sz w:val="24"/>
          <w:szCs w:val="24"/>
          <w:lang w:eastAsia="bg-BG"/>
        </w:rPr>
        <w:t>еЕЕДОП</w:t>
      </w:r>
      <w:proofErr w:type="spellEnd"/>
      <w:r w:rsidRPr="00546127">
        <w:rPr>
          <w:rFonts w:ascii="Times New Roman" w:eastAsia="Times New Roman" w:hAnsi="Times New Roman" w:cs="Times New Roman"/>
          <w:b/>
          <w:color w:val="000000"/>
          <w:sz w:val="24"/>
          <w:szCs w:val="24"/>
          <w:lang w:eastAsia="bg-BG"/>
        </w:rPr>
        <w:t>) - в електронен вид</w:t>
      </w:r>
      <w:r w:rsidRPr="00546127">
        <w:rPr>
          <w:rFonts w:ascii="Times New Roman" w:eastAsia="Times New Roman" w:hAnsi="Times New Roman" w:cs="Times New Roman"/>
          <w:color w:val="000000"/>
          <w:sz w:val="24"/>
          <w:szCs w:val="24"/>
          <w:lang w:eastAsia="bg-BG"/>
        </w:rPr>
        <w:t>. В него се предоставя съответната информация, изисквана от възложителя и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14:paraId="2FA7B01B" w14:textId="77777777" w:rsidR="00546127" w:rsidRPr="00546127" w:rsidRDefault="00546127" w:rsidP="00546127">
      <w:pPr>
        <w:spacing w:after="0" w:line="240" w:lineRule="atLeast"/>
        <w:jc w:val="both"/>
        <w:rPr>
          <w:rFonts w:ascii="Times New Roman" w:eastAsia="Calibri" w:hAnsi="Times New Roman" w:cs="Times New Roman"/>
          <w:b/>
          <w:sz w:val="24"/>
          <w:szCs w:val="24"/>
          <w:u w:val="single"/>
          <w:lang w:eastAsia="bg-BG"/>
        </w:rPr>
      </w:pPr>
      <w:r w:rsidRPr="00546127">
        <w:rPr>
          <w:rFonts w:ascii="Times New Roman" w:eastAsia="Calibri" w:hAnsi="Times New Roman" w:cs="Times New Roman"/>
          <w:b/>
          <w:bCs/>
          <w:sz w:val="24"/>
          <w:szCs w:val="24"/>
          <w:u w:val="single"/>
          <w:lang w:eastAsia="bg-BG"/>
        </w:rPr>
        <w:t>ВАЖНО!!!</w:t>
      </w:r>
      <w:r w:rsidRPr="00546127">
        <w:rPr>
          <w:rFonts w:ascii="Times New Roman" w:eastAsia="Calibri" w:hAnsi="Times New Roman" w:cs="Times New Roman"/>
          <w:sz w:val="24"/>
          <w:szCs w:val="24"/>
          <w:lang w:eastAsia="bg-BG"/>
        </w:rPr>
        <w:t xml:space="preserve"> </w:t>
      </w:r>
      <w:r w:rsidRPr="00546127">
        <w:rPr>
          <w:rFonts w:ascii="Times New Roman" w:eastAsia="Calibri" w:hAnsi="Times New Roman" w:cs="Times New Roman"/>
          <w:b/>
          <w:sz w:val="24"/>
          <w:szCs w:val="24"/>
          <w:lang w:eastAsia="bg-BG"/>
        </w:rPr>
        <w:t>Съгласно чл. 67, ал. 4 от Закона за обществени поръчки (ЗОП) във връзка с § 29, т. 5, б. „а” от Преходните и заключителни разпоредби на ЗОП</w:t>
      </w:r>
      <w:r w:rsidRPr="00546127">
        <w:rPr>
          <w:rFonts w:ascii="Times New Roman" w:eastAsia="Calibri" w:hAnsi="Times New Roman" w:cs="Times New Roman"/>
          <w:sz w:val="24"/>
          <w:szCs w:val="24"/>
          <w:lang w:eastAsia="bg-BG"/>
        </w:rPr>
        <w:t xml:space="preserve">, </w:t>
      </w:r>
      <w:r w:rsidRPr="00546127">
        <w:rPr>
          <w:rFonts w:ascii="Times New Roman" w:eastAsia="Calibri" w:hAnsi="Times New Roman" w:cs="Times New Roman"/>
          <w:b/>
          <w:sz w:val="24"/>
          <w:szCs w:val="24"/>
          <w:u w:val="single"/>
          <w:lang w:eastAsia="bg-BG"/>
        </w:rPr>
        <w:t>в сила от 01 април 2018 г. Единият европейски документ за обществени поръчки се представя задължително в електронен вид.</w:t>
      </w:r>
    </w:p>
    <w:p w14:paraId="4F1BD80B"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По отношение на електронния ЕЕДОП приложение намират указанията на Агенцията по обществени поръчки (АОП), публикувани на официалната ѝ страница, както следва:</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Методическо указание на АОП с изх. № МУ-4/02.03.2018 г.</w:t>
      </w:r>
      <w:r w:rsidRPr="00546127">
        <w:rPr>
          <w:rFonts w:ascii="Arial" w:eastAsia="Times New Roman" w:hAnsi="Arial" w:cs="Arial"/>
          <w:color w:val="000000"/>
          <w:sz w:val="27"/>
          <w:szCs w:val="27"/>
          <w:lang w:eastAsia="bg-BG"/>
        </w:rPr>
        <w:t xml:space="preserve"> </w:t>
      </w:r>
      <w:r w:rsidRPr="00546127">
        <w:rPr>
          <w:rFonts w:ascii="Times New Roman" w:eastAsia="Times New Roman" w:hAnsi="Times New Roman" w:cs="Times New Roman"/>
          <w:color w:val="000000"/>
          <w:sz w:val="24"/>
          <w:szCs w:val="24"/>
          <w:lang w:eastAsia="bg-BG"/>
        </w:rPr>
        <w:t>Относно: „Предоставяне на Единния европейски документ за обществени поръчки (ЕЕДОП) в електронен вид –</w:t>
      </w:r>
      <w:r w:rsidRPr="00546127">
        <w:rPr>
          <w:rFonts w:ascii="Times New Roman" w:eastAsia="Times New Roman" w:hAnsi="Times New Roman" w:cs="Times New Roman"/>
          <w:color w:val="000000"/>
          <w:sz w:val="24"/>
          <w:szCs w:val="24"/>
          <w:lang w:val="en-US" w:eastAsia="bg-BG"/>
        </w:rPr>
        <w:t xml:space="preserve"> </w:t>
      </w:r>
      <w:proofErr w:type="spellStart"/>
      <w:r w:rsidRPr="00546127">
        <w:rPr>
          <w:rFonts w:ascii="Times New Roman" w:eastAsia="Times New Roman" w:hAnsi="Times New Roman" w:cs="Times New Roman"/>
          <w:color w:val="000000"/>
          <w:sz w:val="24"/>
          <w:szCs w:val="24"/>
          <w:lang w:eastAsia="bg-BG"/>
        </w:rPr>
        <w:t>еЕЕДОП</w:t>
      </w:r>
      <w:proofErr w:type="spellEnd"/>
      <w:r w:rsidRPr="00546127">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FF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публикувано в част „Законодателство и методология” </w:t>
      </w:r>
    </w:p>
    <w:p w14:paraId="7A3C0ED6" w14:textId="77777777" w:rsidR="00546127" w:rsidRPr="00546127" w:rsidRDefault="003C6EEA"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hyperlink r:id="rId8" w:history="1">
        <w:r w:rsidR="00546127" w:rsidRPr="00546127">
          <w:rPr>
            <w:rFonts w:ascii="Times New Roman" w:eastAsia="Calibri" w:hAnsi="Times New Roman" w:cs="Times New Roman"/>
            <w:color w:val="0000FF"/>
            <w:sz w:val="24"/>
            <w:szCs w:val="24"/>
            <w:u w:val="single"/>
            <w:lang w:eastAsia="bg-BG"/>
          </w:rPr>
          <w:t>http://rop3app1.aop.bg:7778/portal/page?_pageid=93,160263&amp;_dad=portal&amp;_schema=PORTAL</w:t>
        </w:r>
      </w:hyperlink>
      <w:r w:rsidR="00546127" w:rsidRPr="00546127">
        <w:rPr>
          <w:rFonts w:ascii="Times New Roman" w:eastAsia="Times New Roman" w:hAnsi="Times New Roman" w:cs="Times New Roman"/>
          <w:color w:val="000000"/>
          <w:sz w:val="24"/>
          <w:szCs w:val="24"/>
          <w:lang w:eastAsia="bg-BG"/>
        </w:rPr>
        <w:t>, в част Методически указания;</w:t>
      </w:r>
    </w:p>
    <w:p w14:paraId="6D1216B5"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en-US" w:eastAsia="bg-BG"/>
        </w:rPr>
        <w:tab/>
      </w:r>
      <w:r w:rsidRPr="00546127">
        <w:rPr>
          <w:rFonts w:ascii="Times New Roman" w:eastAsia="Times New Roman" w:hAnsi="Times New Roman" w:cs="Times New Roman"/>
          <w:color w:val="000000"/>
          <w:sz w:val="24"/>
          <w:szCs w:val="24"/>
          <w:lang w:eastAsia="bg-BG"/>
        </w:rPr>
        <w:t xml:space="preserve">Информацията, представена в част „Законодателство и методология” </w:t>
      </w:r>
      <w:hyperlink r:id="rId9" w:history="1">
        <w:r w:rsidRPr="00546127">
          <w:rPr>
            <w:rFonts w:ascii="Times New Roman" w:eastAsia="Calibri" w:hAnsi="Times New Roman" w:cs="Times New Roman"/>
            <w:color w:val="000000"/>
            <w:sz w:val="24"/>
            <w:szCs w:val="24"/>
            <w:u w:val="single"/>
            <w:lang w:eastAsia="bg-BG"/>
          </w:rPr>
          <w:t>http://rop3-app1.aop.bg:7778/portal/page?_pageid=93,160263&amp;_dad=portal&amp;_schema=PORTAL</w:t>
        </w:r>
      </w:hyperlink>
      <w:r w:rsidRPr="00546127">
        <w:rPr>
          <w:rFonts w:ascii="Times New Roman" w:eastAsia="Times New Roman" w:hAnsi="Times New Roman" w:cs="Times New Roman"/>
          <w:color w:val="000000"/>
          <w:sz w:val="24"/>
          <w:szCs w:val="24"/>
          <w:lang w:eastAsia="bg-BG"/>
        </w:rPr>
        <w:t xml:space="preserve">, в част „Въпроси и отговори” за </w:t>
      </w:r>
      <w:proofErr w:type="spellStart"/>
      <w:r w:rsidRPr="00546127">
        <w:rPr>
          <w:rFonts w:ascii="Times New Roman" w:eastAsiaTheme="majorEastAsia" w:hAnsi="Times New Roman" w:cs="Times New Roman"/>
          <w:b/>
          <w:bCs/>
          <w:color w:val="000000"/>
          <w:sz w:val="24"/>
          <w:szCs w:val="24"/>
          <w:lang w:eastAsia="bg-BG"/>
        </w:rPr>
        <w:t>еЕЕДОП</w:t>
      </w:r>
      <w:proofErr w:type="spellEnd"/>
      <w:r w:rsidRPr="00546127">
        <w:rPr>
          <w:rFonts w:ascii="Times New Roman" w:eastAsiaTheme="majorEastAsia" w:hAnsi="Times New Roman" w:cs="Times New Roman"/>
          <w:b/>
          <w:bCs/>
          <w:color w:val="000000"/>
          <w:sz w:val="24"/>
          <w:szCs w:val="24"/>
          <w:lang w:eastAsia="bg-BG"/>
        </w:rPr>
        <w:t xml:space="preserve"> от т.1 до т.12</w:t>
      </w:r>
      <w:r w:rsidRPr="00546127">
        <w:rPr>
          <w:rFonts w:ascii="Times New Roman" w:eastAsia="Times New Roman" w:hAnsi="Times New Roman" w:cs="Times New Roman"/>
          <w:b/>
          <w:color w:val="000000"/>
          <w:sz w:val="24"/>
          <w:szCs w:val="24"/>
          <w:lang w:eastAsia="bg-BG"/>
        </w:rPr>
        <w:t xml:space="preserve">: </w:t>
      </w:r>
    </w:p>
    <w:p w14:paraId="69FE1E67" w14:textId="77777777" w:rsidR="00546127" w:rsidRPr="00546127" w:rsidRDefault="003C6EEA"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bg-BG"/>
        </w:rPr>
      </w:pPr>
      <w:hyperlink r:id="rId10" w:history="1">
        <w:r w:rsidR="00546127" w:rsidRPr="00546127">
          <w:rPr>
            <w:rFonts w:ascii="Times New Roman" w:eastAsia="Calibri" w:hAnsi="Times New Roman" w:cs="Times New Roman"/>
            <w:color w:val="0000FF"/>
            <w:sz w:val="24"/>
            <w:szCs w:val="24"/>
            <w:u w:val="single"/>
            <w:lang w:eastAsia="bg-BG"/>
          </w:rPr>
          <w:t>http://rop3app1.aop.bg:7778/portal/page?_pageid=93,1660363&amp;_dad=portal&amp;_schema=PORTAL</w:t>
        </w:r>
      </w:hyperlink>
    </w:p>
    <w:p w14:paraId="54E150F9" w14:textId="77777777" w:rsidR="00546127" w:rsidRPr="00546127" w:rsidRDefault="00546127" w:rsidP="00546127">
      <w:pPr>
        <w:spacing w:after="0" w:line="240" w:lineRule="auto"/>
        <w:ind w:firstLine="708"/>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Системата за попълване и повторно използване на ЕЕДОП е достъпна на: </w:t>
      </w:r>
    </w:p>
    <w:p w14:paraId="62EC4E73" w14:textId="77777777" w:rsidR="00546127" w:rsidRPr="00546127" w:rsidRDefault="003C6EEA" w:rsidP="00546127">
      <w:pPr>
        <w:spacing w:after="120" w:line="240" w:lineRule="auto"/>
        <w:rPr>
          <w:rFonts w:ascii="Times New Roman" w:eastAsia="Times New Roman" w:hAnsi="Times New Roman" w:cs="Times New Roman"/>
          <w:b/>
          <w:color w:val="FF0000"/>
          <w:sz w:val="24"/>
          <w:szCs w:val="24"/>
          <w:lang w:eastAsia="bg-BG"/>
        </w:rPr>
      </w:pPr>
      <w:hyperlink r:id="rId11" w:history="1">
        <w:r w:rsidR="00546127" w:rsidRPr="00546127">
          <w:rPr>
            <w:rFonts w:ascii="Times New Roman" w:eastAsia="Times New Roman" w:hAnsi="Times New Roman" w:cs="Times New Roman"/>
            <w:color w:val="0000FF"/>
            <w:sz w:val="24"/>
            <w:szCs w:val="24"/>
            <w:u w:val="single"/>
            <w:lang w:eastAsia="bg-BG"/>
          </w:rPr>
          <w:t>https://espd.eop.bg/espd-web/filter?lang=bg</w:t>
        </w:r>
      </w:hyperlink>
    </w:p>
    <w:p w14:paraId="1E8A847F"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Всеки участник в процедурата за възлагане на обществената поръчка трябва да подаде оферта с приложен в електронен вид Единен европейски документ за обществени поръчки (</w:t>
      </w:r>
      <w:proofErr w:type="spellStart"/>
      <w:r w:rsidRPr="00546127">
        <w:rPr>
          <w:rFonts w:ascii="Times New Roman" w:eastAsia="Calibri" w:hAnsi="Times New Roman" w:cs="Times New Roman"/>
          <w:sz w:val="24"/>
          <w:szCs w:val="24"/>
          <w:lang w:eastAsia="bg-BG"/>
        </w:rPr>
        <w:t>еЕЕДОП</w:t>
      </w:r>
      <w:proofErr w:type="spellEnd"/>
      <w:r w:rsidRPr="00546127">
        <w:rPr>
          <w:rFonts w:ascii="Times New Roman" w:eastAsia="Calibri" w:hAnsi="Times New Roman" w:cs="Times New Roman"/>
          <w:sz w:val="24"/>
          <w:szCs w:val="24"/>
          <w:lang w:eastAsia="bg-BG"/>
        </w:rPr>
        <w:t xml:space="preserve">), подписан с електронен подпис, а когато е приложимо – </w:t>
      </w:r>
      <w:proofErr w:type="spellStart"/>
      <w:r w:rsidRPr="00546127">
        <w:rPr>
          <w:rFonts w:ascii="Times New Roman" w:eastAsia="Calibri" w:hAnsi="Times New Roman" w:cs="Times New Roman"/>
          <w:sz w:val="24"/>
          <w:szCs w:val="24"/>
          <w:lang w:eastAsia="bg-BG"/>
        </w:rPr>
        <w:t>еЕЕДОП</w:t>
      </w:r>
      <w:proofErr w:type="spellEnd"/>
      <w:r w:rsidRPr="00546127">
        <w:rPr>
          <w:rFonts w:ascii="Times New Roman" w:eastAsia="Calibri" w:hAnsi="Times New Roman" w:cs="Times New Roman"/>
          <w:sz w:val="24"/>
          <w:szCs w:val="24"/>
          <w:lang w:eastAsia="bg-BG"/>
        </w:rPr>
        <w:t xml:space="preserve">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4309B322"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 xml:space="preserve">Електронният вид на ЕЕДОП трябва да бъде приложен на подходящ оптичен носител към пакета документи за участие в процедурата. </w:t>
      </w:r>
      <w:r w:rsidRPr="00546127">
        <w:rPr>
          <w:rFonts w:ascii="Times New Roman" w:eastAsia="Calibri" w:hAnsi="Times New Roman" w:cs="Times New Roman"/>
          <w:b/>
          <w:sz w:val="24"/>
          <w:szCs w:val="24"/>
          <w:u w:val="single"/>
          <w:lang w:eastAsia="bg-BG"/>
        </w:rPr>
        <w:t>Важно:</w:t>
      </w:r>
      <w:r w:rsidRPr="00546127">
        <w:rPr>
          <w:rFonts w:ascii="Times New Roman" w:eastAsia="Calibri" w:hAnsi="Times New Roman" w:cs="Times New Roman"/>
          <w:sz w:val="24"/>
          <w:szCs w:val="24"/>
          <w:lang w:eastAsia="bg-BG"/>
        </w:rPr>
        <w:t xml:space="preserve"> </w:t>
      </w:r>
      <w:r w:rsidRPr="00546127">
        <w:rPr>
          <w:rFonts w:ascii="Times New Roman" w:eastAsia="Calibri" w:hAnsi="Times New Roman" w:cs="Times New Roman"/>
          <w:b/>
          <w:sz w:val="24"/>
          <w:szCs w:val="24"/>
          <w:lang w:eastAsia="bg-BG"/>
        </w:rPr>
        <w:t>Форматът, в който се предоставя документът, не следва да позволява редактиране на неговото съдържание!</w:t>
      </w:r>
    </w:p>
    <w:p w14:paraId="662A05A0"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 xml:space="preserve">Към настоящата документация се предоставя електронен образец на ЕЕДОП – файл във формат XML, който е предназначен за използване в електронната система за </w:t>
      </w:r>
      <w:proofErr w:type="spellStart"/>
      <w:r w:rsidRPr="00546127">
        <w:rPr>
          <w:rFonts w:ascii="Times New Roman" w:eastAsia="Calibri" w:hAnsi="Times New Roman" w:cs="Times New Roman"/>
          <w:sz w:val="24"/>
          <w:szCs w:val="24"/>
          <w:lang w:eastAsia="bg-BG"/>
        </w:rPr>
        <w:t>еЕЕДОП</w:t>
      </w:r>
      <w:proofErr w:type="spellEnd"/>
      <w:r w:rsidRPr="00546127">
        <w:rPr>
          <w:rFonts w:ascii="Times New Roman" w:eastAsia="Calibri" w:hAnsi="Times New Roman" w:cs="Times New Roman"/>
          <w:sz w:val="24"/>
          <w:szCs w:val="24"/>
          <w:lang w:eastAsia="bg-BG"/>
        </w:rPr>
        <w:t xml:space="preserve"> и файл във формат PDF - подходящ за преглед.  </w:t>
      </w:r>
    </w:p>
    <w:p w14:paraId="7526C900" w14:textId="77777777" w:rsidR="00546127" w:rsidRPr="00546127" w:rsidRDefault="00546127" w:rsidP="00546127">
      <w:pPr>
        <w:spacing w:after="0" w:line="240" w:lineRule="auto"/>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 xml:space="preserve">За да попълни предоставения образец на </w:t>
      </w:r>
      <w:proofErr w:type="spellStart"/>
      <w:r w:rsidRPr="00546127">
        <w:rPr>
          <w:rFonts w:ascii="Times New Roman" w:eastAsia="Calibri" w:hAnsi="Times New Roman" w:cs="Times New Roman"/>
          <w:sz w:val="24"/>
          <w:szCs w:val="24"/>
          <w:lang w:eastAsia="bg-BG"/>
        </w:rPr>
        <w:t>еЕЕДОП</w:t>
      </w:r>
      <w:proofErr w:type="spellEnd"/>
      <w:r w:rsidRPr="00546127">
        <w:rPr>
          <w:rFonts w:ascii="Times New Roman" w:eastAsia="Calibri" w:hAnsi="Times New Roman" w:cs="Times New Roman"/>
          <w:sz w:val="24"/>
          <w:szCs w:val="24"/>
          <w:lang w:eastAsia="bg-BG"/>
        </w:rPr>
        <w:t>, участникът следва да зареди в системата (</w:t>
      </w:r>
      <w:hyperlink r:id="rId12" w:history="1">
        <w:r w:rsidRPr="00546127">
          <w:rPr>
            <w:rFonts w:ascii="Times New Roman" w:eastAsia="Times New Roman" w:hAnsi="Times New Roman" w:cs="Times New Roman"/>
            <w:sz w:val="24"/>
            <w:szCs w:val="24"/>
            <w:u w:val="single"/>
            <w:lang w:eastAsia="bg-BG"/>
          </w:rPr>
          <w:t>https://espd.eop.bg/espd-web/filter?lang=bg</w:t>
        </w:r>
      </w:hyperlink>
      <w:r w:rsidRPr="00546127">
        <w:rPr>
          <w:rFonts w:ascii="Times New Roman" w:eastAsia="Calibri" w:hAnsi="Times New Roman" w:cs="Times New Roman"/>
          <w:sz w:val="24"/>
          <w:szCs w:val="24"/>
          <w:lang w:eastAsia="bg-BG"/>
        </w:rPr>
        <w:t xml:space="preserve">) получения XML формат на </w:t>
      </w:r>
      <w:proofErr w:type="spellStart"/>
      <w:r w:rsidRPr="00546127">
        <w:rPr>
          <w:rFonts w:ascii="Times New Roman" w:eastAsia="Calibri" w:hAnsi="Times New Roman" w:cs="Times New Roman"/>
          <w:sz w:val="24"/>
          <w:szCs w:val="24"/>
          <w:lang w:eastAsia="bg-BG"/>
        </w:rPr>
        <w:t>еЕЕДОП</w:t>
      </w:r>
      <w:proofErr w:type="spellEnd"/>
      <w:r w:rsidRPr="00546127">
        <w:rPr>
          <w:rFonts w:ascii="Times New Roman" w:eastAsia="Calibri" w:hAnsi="Times New Roman" w:cs="Times New Roman"/>
          <w:sz w:val="24"/>
          <w:szCs w:val="24"/>
          <w:lang w:eastAsia="bg-BG"/>
        </w:rPr>
        <w:t xml:space="preserve"> (достъпен на Профила на купувача на Община Велико Търново</w:t>
      </w:r>
      <w:r w:rsidRPr="00546127">
        <w:rPr>
          <w:rFonts w:ascii="Times New Roman" w:eastAsia="Calibri" w:hAnsi="Times New Roman" w:cs="Times New Roman"/>
          <w:sz w:val="24"/>
          <w:szCs w:val="24"/>
          <w:lang w:val="bg" w:eastAsia="bg-BG"/>
        </w:rPr>
        <w:t xml:space="preserve"> наред с останалата документация за обществена поръчка</w:t>
      </w:r>
      <w:r w:rsidRPr="00546127">
        <w:rPr>
          <w:rFonts w:ascii="Times New Roman" w:eastAsia="Calibri" w:hAnsi="Times New Roman" w:cs="Times New Roman"/>
          <w:sz w:val="24"/>
          <w:szCs w:val="24"/>
          <w:lang w:eastAsia="bg-BG"/>
        </w:rPr>
        <w:t xml:space="preserve">) и да попълни необходимите данни, съгласно поставените изисквания на </w:t>
      </w:r>
      <w:r w:rsidRPr="00546127">
        <w:rPr>
          <w:rFonts w:ascii="Times New Roman" w:eastAsia="Calibri" w:hAnsi="Times New Roman" w:cs="Times New Roman"/>
          <w:sz w:val="24"/>
          <w:szCs w:val="24"/>
          <w:lang w:eastAsia="bg-BG"/>
        </w:rPr>
        <w:lastRenderedPageBreak/>
        <w:t xml:space="preserve">Възложителя в документацията за обществена поръчка. </w:t>
      </w:r>
      <w:r w:rsidRPr="00546127">
        <w:rPr>
          <w:rFonts w:ascii="Times New Roman" w:eastAsia="Calibri" w:hAnsi="Times New Roman" w:cs="Times New Roman"/>
          <w:b/>
          <w:sz w:val="24"/>
          <w:szCs w:val="24"/>
          <w:lang w:eastAsia="bg-BG"/>
        </w:rPr>
        <w:t xml:space="preserve">Попълненият </w:t>
      </w:r>
      <w:proofErr w:type="spellStart"/>
      <w:r w:rsidRPr="00546127">
        <w:rPr>
          <w:rFonts w:ascii="Times New Roman" w:eastAsia="Calibri" w:hAnsi="Times New Roman" w:cs="Times New Roman"/>
          <w:b/>
          <w:sz w:val="24"/>
          <w:szCs w:val="24"/>
          <w:lang w:eastAsia="bg-BG"/>
        </w:rPr>
        <w:t>еЕЕДОП</w:t>
      </w:r>
      <w:proofErr w:type="spellEnd"/>
      <w:r w:rsidRPr="00546127">
        <w:rPr>
          <w:rFonts w:ascii="Times New Roman" w:eastAsia="Calibri" w:hAnsi="Times New Roman" w:cs="Times New Roman"/>
          <w:b/>
          <w:sz w:val="24"/>
          <w:szCs w:val="24"/>
          <w:lang w:eastAsia="bg-BG"/>
        </w:rPr>
        <w:t xml:space="preserve"> се изтегля и се подписва с електронен подпис от лицата по чл. 54, ал. 2 и 3 от ЗОП, като се прилага възможността по чл. 41, ал. 1 и 2 от ППЗОП.</w:t>
      </w:r>
      <w:r w:rsidRPr="00546127">
        <w:rPr>
          <w:rFonts w:ascii="Times New Roman" w:eastAsia="Calibri" w:hAnsi="Times New Roman" w:cs="Times New Roman"/>
          <w:sz w:val="24"/>
          <w:szCs w:val="24"/>
          <w:lang w:eastAsia="bg-BG"/>
        </w:rPr>
        <w:t xml:space="preserve"> Същият се прилага към пакета документи за участие в процедурата на подходящ оптичен носител. </w:t>
      </w:r>
    </w:p>
    <w:p w14:paraId="6BFA0B32" w14:textId="77777777" w:rsidR="00546127" w:rsidRPr="00546127" w:rsidRDefault="00546127" w:rsidP="00546127">
      <w:pPr>
        <w:spacing w:after="0" w:line="240" w:lineRule="auto"/>
        <w:jc w:val="both"/>
        <w:rPr>
          <w:rFonts w:ascii="Times New Roman" w:eastAsia="Times New Roman" w:hAnsi="Times New Roman" w:cs="Times New Roman"/>
          <w:b/>
          <w:sz w:val="24"/>
          <w:szCs w:val="24"/>
          <w:lang w:eastAsia="bg-BG"/>
        </w:rPr>
      </w:pPr>
      <w:r w:rsidRPr="00546127">
        <w:rPr>
          <w:rFonts w:ascii="Times New Roman" w:eastAsia="Calibri" w:hAnsi="Times New Roman" w:cs="Times New Roman"/>
          <w:b/>
          <w:sz w:val="24"/>
          <w:szCs w:val="24"/>
          <w:lang w:eastAsia="bg-BG"/>
        </w:rPr>
        <w:t xml:space="preserve">*Важно! В случаите, когато ЕЕДОП е попълнен през системата за </w:t>
      </w:r>
      <w:proofErr w:type="spellStart"/>
      <w:r w:rsidRPr="00546127">
        <w:rPr>
          <w:rFonts w:ascii="Times New Roman" w:eastAsia="Calibri" w:hAnsi="Times New Roman" w:cs="Times New Roman"/>
          <w:b/>
          <w:sz w:val="24"/>
          <w:szCs w:val="24"/>
          <w:lang w:eastAsia="bg-BG"/>
        </w:rPr>
        <w:t>еЕЕДОП</w:t>
      </w:r>
      <w:proofErr w:type="spellEnd"/>
      <w:r w:rsidRPr="00546127">
        <w:rPr>
          <w:rFonts w:ascii="Times New Roman" w:eastAsia="Calibri" w:hAnsi="Times New Roman" w:cs="Times New Roman"/>
          <w:b/>
          <w:sz w:val="24"/>
          <w:szCs w:val="24"/>
          <w:lang w:eastAsia="bg-BG"/>
        </w:rPr>
        <w:t>, при предоставянето му с електронен подпис, следва да бъде подписана версията в PDF формат</w:t>
      </w:r>
      <w:r w:rsidRPr="00546127">
        <w:rPr>
          <w:rFonts w:ascii="Times New Roman" w:eastAsia="Calibri" w:hAnsi="Times New Roman" w:cs="Times New Roman"/>
          <w:sz w:val="24"/>
          <w:szCs w:val="24"/>
          <w:lang w:eastAsia="bg-BG"/>
        </w:rPr>
        <w:t>!</w:t>
      </w:r>
    </w:p>
    <w:p w14:paraId="728C634A"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 xml:space="preserve">Освен чрез електронната система </w:t>
      </w:r>
      <w:proofErr w:type="spellStart"/>
      <w:r w:rsidRPr="00546127">
        <w:rPr>
          <w:rFonts w:ascii="Times New Roman" w:eastAsia="Calibri" w:hAnsi="Times New Roman" w:cs="Times New Roman"/>
          <w:sz w:val="24"/>
          <w:szCs w:val="24"/>
          <w:lang w:eastAsia="bg-BG"/>
        </w:rPr>
        <w:t>еЕЕДОП</w:t>
      </w:r>
      <w:proofErr w:type="spellEnd"/>
      <w:r w:rsidRPr="00546127">
        <w:rPr>
          <w:rFonts w:ascii="Times New Roman" w:eastAsia="Calibri" w:hAnsi="Times New Roman" w:cs="Times New Roman"/>
          <w:sz w:val="24"/>
          <w:szCs w:val="24"/>
          <w:lang w:eastAsia="bg-BG"/>
        </w:rPr>
        <w:t xml:space="preserve"> може да бъде подготвен и чрез използване на образеца във формат *.</w:t>
      </w:r>
      <w:r w:rsidRPr="00546127">
        <w:rPr>
          <w:rFonts w:ascii="Times New Roman" w:eastAsia="Calibri" w:hAnsi="Times New Roman" w:cs="Times New Roman"/>
          <w:sz w:val="24"/>
          <w:szCs w:val="24"/>
          <w:lang w:val="en-US" w:eastAsia="bg-BG"/>
        </w:rPr>
        <w:t xml:space="preserve">DOC, </w:t>
      </w:r>
      <w:r w:rsidRPr="00546127">
        <w:rPr>
          <w:rFonts w:ascii="Times New Roman" w:eastAsia="Calibri" w:hAnsi="Times New Roman" w:cs="Times New Roman"/>
          <w:sz w:val="24"/>
          <w:szCs w:val="24"/>
          <w:lang w:eastAsia="bg-BG"/>
        </w:rPr>
        <w:t xml:space="preserve">приложен към настоящата </w:t>
      </w:r>
      <w:r w:rsidRPr="008F23BB">
        <w:rPr>
          <w:rFonts w:ascii="Times New Roman" w:eastAsia="Calibri" w:hAnsi="Times New Roman" w:cs="Times New Roman"/>
          <w:sz w:val="24"/>
          <w:szCs w:val="24"/>
          <w:lang w:eastAsia="bg-BG"/>
        </w:rPr>
        <w:t>документация- Образец № 3. След</w:t>
      </w:r>
      <w:r w:rsidRPr="00546127">
        <w:rPr>
          <w:rFonts w:ascii="Times New Roman" w:eastAsia="Calibri" w:hAnsi="Times New Roman" w:cs="Times New Roman"/>
          <w:sz w:val="24"/>
          <w:szCs w:val="24"/>
          <w:lang w:eastAsia="bg-BG"/>
        </w:rPr>
        <w:t xml:space="preserve"> попълване на образеца същият се записва във формат, който не позволява редактиране на неговото съдържание</w:t>
      </w:r>
      <w:r w:rsidRPr="00546127">
        <w:rPr>
          <w:rFonts w:ascii="Times New Roman" w:eastAsia="Calibri" w:hAnsi="Times New Roman" w:cs="Times New Roman"/>
          <w:sz w:val="24"/>
          <w:szCs w:val="24"/>
          <w:lang w:val="en-US" w:eastAsia="bg-BG"/>
        </w:rPr>
        <w:t xml:space="preserve"> (</w:t>
      </w:r>
      <w:r w:rsidRPr="00546127">
        <w:rPr>
          <w:rFonts w:ascii="Times New Roman" w:eastAsia="Calibri" w:hAnsi="Times New Roman" w:cs="Times New Roman"/>
          <w:sz w:val="24"/>
          <w:szCs w:val="24"/>
          <w:lang w:eastAsia="bg-BG"/>
        </w:rPr>
        <w:t xml:space="preserve">например </w:t>
      </w:r>
      <w:r w:rsidRPr="00546127">
        <w:rPr>
          <w:rFonts w:ascii="Times New Roman" w:eastAsia="Calibri" w:hAnsi="Times New Roman" w:cs="Times New Roman"/>
          <w:sz w:val="24"/>
          <w:szCs w:val="24"/>
          <w:lang w:val="en-US" w:eastAsia="bg-BG"/>
        </w:rPr>
        <w:t>PDF)</w:t>
      </w:r>
      <w:r w:rsidRPr="00546127">
        <w:rPr>
          <w:rFonts w:ascii="Times New Roman" w:eastAsia="Calibri" w:hAnsi="Times New Roman" w:cs="Times New Roman"/>
          <w:sz w:val="24"/>
          <w:szCs w:val="24"/>
          <w:lang w:eastAsia="bg-BG"/>
        </w:rPr>
        <w:t>, подписва се електронно от лицата по чл. 54, ал. 2 и 3 ЗОП, като се прилага възможността по чл. 41, ал. 1 и 2 от ППЗОП, и се прилага към пакета документи за участие в процедурата на подходящ оптичен носител.</w:t>
      </w:r>
    </w:p>
    <w:p w14:paraId="0EC9FDE7" w14:textId="77777777" w:rsidR="00546127" w:rsidRPr="00546127" w:rsidRDefault="00546127" w:rsidP="00546127">
      <w:pPr>
        <w:spacing w:after="0" w:line="240" w:lineRule="atLeast"/>
        <w:ind w:firstLine="708"/>
        <w:jc w:val="both"/>
        <w:rPr>
          <w:rFonts w:ascii="Times New Roman" w:eastAsia="Calibri" w:hAnsi="Times New Roman" w:cs="Times New Roman"/>
          <w:sz w:val="24"/>
          <w:szCs w:val="24"/>
          <w:lang w:eastAsia="bg-BG"/>
        </w:rPr>
      </w:pPr>
      <w:r w:rsidRPr="00546127">
        <w:rPr>
          <w:rFonts w:ascii="Times New Roman" w:eastAsia="Calibri" w:hAnsi="Times New Roman" w:cs="Times New Roman"/>
          <w:sz w:val="24"/>
          <w:szCs w:val="24"/>
          <w:lang w:eastAsia="bg-BG"/>
        </w:rPr>
        <w:t xml:space="preserve">Подробни указания за начина на създаване и предоставяне на Единен европейски документ за обществени поръчки (ЕЕДОП) в електронен вид - </w:t>
      </w:r>
      <w:proofErr w:type="spellStart"/>
      <w:r w:rsidRPr="00546127">
        <w:rPr>
          <w:rFonts w:ascii="Times New Roman" w:eastAsia="Calibri" w:hAnsi="Times New Roman" w:cs="Times New Roman"/>
          <w:sz w:val="24"/>
          <w:szCs w:val="24"/>
          <w:lang w:eastAsia="bg-BG"/>
        </w:rPr>
        <w:t>еЕЕДОП</w:t>
      </w:r>
      <w:proofErr w:type="spellEnd"/>
      <w:r w:rsidRPr="00546127">
        <w:rPr>
          <w:rFonts w:ascii="Times New Roman" w:eastAsia="Calibri" w:hAnsi="Times New Roman" w:cs="Times New Roman"/>
          <w:sz w:val="24"/>
          <w:szCs w:val="24"/>
          <w:lang w:eastAsia="bg-BG"/>
        </w:rPr>
        <w:t xml:space="preserve"> се съдържат в Методическо указание с изх. № МУ-4/02.03.2018г. на Изпълнителния директор на Агенцията по обществени поръчки, достъпно на адрес:</w:t>
      </w:r>
    </w:p>
    <w:p w14:paraId="761E4FAC" w14:textId="77777777" w:rsidR="00546127" w:rsidRPr="00546127" w:rsidRDefault="003C6EEA" w:rsidP="00546127">
      <w:pPr>
        <w:spacing w:after="0" w:line="240" w:lineRule="atLeast"/>
        <w:ind w:firstLine="708"/>
        <w:jc w:val="both"/>
        <w:rPr>
          <w:rFonts w:ascii="Times New Roman" w:eastAsia="Calibri" w:hAnsi="Times New Roman" w:cs="Times New Roman"/>
          <w:sz w:val="24"/>
          <w:szCs w:val="24"/>
          <w:lang w:eastAsia="bg-BG"/>
        </w:rPr>
      </w:pPr>
      <w:hyperlink r:id="rId13" w:history="1">
        <w:r w:rsidR="00546127" w:rsidRPr="00546127">
          <w:rPr>
            <w:rFonts w:ascii="Times New Roman" w:eastAsia="Calibri" w:hAnsi="Times New Roman" w:cs="Times New Roman"/>
            <w:sz w:val="24"/>
            <w:szCs w:val="24"/>
            <w:u w:val="single"/>
            <w:lang w:eastAsia="bg-BG"/>
          </w:rPr>
          <w:t>http://www.aop.bg/fckedit2/user/File/bg/practika/MU4_2018.pdf</w:t>
        </w:r>
      </w:hyperlink>
      <w:r w:rsidR="00546127" w:rsidRPr="00546127">
        <w:rPr>
          <w:rFonts w:ascii="Times New Roman" w:eastAsia="Calibri" w:hAnsi="Times New Roman" w:cs="Times New Roman"/>
          <w:sz w:val="24"/>
          <w:szCs w:val="24"/>
          <w:lang w:eastAsia="bg-BG"/>
        </w:rPr>
        <w:t xml:space="preserve"> </w:t>
      </w:r>
    </w:p>
    <w:p w14:paraId="03E361A4"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Съгласно чл. 54, ал. 2 и ал. 3 от ЗОП основанията по чл. 54, ал. 1,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случаите по чл. 54, ал. 2,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се отнасят и за това физическо лице.</w:t>
      </w:r>
    </w:p>
    <w:p w14:paraId="45257046"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 xml:space="preserve">Когато лицата по чл. 54, ал. 2 и 3 от ЗОП са повече от едно и за тях няма различие по отношение на обстоятелствата по чл. 54, ал. 1, т. 1, 2 и 7, </w:t>
      </w:r>
      <w:proofErr w:type="spellStart"/>
      <w:r w:rsidRPr="00546127">
        <w:rPr>
          <w:rFonts w:ascii="Times New Roman" w:eastAsia="Calibri" w:hAnsi="Times New Roman" w:cs="Times New Roman"/>
          <w:color w:val="000000"/>
          <w:sz w:val="24"/>
          <w:szCs w:val="24"/>
          <w:lang w:eastAsia="bg-BG"/>
        </w:rPr>
        <w:t>еЕЕДОП</w:t>
      </w:r>
      <w:proofErr w:type="spellEnd"/>
      <w:r w:rsidRPr="00546127">
        <w:rPr>
          <w:rFonts w:ascii="Times New Roman" w:eastAsia="Calibri" w:hAnsi="Times New Roman" w:cs="Times New Roman"/>
          <w:color w:val="000000"/>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В този случай в </w:t>
      </w:r>
      <w:proofErr w:type="spellStart"/>
      <w:r w:rsidRPr="00546127">
        <w:rPr>
          <w:rFonts w:ascii="Times New Roman" w:eastAsia="Calibri" w:hAnsi="Times New Roman" w:cs="Times New Roman"/>
          <w:color w:val="000000"/>
          <w:sz w:val="24"/>
          <w:szCs w:val="24"/>
          <w:lang w:eastAsia="bg-BG"/>
        </w:rPr>
        <w:t>еЕЕДОП</w:t>
      </w:r>
      <w:proofErr w:type="spellEnd"/>
      <w:r w:rsidRPr="00546127">
        <w:rPr>
          <w:rFonts w:ascii="Times New Roman" w:eastAsia="Calibri" w:hAnsi="Times New Roman" w:cs="Times New Roman"/>
          <w:color w:val="000000"/>
          <w:sz w:val="24"/>
          <w:szCs w:val="24"/>
          <w:lang w:eastAsia="bg-BG"/>
        </w:rPr>
        <w:t xml:space="preserve"> могат да се съдържат и обстоятелствата по чл. 54, ал. 1, т. 3 - 6, както и тези, свързани с критериите за подбор, ако лицето, което го подписва, може самостоятелно да представлява съответния стопански субект.</w:t>
      </w:r>
    </w:p>
    <w:p w14:paraId="485100E6"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w:t>
      </w:r>
      <w:proofErr w:type="spellStart"/>
      <w:r w:rsidRPr="00546127">
        <w:rPr>
          <w:rFonts w:ascii="Times New Roman" w:eastAsia="Calibri" w:hAnsi="Times New Roman" w:cs="Times New Roman"/>
          <w:color w:val="000000"/>
          <w:sz w:val="24"/>
          <w:szCs w:val="24"/>
          <w:lang w:eastAsia="bg-BG"/>
        </w:rPr>
        <w:t>еЕЕДОП</w:t>
      </w:r>
      <w:proofErr w:type="spellEnd"/>
      <w:r w:rsidRPr="00546127">
        <w:rPr>
          <w:rFonts w:ascii="Times New Roman" w:eastAsia="Calibri" w:hAnsi="Times New Roman" w:cs="Times New Roman"/>
          <w:color w:val="000000"/>
          <w:sz w:val="24"/>
          <w:szCs w:val="24"/>
          <w:lang w:eastAsia="bg-BG"/>
        </w:rPr>
        <w:t>, подписан от съответното лице.</w:t>
      </w:r>
    </w:p>
    <w:p w14:paraId="669C5EBB" w14:textId="77777777" w:rsidR="00546127" w:rsidRPr="00546127" w:rsidRDefault="00546127" w:rsidP="00546127">
      <w:pPr>
        <w:widowControl w:val="0"/>
        <w:autoSpaceDE w:val="0"/>
        <w:autoSpaceDN w:val="0"/>
        <w:adjustRightInd w:val="0"/>
        <w:spacing w:after="120" w:line="240" w:lineRule="auto"/>
        <w:ind w:firstLine="720"/>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t xml:space="preserve">Когато документи, свързани с участие в обществени поръчки, се подават от лице, което представлява участника по пълномощие, в </w:t>
      </w:r>
      <w:proofErr w:type="spellStart"/>
      <w:r w:rsidRPr="00546127">
        <w:rPr>
          <w:rFonts w:ascii="Times New Roman" w:eastAsia="Calibri" w:hAnsi="Times New Roman" w:cs="Times New Roman"/>
          <w:color w:val="000000"/>
          <w:sz w:val="24"/>
          <w:szCs w:val="24"/>
          <w:lang w:eastAsia="bg-BG"/>
        </w:rPr>
        <w:t>еЕЕДОП</w:t>
      </w:r>
      <w:proofErr w:type="spellEnd"/>
      <w:r w:rsidRPr="00546127">
        <w:rPr>
          <w:rFonts w:ascii="Times New Roman" w:eastAsia="Calibri" w:hAnsi="Times New Roman" w:cs="Times New Roman"/>
          <w:color w:val="000000"/>
          <w:sz w:val="24"/>
          <w:szCs w:val="24"/>
          <w:lang w:eastAsia="bg-BG"/>
        </w:rPr>
        <w:t xml:space="preserve"> се посочва информация относно обхвата на представителната му власт.</w:t>
      </w:r>
    </w:p>
    <w:p w14:paraId="17EB0A59"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Calibri" w:hAnsi="Times New Roman" w:cs="Times New Roman"/>
          <w:i/>
          <w:color w:val="000000"/>
          <w:sz w:val="24"/>
          <w:szCs w:val="24"/>
          <w:lang w:eastAsia="bg-BG"/>
        </w:rPr>
      </w:pPr>
      <w:r w:rsidRPr="00546127">
        <w:rPr>
          <w:rFonts w:ascii="Times New Roman" w:eastAsia="Calibri" w:hAnsi="Times New Roman" w:cs="Times New Roman"/>
          <w:b/>
          <w:color w:val="000000"/>
          <w:sz w:val="24"/>
          <w:szCs w:val="24"/>
          <w:lang w:eastAsia="bg-BG"/>
        </w:rPr>
        <w:t xml:space="preserve">Участниците могат да използват </w:t>
      </w:r>
      <w:r w:rsidRPr="00546127">
        <w:rPr>
          <w:rFonts w:ascii="Times New Roman" w:eastAsia="Calibri" w:hAnsi="Times New Roman" w:cs="Times New Roman"/>
          <w:b/>
          <w:color w:val="000000"/>
          <w:sz w:val="24"/>
          <w:szCs w:val="24"/>
          <w:lang w:val="en-US" w:eastAsia="bg-BG"/>
        </w:rPr>
        <w:t>e</w:t>
      </w:r>
      <w:r w:rsidRPr="00546127">
        <w:rPr>
          <w:rFonts w:ascii="Times New Roman" w:eastAsia="Calibri" w:hAnsi="Times New Roman" w:cs="Times New Roman"/>
          <w:b/>
          <w:color w:val="000000"/>
          <w:sz w:val="24"/>
          <w:szCs w:val="24"/>
          <w:lang w:eastAsia="bg-BG"/>
        </w:rPr>
        <w:t>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r w:rsidRPr="00546127">
        <w:rPr>
          <w:rFonts w:ascii="Times New Roman" w:eastAsia="Calibri" w:hAnsi="Times New Roman" w:cs="Times New Roman"/>
          <w:color w:val="000000"/>
          <w:sz w:val="24"/>
          <w:szCs w:val="24"/>
          <w:lang w:eastAsia="bg-BG"/>
        </w:rPr>
        <w:t xml:space="preserve"> Участниците могат да използват</w:t>
      </w:r>
      <w:r w:rsidRPr="00546127">
        <w:rPr>
          <w:rFonts w:ascii="Times New Roman" w:eastAsia="Calibri" w:hAnsi="Times New Roman" w:cs="Times New Roman"/>
          <w:color w:val="000000"/>
          <w:sz w:val="24"/>
          <w:szCs w:val="24"/>
          <w:lang w:val="en-US" w:eastAsia="bg-BG"/>
        </w:rPr>
        <w:t xml:space="preserve"> </w:t>
      </w:r>
      <w:r w:rsidRPr="00546127">
        <w:rPr>
          <w:rFonts w:ascii="Times New Roman" w:eastAsia="Calibri" w:hAnsi="Times New Roman" w:cs="Times New Roman"/>
          <w:color w:val="000000"/>
          <w:sz w:val="24"/>
          <w:szCs w:val="24"/>
          <w:lang w:eastAsia="bg-BG"/>
        </w:rPr>
        <w:t xml:space="preserve">тази възможност, когато е осигурен пряк и неограничен достъп по електронен път до вече изготвен и подписан електронно </w:t>
      </w:r>
      <w:proofErr w:type="spellStart"/>
      <w:r w:rsidRPr="00546127">
        <w:rPr>
          <w:rFonts w:ascii="Times New Roman" w:eastAsia="Calibri" w:hAnsi="Times New Roman" w:cs="Times New Roman"/>
          <w:color w:val="000000"/>
          <w:sz w:val="24"/>
          <w:szCs w:val="24"/>
          <w:lang w:eastAsia="bg-BG"/>
        </w:rPr>
        <w:t>еЕЕДОП</w:t>
      </w:r>
      <w:proofErr w:type="spellEnd"/>
      <w:r w:rsidRPr="00546127">
        <w:rPr>
          <w:rFonts w:ascii="Times New Roman" w:eastAsia="Calibri" w:hAnsi="Times New Roman" w:cs="Times New Roman"/>
          <w:color w:val="000000"/>
          <w:sz w:val="24"/>
          <w:szCs w:val="24"/>
          <w:lang w:eastAsia="bg-BG"/>
        </w:rPr>
        <w:t xml:space="preserve">. В тези случаи към документите за подбор вместо </w:t>
      </w:r>
      <w:proofErr w:type="spellStart"/>
      <w:r w:rsidRPr="00546127">
        <w:rPr>
          <w:rFonts w:ascii="Times New Roman" w:eastAsia="Calibri" w:hAnsi="Times New Roman" w:cs="Times New Roman"/>
          <w:color w:val="000000"/>
          <w:sz w:val="24"/>
          <w:szCs w:val="24"/>
          <w:lang w:eastAsia="bg-BG"/>
        </w:rPr>
        <w:t>еЕЕДОП</w:t>
      </w:r>
      <w:proofErr w:type="spellEnd"/>
      <w:r w:rsidRPr="00546127">
        <w:rPr>
          <w:rFonts w:ascii="Times New Roman" w:eastAsia="Calibri" w:hAnsi="Times New Roman" w:cs="Times New Roman"/>
          <w:color w:val="000000"/>
          <w:sz w:val="24"/>
          <w:szCs w:val="24"/>
          <w:lang w:eastAsia="bg-BG"/>
        </w:rPr>
        <w:t xml:space="preserve"> се представя декларация, с която се потвърждава актуалността на данните и автентичността на подписите в публикувания </w:t>
      </w:r>
      <w:proofErr w:type="spellStart"/>
      <w:r w:rsidRPr="00546127">
        <w:rPr>
          <w:rFonts w:ascii="Times New Roman" w:eastAsia="Calibri" w:hAnsi="Times New Roman" w:cs="Times New Roman"/>
          <w:color w:val="000000"/>
          <w:sz w:val="24"/>
          <w:szCs w:val="24"/>
          <w:lang w:eastAsia="bg-BG"/>
        </w:rPr>
        <w:t>еЕЕДОП</w:t>
      </w:r>
      <w:proofErr w:type="spellEnd"/>
      <w:r w:rsidRPr="00546127">
        <w:rPr>
          <w:rFonts w:ascii="Times New Roman" w:eastAsia="Calibri" w:hAnsi="Times New Roman" w:cs="Times New Roman"/>
          <w:color w:val="000000"/>
          <w:sz w:val="24"/>
          <w:szCs w:val="24"/>
          <w:lang w:eastAsia="bg-BG"/>
        </w:rPr>
        <w:t>, и се посочва адресът, на който е осигурен достъп до документа.</w:t>
      </w:r>
    </w:p>
    <w:p w14:paraId="2EF8A6B7" w14:textId="77777777" w:rsidR="00546127" w:rsidRPr="00546127" w:rsidRDefault="00546127" w:rsidP="00546127">
      <w:pPr>
        <w:spacing w:after="0" w:line="240" w:lineRule="atLeast"/>
        <w:ind w:firstLine="708"/>
        <w:jc w:val="both"/>
        <w:rPr>
          <w:rFonts w:ascii="Times New Roman" w:eastAsia="Calibri" w:hAnsi="Times New Roman" w:cs="Times New Roman"/>
          <w:color w:val="000000"/>
          <w:sz w:val="24"/>
          <w:szCs w:val="24"/>
          <w:lang w:eastAsia="bg-BG"/>
        </w:rPr>
      </w:pPr>
      <w:r w:rsidRPr="00546127">
        <w:rPr>
          <w:rFonts w:ascii="Times New Roman" w:eastAsia="Calibri" w:hAnsi="Times New Roman" w:cs="Times New Roman"/>
          <w:color w:val="000000"/>
          <w:sz w:val="24"/>
          <w:szCs w:val="24"/>
          <w:lang w:eastAsia="bg-BG"/>
        </w:rPr>
        <w:lastRenderedPageBreak/>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sidRPr="00546127">
        <w:rPr>
          <w:rFonts w:ascii="Times New Roman" w:eastAsia="Calibri" w:hAnsi="Times New Roman" w:cs="Times New Roman"/>
          <w:color w:val="000000"/>
          <w:sz w:val="24"/>
          <w:szCs w:val="24"/>
          <w:lang w:val="en-US" w:eastAsia="bg-BG"/>
        </w:rPr>
        <w:t>e</w:t>
      </w:r>
      <w:r w:rsidRPr="00546127">
        <w:rPr>
          <w:rFonts w:ascii="Times New Roman" w:eastAsia="Calibri" w:hAnsi="Times New Roman" w:cs="Times New Roman"/>
          <w:color w:val="000000"/>
          <w:sz w:val="24"/>
          <w:szCs w:val="24"/>
          <w:lang w:eastAsia="bg-BG"/>
        </w:rPr>
        <w:t>ЕЕДОП, когато това е необходимо за законосъобразното провеждане на процедурата.</w:t>
      </w:r>
    </w:p>
    <w:p w14:paraId="14207EAB" w14:textId="77777777" w:rsidR="00546127" w:rsidRPr="006A19F0" w:rsidRDefault="00546127" w:rsidP="006A19F0">
      <w:pPr>
        <w:widowControl w:val="0"/>
        <w:autoSpaceDE w:val="0"/>
        <w:autoSpaceDN w:val="0"/>
        <w:adjustRightInd w:val="0"/>
        <w:spacing w:after="120" w:line="240" w:lineRule="auto"/>
        <w:ind w:firstLine="720"/>
        <w:jc w:val="both"/>
        <w:rPr>
          <w:rFonts w:ascii="Times New Roman" w:eastAsia="Calibri" w:hAnsi="Times New Roman" w:cs="Times New Roman"/>
          <w:bCs/>
          <w:color w:val="000000"/>
          <w:sz w:val="24"/>
          <w:szCs w:val="24"/>
          <w:lang w:eastAsia="bg-BG"/>
        </w:rPr>
      </w:pPr>
      <w:r w:rsidRPr="00546127">
        <w:rPr>
          <w:rFonts w:ascii="Times New Roman" w:eastAsia="Calibri" w:hAnsi="Times New Roman" w:cs="Times New Roman"/>
          <w:bCs/>
          <w:color w:val="000000"/>
          <w:sz w:val="24"/>
          <w:szCs w:val="24"/>
          <w:lang w:eastAsia="bg-BG"/>
        </w:rPr>
        <w:t>Преди сключването на договор за обществена поръчка Възложителят изисква от участника, определен за изпълнител, да предостави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w:t>
      </w:r>
      <w:r w:rsidR="006A19F0">
        <w:rPr>
          <w:rFonts w:ascii="Times New Roman" w:eastAsia="Calibri" w:hAnsi="Times New Roman" w:cs="Times New Roman"/>
          <w:bCs/>
          <w:color w:val="000000"/>
          <w:sz w:val="24"/>
          <w:szCs w:val="24"/>
          <w:lang w:eastAsia="bg-BG"/>
        </w:rPr>
        <w:t>ца, ако има такива.</w:t>
      </w:r>
    </w:p>
    <w:p w14:paraId="3DA824D6" w14:textId="77777777" w:rsidR="00546127" w:rsidRPr="00546127" w:rsidRDefault="00546127" w:rsidP="00546127">
      <w:pPr>
        <w:widowControl w:val="0"/>
        <w:tabs>
          <w:tab w:val="left" w:pos="709"/>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color w:val="000000"/>
          <w:sz w:val="24"/>
          <w:szCs w:val="24"/>
          <w:lang w:eastAsia="bg-BG"/>
        </w:rPr>
        <w:tab/>
        <w:t>При подаване на офертата</w:t>
      </w:r>
      <w:r w:rsidRPr="00546127">
        <w:rPr>
          <w:rFonts w:ascii="Times New Roman" w:eastAsia="Times New Roman" w:hAnsi="Times New Roman" w:cs="Times New Roman"/>
          <w:bCs/>
          <w:color w:val="000000"/>
          <w:sz w:val="24"/>
          <w:szCs w:val="24"/>
          <w:lang w:eastAsia="bg-BG"/>
        </w:rPr>
        <w:t xml:space="preserve"> участникът, както и подизпълнител и/или трето лице (ако има такива), а в случай на обединение- обединението и всеки от партньорите в него, </w:t>
      </w:r>
      <w:r w:rsidRPr="00546127">
        <w:rPr>
          <w:rFonts w:ascii="Times New Roman" w:eastAsia="Times New Roman" w:hAnsi="Times New Roman" w:cs="Times New Roman"/>
          <w:b/>
          <w:bCs/>
          <w:color w:val="000000"/>
          <w:sz w:val="24"/>
          <w:szCs w:val="24"/>
          <w:lang w:eastAsia="bg-BG"/>
        </w:rPr>
        <w:t>декларира в</w:t>
      </w:r>
      <w:r w:rsidRPr="00546127">
        <w:rPr>
          <w:rFonts w:ascii="Times New Roman" w:eastAsia="Times New Roman" w:hAnsi="Times New Roman" w:cs="Times New Roman"/>
          <w:b/>
          <w:color w:val="000000"/>
          <w:sz w:val="24"/>
          <w:szCs w:val="24"/>
          <w:lang w:eastAsia="bg-BG"/>
        </w:rPr>
        <w:t xml:space="preserve"> Част III „Основания за изключване” на </w:t>
      </w:r>
      <w:proofErr w:type="spellStart"/>
      <w:r w:rsidRPr="00546127">
        <w:rPr>
          <w:rFonts w:ascii="Times New Roman" w:eastAsia="Times New Roman" w:hAnsi="Times New Roman" w:cs="Times New Roman"/>
          <w:b/>
          <w:color w:val="000000"/>
          <w:sz w:val="24"/>
          <w:szCs w:val="24"/>
          <w:lang w:eastAsia="bg-BG"/>
        </w:rPr>
        <w:t>еЕЕДОП</w:t>
      </w:r>
      <w:proofErr w:type="spellEnd"/>
      <w:r w:rsidRPr="00546127">
        <w:rPr>
          <w:rFonts w:ascii="Times New Roman" w:eastAsia="Times New Roman" w:hAnsi="Times New Roman" w:cs="Times New Roman"/>
          <w:b/>
          <w:color w:val="000000"/>
          <w:sz w:val="24"/>
          <w:szCs w:val="24"/>
          <w:lang w:eastAsia="bg-BG"/>
        </w:rPr>
        <w:t>,</w:t>
      </w:r>
      <w:r w:rsidRPr="00546127">
        <w:rPr>
          <w:rFonts w:ascii="Times New Roman" w:eastAsia="Times New Roman" w:hAnsi="Times New Roman" w:cs="Times New Roman"/>
          <w:bCs/>
          <w:color w:val="000000"/>
          <w:sz w:val="24"/>
          <w:szCs w:val="24"/>
          <w:lang w:eastAsia="bg-BG"/>
        </w:rPr>
        <w:t xml:space="preserve"> че не са налице основания за отстраняване от процедурата, както следва:</w:t>
      </w:r>
    </w:p>
    <w:p w14:paraId="769A00DA" w14:textId="77777777" w:rsidR="00546127" w:rsidRPr="00546127" w:rsidRDefault="00546127" w:rsidP="00546127">
      <w:pPr>
        <w:widowControl w:val="0"/>
        <w:tabs>
          <w:tab w:val="left" w:pos="709"/>
        </w:tabs>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b/>
          <w:bCs/>
          <w:color w:val="000000"/>
          <w:sz w:val="24"/>
          <w:szCs w:val="24"/>
          <w:lang w:val="x-none" w:eastAsia="x-none"/>
        </w:rPr>
        <w:t xml:space="preserve">а) </w:t>
      </w:r>
      <w:r w:rsidRPr="00546127">
        <w:rPr>
          <w:rFonts w:ascii="Times New Roman" w:eastAsia="Times New Roman" w:hAnsi="Times New Roman" w:cs="Times New Roman"/>
          <w:b/>
          <w:color w:val="000000"/>
          <w:sz w:val="24"/>
          <w:szCs w:val="24"/>
          <w:lang w:val="x-none" w:eastAsia="x-none"/>
        </w:rPr>
        <w:t>В Част ІІІ, Раздел А</w:t>
      </w:r>
      <w:r w:rsidRPr="00546127">
        <w:rPr>
          <w:rFonts w:ascii="Times New Roman" w:eastAsia="Times New Roman" w:hAnsi="Times New Roman" w:cs="Times New Roman"/>
          <w:b/>
          <w:bCs/>
          <w:color w:val="000000"/>
          <w:sz w:val="24"/>
          <w:szCs w:val="24"/>
          <w:lang w:val="x-none" w:eastAsia="x-none"/>
        </w:rPr>
        <w:t xml:space="preserve"> </w:t>
      </w:r>
      <w:r w:rsidRPr="00546127">
        <w:rPr>
          <w:rFonts w:ascii="Times New Roman" w:eastAsia="Times New Roman" w:hAnsi="Times New Roman" w:cs="Times New Roman"/>
          <w:b/>
          <w:color w:val="000000"/>
          <w:sz w:val="24"/>
          <w:szCs w:val="24"/>
          <w:lang w:val="x-none" w:eastAsia="x-none"/>
        </w:rPr>
        <w:t xml:space="preserve">„Основания, свързани с наказателни присъди” се декларира </w:t>
      </w:r>
      <w:r w:rsidRPr="00546127">
        <w:rPr>
          <w:rFonts w:ascii="Times New Roman" w:eastAsia="Times New Roman" w:hAnsi="Times New Roman" w:cs="Times New Roman"/>
          <w:b/>
          <w:bCs/>
          <w:color w:val="000000"/>
          <w:sz w:val="24"/>
          <w:szCs w:val="24"/>
          <w:lang w:val="x-none" w:eastAsia="x-none"/>
        </w:rPr>
        <w:t xml:space="preserve">липсата или наличието на </w:t>
      </w:r>
      <w:r w:rsidRPr="00546127">
        <w:rPr>
          <w:rFonts w:ascii="Times New Roman" w:eastAsia="Times New Roman" w:hAnsi="Times New Roman" w:cs="Times New Roman"/>
          <w:b/>
          <w:color w:val="000000"/>
          <w:sz w:val="24"/>
          <w:szCs w:val="24"/>
          <w:lang w:val="x-none" w:eastAsia="x-none"/>
        </w:rPr>
        <w:t>присъди за следните престъпления:</w:t>
      </w:r>
    </w:p>
    <w:p w14:paraId="0D1FA69B" w14:textId="77777777" w:rsidR="00546127" w:rsidRPr="00546127" w:rsidRDefault="00546127" w:rsidP="00546127">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
          <w:bCs/>
          <w:i/>
          <w:iCs/>
          <w:color w:val="000000"/>
          <w:sz w:val="24"/>
          <w:szCs w:val="24"/>
        </w:rPr>
        <w:t xml:space="preserve">- </w:t>
      </w:r>
      <w:r w:rsidRPr="00546127">
        <w:rPr>
          <w:rFonts w:ascii="Times New Roman" w:eastAsia="Times New Roman" w:hAnsi="Times New Roman" w:cs="Times New Roman"/>
          <w:bCs/>
          <w:i/>
          <w:iCs/>
          <w:color w:val="000000"/>
          <w:sz w:val="24"/>
          <w:szCs w:val="24"/>
        </w:rPr>
        <w:t>Престъпления против реда и общественото спокойствие-</w:t>
      </w:r>
      <w:r w:rsidRPr="00546127">
        <w:rPr>
          <w:rFonts w:ascii="Times New Roman" w:eastAsia="Times New Roman" w:hAnsi="Times New Roman" w:cs="Times New Roman"/>
          <w:bCs/>
          <w:color w:val="000000"/>
          <w:sz w:val="24"/>
          <w:szCs w:val="24"/>
        </w:rPr>
        <w:t>по чл. 321 и 321а НК;</w:t>
      </w:r>
    </w:p>
    <w:p w14:paraId="12474215" w14:textId="77777777" w:rsidR="00546127" w:rsidRPr="00546127" w:rsidRDefault="00546127" w:rsidP="00546127">
      <w:pPr>
        <w:tabs>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Cs/>
          <w:i/>
          <w:iCs/>
          <w:color w:val="000000"/>
          <w:sz w:val="24"/>
          <w:szCs w:val="24"/>
        </w:rPr>
        <w:t xml:space="preserve">- Подкуп </w:t>
      </w:r>
      <w:r w:rsidRPr="00546127">
        <w:rPr>
          <w:rFonts w:ascii="Times New Roman" w:eastAsia="Times New Roman" w:hAnsi="Times New Roman" w:cs="Times New Roman"/>
          <w:bCs/>
          <w:color w:val="000000"/>
          <w:sz w:val="24"/>
          <w:szCs w:val="24"/>
        </w:rPr>
        <w:t>– по чл. 301 – 307 НК;</w:t>
      </w:r>
    </w:p>
    <w:p w14:paraId="52BED4D4" w14:textId="77777777" w:rsidR="00546127" w:rsidRPr="00546127" w:rsidRDefault="00546127" w:rsidP="00546127">
      <w:pPr>
        <w:tabs>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Cs/>
          <w:i/>
          <w:iCs/>
          <w:color w:val="000000"/>
          <w:sz w:val="24"/>
          <w:szCs w:val="24"/>
        </w:rPr>
        <w:t xml:space="preserve">- Измама </w:t>
      </w:r>
      <w:r w:rsidRPr="00546127">
        <w:rPr>
          <w:rFonts w:ascii="Times New Roman" w:eastAsia="Times New Roman" w:hAnsi="Times New Roman" w:cs="Times New Roman"/>
          <w:bCs/>
          <w:color w:val="000000"/>
          <w:sz w:val="24"/>
          <w:szCs w:val="24"/>
        </w:rPr>
        <w:t>– по чл. 209 – 213 НК;</w:t>
      </w:r>
    </w:p>
    <w:p w14:paraId="7DF7A181" w14:textId="77777777" w:rsidR="00546127" w:rsidRPr="00546127" w:rsidRDefault="00546127" w:rsidP="00546127">
      <w:pPr>
        <w:tabs>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Cs/>
          <w:i/>
          <w:iCs/>
          <w:color w:val="000000"/>
          <w:sz w:val="24"/>
          <w:szCs w:val="24"/>
        </w:rPr>
        <w:t xml:space="preserve">- Престъпления против Републиката - </w:t>
      </w:r>
      <w:r w:rsidRPr="00546127">
        <w:rPr>
          <w:rFonts w:ascii="Times New Roman" w:eastAsia="Times New Roman" w:hAnsi="Times New Roman" w:cs="Times New Roman"/>
          <w:bCs/>
          <w:color w:val="000000"/>
          <w:sz w:val="24"/>
          <w:szCs w:val="24"/>
        </w:rPr>
        <w:t>по чл. 108а, ал. 1 и ал.2 НК;</w:t>
      </w:r>
    </w:p>
    <w:p w14:paraId="1FFBBF90" w14:textId="77777777" w:rsidR="00546127" w:rsidRPr="00546127" w:rsidRDefault="00546127" w:rsidP="00546127">
      <w:pPr>
        <w:tabs>
          <w:tab w:val="left" w:pos="993"/>
        </w:tabs>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46127">
        <w:rPr>
          <w:rFonts w:ascii="Times New Roman" w:eastAsia="Times New Roman" w:hAnsi="Times New Roman" w:cs="Times New Roman"/>
          <w:bCs/>
          <w:i/>
          <w:iCs/>
          <w:color w:val="000000"/>
          <w:sz w:val="24"/>
          <w:szCs w:val="24"/>
        </w:rPr>
        <w:t xml:space="preserve">- Престъпления против финансовата, данъчната и осигурителната системи </w:t>
      </w:r>
      <w:r w:rsidRPr="00546127">
        <w:rPr>
          <w:rFonts w:ascii="Times New Roman" w:eastAsia="Times New Roman" w:hAnsi="Times New Roman" w:cs="Times New Roman"/>
          <w:bCs/>
          <w:color w:val="000000"/>
          <w:sz w:val="24"/>
          <w:szCs w:val="24"/>
        </w:rPr>
        <w:t>– по чл. 253, 253а; 253б и по чл. 255б НК;</w:t>
      </w:r>
    </w:p>
    <w:p w14:paraId="17F0A7CB" w14:textId="77777777" w:rsidR="00546127" w:rsidRPr="00546127" w:rsidRDefault="00546127" w:rsidP="00546127">
      <w:pPr>
        <w:tabs>
          <w:tab w:val="left" w:pos="993"/>
        </w:tabs>
        <w:spacing w:after="60" w:line="240" w:lineRule="auto"/>
        <w:jc w:val="both"/>
        <w:rPr>
          <w:rFonts w:ascii="Times New Roman" w:eastAsia="Times New Roman" w:hAnsi="Times New Roman" w:cs="Times New Roman"/>
          <w:color w:val="000000"/>
          <w:sz w:val="24"/>
          <w:szCs w:val="24"/>
        </w:rPr>
      </w:pPr>
      <w:r w:rsidRPr="00546127">
        <w:rPr>
          <w:rFonts w:ascii="Times New Roman" w:eastAsia="Times New Roman" w:hAnsi="Times New Roman" w:cs="Times New Roman"/>
          <w:bCs/>
          <w:i/>
          <w:iCs/>
          <w:color w:val="000000"/>
          <w:sz w:val="24"/>
          <w:szCs w:val="24"/>
        </w:rPr>
        <w:t>- Престъпления против младежта; трафик на хора-</w:t>
      </w:r>
      <w:r w:rsidRPr="00546127">
        <w:rPr>
          <w:rFonts w:ascii="Times New Roman" w:eastAsia="Times New Roman" w:hAnsi="Times New Roman" w:cs="Times New Roman"/>
          <w:bCs/>
          <w:color w:val="000000"/>
          <w:sz w:val="24"/>
          <w:szCs w:val="24"/>
        </w:rPr>
        <w:t xml:space="preserve"> по чл. 192а;159а - 159г НК.</w:t>
      </w:r>
    </w:p>
    <w:p w14:paraId="0661DE3B" w14:textId="77777777" w:rsidR="00546127" w:rsidRPr="00546127" w:rsidRDefault="00546127" w:rsidP="00546127">
      <w:pPr>
        <w:widowControl w:val="0"/>
        <w:tabs>
          <w:tab w:val="left" w:pos="709"/>
        </w:tabs>
        <w:autoSpaceDE w:val="0"/>
        <w:autoSpaceDN w:val="0"/>
        <w:adjustRightInd w:val="0"/>
        <w:spacing w:after="60" w:line="240" w:lineRule="auto"/>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color w:val="000000"/>
          <w:sz w:val="24"/>
          <w:szCs w:val="24"/>
          <w:lang w:eastAsia="bg-BG"/>
        </w:rPr>
        <w:tab/>
        <w:t>При посочване на отговор „да“</w:t>
      </w:r>
      <w:r w:rsidRPr="00546127">
        <w:rPr>
          <w:rFonts w:ascii="Times New Roman" w:eastAsia="Times New Roman" w:hAnsi="Times New Roman" w:cs="Times New Roman"/>
          <w:color w:val="000000"/>
          <w:sz w:val="24"/>
          <w:szCs w:val="24"/>
        </w:rPr>
        <w:t xml:space="preserve">, лицето дава информация и за датата на влизане в сила на присъдата, фактическото и правното ѝ основание, лицето, което е осъдено, както и срока на наложеното наказание. В случай, че е налице присъда, но участникът е взел мерки за доказване на надеждност, посочва и тях в </w:t>
      </w:r>
      <w:proofErr w:type="spellStart"/>
      <w:r w:rsidRPr="00546127">
        <w:rPr>
          <w:rFonts w:ascii="Times New Roman" w:eastAsia="Times New Roman" w:hAnsi="Times New Roman" w:cs="Times New Roman"/>
          <w:color w:val="000000"/>
          <w:sz w:val="24"/>
          <w:szCs w:val="24"/>
        </w:rPr>
        <w:t>еЕЕДОП</w:t>
      </w:r>
      <w:proofErr w:type="spellEnd"/>
      <w:r w:rsidRPr="00546127">
        <w:rPr>
          <w:rFonts w:ascii="Times New Roman" w:eastAsia="Times New Roman" w:hAnsi="Times New Roman" w:cs="Times New Roman"/>
          <w:color w:val="000000"/>
          <w:sz w:val="24"/>
          <w:szCs w:val="24"/>
        </w:rPr>
        <w:t xml:space="preserve">. </w:t>
      </w:r>
      <w:r w:rsidRPr="00546127">
        <w:rPr>
          <w:rFonts w:ascii="Times New Roman" w:eastAsia="Times New Roman" w:hAnsi="Times New Roman" w:cs="Times New Roman"/>
          <w:bCs/>
          <w:color w:val="000000"/>
          <w:sz w:val="24"/>
          <w:szCs w:val="24"/>
          <w:lang w:eastAsia="bg-BG"/>
        </w:rPr>
        <w:tab/>
      </w:r>
    </w:p>
    <w:p w14:paraId="73973BD9" w14:textId="77777777" w:rsidR="00546127" w:rsidRPr="00546127" w:rsidRDefault="00546127" w:rsidP="00546127">
      <w:pPr>
        <w:spacing w:after="60" w:line="240" w:lineRule="auto"/>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
          <w:bCs/>
          <w:color w:val="000000"/>
          <w:sz w:val="24"/>
          <w:szCs w:val="24"/>
          <w:lang w:eastAsia="bg-BG"/>
        </w:rPr>
        <w:t>б) В</w:t>
      </w: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b/>
          <w:bCs/>
          <w:color w:val="000000"/>
          <w:sz w:val="24"/>
          <w:szCs w:val="24"/>
          <w:lang w:eastAsia="bg-BG"/>
        </w:rPr>
        <w:t xml:space="preserve">Част III, Раздел Б „Основания, свързани с плащането на данъци или </w:t>
      </w:r>
      <w:proofErr w:type="spellStart"/>
      <w:r w:rsidRPr="00546127">
        <w:rPr>
          <w:rFonts w:ascii="Times New Roman" w:eastAsia="Times New Roman" w:hAnsi="Times New Roman" w:cs="Times New Roman"/>
          <w:b/>
          <w:bCs/>
          <w:color w:val="000000"/>
          <w:sz w:val="24"/>
          <w:szCs w:val="24"/>
          <w:lang w:eastAsia="bg-BG"/>
        </w:rPr>
        <w:t>социалноосигурителни</w:t>
      </w:r>
      <w:proofErr w:type="spellEnd"/>
      <w:r w:rsidRPr="00546127">
        <w:rPr>
          <w:rFonts w:ascii="Times New Roman" w:eastAsia="Times New Roman" w:hAnsi="Times New Roman" w:cs="Times New Roman"/>
          <w:b/>
          <w:bCs/>
          <w:color w:val="000000"/>
          <w:sz w:val="24"/>
          <w:szCs w:val="24"/>
          <w:lang w:eastAsia="bg-BG"/>
        </w:rPr>
        <w:t xml:space="preserve"> вноски” се</w:t>
      </w: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b/>
          <w:bCs/>
          <w:color w:val="000000"/>
          <w:sz w:val="24"/>
          <w:szCs w:val="24"/>
          <w:lang w:eastAsia="bg-BG"/>
        </w:rPr>
        <w:t>декларира липсата или наличието на обстоятелства по чл. 54, ал. 1, т. 3 от ЗОП</w:t>
      </w:r>
      <w:r w:rsidRPr="00546127">
        <w:rPr>
          <w:rFonts w:ascii="Times New Roman" w:eastAsia="Times New Roman" w:hAnsi="Times New Roman" w:cs="Times New Roman"/>
          <w:bCs/>
          <w:color w:val="000000"/>
          <w:sz w:val="24"/>
          <w:szCs w:val="24"/>
          <w:lang w:eastAsia="bg-BG"/>
        </w:rPr>
        <w:t>.</w:t>
      </w:r>
    </w:p>
    <w:p w14:paraId="0BDFD970" w14:textId="77777777" w:rsidR="00546127" w:rsidRPr="00546127" w:rsidRDefault="00546127" w:rsidP="00546127">
      <w:pPr>
        <w:keepNext/>
        <w:spacing w:after="0" w:line="240" w:lineRule="auto"/>
        <w:jc w:val="both"/>
        <w:rPr>
          <w:rFonts w:ascii="Times New Roman" w:eastAsia="Times New Roman" w:hAnsi="Times New Roman" w:cs="Times New Roman"/>
          <w:b/>
          <w:color w:val="000000"/>
          <w:sz w:val="24"/>
          <w:szCs w:val="24"/>
          <w:lang w:eastAsia="x-none"/>
        </w:rPr>
      </w:pPr>
      <w:r w:rsidRPr="00546127">
        <w:rPr>
          <w:rFonts w:ascii="Times New Roman" w:eastAsia="Times New Roman" w:hAnsi="Times New Roman" w:cs="Times New Roman"/>
          <w:b/>
          <w:bCs/>
          <w:color w:val="000000"/>
          <w:sz w:val="24"/>
          <w:szCs w:val="24"/>
          <w:lang w:eastAsia="x-none"/>
        </w:rPr>
        <w:t>в</w:t>
      </w:r>
      <w:r w:rsidRPr="00546127">
        <w:rPr>
          <w:rFonts w:ascii="Times New Roman" w:eastAsia="Times New Roman" w:hAnsi="Times New Roman" w:cs="Times New Roman"/>
          <w:b/>
          <w:bCs/>
          <w:color w:val="000000"/>
          <w:sz w:val="24"/>
          <w:szCs w:val="24"/>
          <w:lang w:val="x-none" w:eastAsia="x-none"/>
        </w:rPr>
        <w:t xml:space="preserve">) </w:t>
      </w:r>
      <w:r w:rsidRPr="00546127">
        <w:rPr>
          <w:rFonts w:ascii="Times New Roman" w:eastAsia="Times New Roman" w:hAnsi="Times New Roman" w:cs="Times New Roman"/>
          <w:b/>
          <w:color w:val="000000"/>
          <w:sz w:val="24"/>
          <w:szCs w:val="24"/>
          <w:lang w:val="x-none" w:eastAsia="x-none"/>
        </w:rPr>
        <w:t>В Част ІІІ, Раздел В</w:t>
      </w:r>
      <w:r w:rsidRPr="00546127">
        <w:rPr>
          <w:rFonts w:ascii="Times New Roman" w:eastAsia="Times New Roman" w:hAnsi="Times New Roman" w:cs="Times New Roman"/>
          <w:b/>
          <w:bCs/>
          <w:color w:val="000000"/>
          <w:sz w:val="24"/>
          <w:szCs w:val="24"/>
          <w:lang w:val="x-none" w:eastAsia="x-none"/>
        </w:rPr>
        <w:t xml:space="preserve"> „Основания, свързани с несъстоятелност, конфликти на интереси или професионално нарушение”</w:t>
      </w:r>
      <w:r w:rsidRPr="00546127">
        <w:rPr>
          <w:rFonts w:ascii="Times New Roman" w:eastAsia="Times New Roman" w:hAnsi="Times New Roman" w:cs="Times New Roman"/>
          <w:b/>
          <w:color w:val="000000"/>
          <w:sz w:val="24"/>
          <w:szCs w:val="24"/>
          <w:lang w:val="x-none" w:eastAsia="x-none"/>
        </w:rPr>
        <w:t xml:space="preserve"> се декларира</w:t>
      </w:r>
      <w:r w:rsidRPr="00546127">
        <w:rPr>
          <w:rFonts w:ascii="Times New Roman" w:eastAsia="Times New Roman" w:hAnsi="Times New Roman" w:cs="Times New Roman"/>
          <w:b/>
          <w:color w:val="000000"/>
          <w:sz w:val="24"/>
          <w:szCs w:val="24"/>
          <w:lang w:eastAsia="x-none"/>
        </w:rPr>
        <w:t>:</w:t>
      </w:r>
    </w:p>
    <w:p w14:paraId="25A55CDB" w14:textId="77777777" w:rsidR="00546127" w:rsidRPr="00546127" w:rsidRDefault="00546127" w:rsidP="00546127">
      <w:pPr>
        <w:keepNext/>
        <w:widowControl w:val="0"/>
        <w:numPr>
          <w:ilvl w:val="0"/>
          <w:numId w:val="13"/>
        </w:numPr>
        <w:autoSpaceDE w:val="0"/>
        <w:autoSpaceDN w:val="0"/>
        <w:adjustRightInd w:val="0"/>
        <w:spacing w:after="0" w:line="240" w:lineRule="auto"/>
        <w:ind w:left="340"/>
        <w:contextualSpacing/>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
          <w:bCs/>
          <w:color w:val="000000"/>
          <w:sz w:val="24"/>
          <w:szCs w:val="24"/>
          <w:lang w:val="x-none" w:eastAsia="x-none"/>
        </w:rPr>
        <w:t xml:space="preserve">липсата или наличието на </w:t>
      </w:r>
      <w:r w:rsidRPr="00546127">
        <w:rPr>
          <w:rFonts w:ascii="Times New Roman" w:eastAsia="Times New Roman" w:hAnsi="Times New Roman" w:cs="Times New Roman"/>
          <w:b/>
          <w:color w:val="000000"/>
          <w:sz w:val="24"/>
          <w:szCs w:val="24"/>
          <w:lang w:val="x-none" w:eastAsia="x-none"/>
        </w:rPr>
        <w:t>присъди за следните престъпления:</w:t>
      </w:r>
      <w:r w:rsidRPr="00546127">
        <w:rPr>
          <w:rFonts w:ascii="Times New Roman" w:eastAsia="Times New Roman" w:hAnsi="Times New Roman" w:cs="Times New Roman"/>
          <w:b/>
          <w:color w:val="000000"/>
          <w:sz w:val="24"/>
          <w:szCs w:val="24"/>
          <w:lang w:eastAsia="x-none"/>
        </w:rPr>
        <w:t xml:space="preserve"> </w:t>
      </w:r>
    </w:p>
    <w:p w14:paraId="53E7F5C1" w14:textId="77777777" w:rsidR="00546127" w:rsidRPr="00546127" w:rsidRDefault="00546127" w:rsidP="00546127">
      <w:pPr>
        <w:keepNext/>
        <w:widowControl w:val="0"/>
        <w:autoSpaceDE w:val="0"/>
        <w:autoSpaceDN w:val="0"/>
        <w:adjustRightInd w:val="0"/>
        <w:spacing w:after="0" w:line="240" w:lineRule="auto"/>
        <w:ind w:left="340"/>
        <w:contextualSpacing/>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bCs/>
          <w:i/>
          <w:color w:val="000000"/>
          <w:sz w:val="24"/>
          <w:szCs w:val="24"/>
          <w:lang w:eastAsia="bg-BG"/>
        </w:rPr>
        <w:t xml:space="preserve">Престъпления против трудовите права на гражданите – </w:t>
      </w:r>
      <w:r w:rsidRPr="00546127">
        <w:rPr>
          <w:rFonts w:ascii="Times New Roman" w:eastAsia="Times New Roman" w:hAnsi="Times New Roman" w:cs="Times New Roman"/>
          <w:bCs/>
          <w:color w:val="000000"/>
          <w:sz w:val="24"/>
          <w:szCs w:val="24"/>
          <w:lang w:eastAsia="bg-BG"/>
        </w:rPr>
        <w:t>по чл. 172 от НК;</w:t>
      </w:r>
    </w:p>
    <w:p w14:paraId="04CBCFCC" w14:textId="77777777" w:rsidR="00546127" w:rsidRPr="00546127" w:rsidRDefault="00546127" w:rsidP="00546127">
      <w:pPr>
        <w:widowControl w:val="0"/>
        <w:tabs>
          <w:tab w:val="left" w:pos="993"/>
        </w:tabs>
        <w:spacing w:after="0" w:line="240" w:lineRule="auto"/>
        <w:ind w:left="34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i/>
          <w:color w:val="000000"/>
          <w:sz w:val="24"/>
          <w:szCs w:val="24"/>
          <w:lang w:eastAsia="bg-BG"/>
        </w:rPr>
        <w:t xml:space="preserve">Престъпления против народното здраве и против околната среда – </w:t>
      </w:r>
      <w:r w:rsidRPr="00546127">
        <w:rPr>
          <w:rFonts w:ascii="Times New Roman" w:eastAsia="Times New Roman" w:hAnsi="Times New Roman" w:cs="Times New Roman"/>
          <w:color w:val="000000"/>
          <w:sz w:val="24"/>
          <w:szCs w:val="24"/>
          <w:lang w:eastAsia="bg-BG"/>
        </w:rPr>
        <w:t>по чл. 352- 353е от НК.</w:t>
      </w:r>
    </w:p>
    <w:p w14:paraId="1436B58E" w14:textId="77777777" w:rsidR="00546127" w:rsidRPr="00546127" w:rsidRDefault="00546127" w:rsidP="00546127">
      <w:pPr>
        <w:widowControl w:val="0"/>
        <w:numPr>
          <w:ilvl w:val="0"/>
          <w:numId w:val="13"/>
        </w:numPr>
        <w:tabs>
          <w:tab w:val="left" w:pos="993"/>
        </w:tabs>
        <w:spacing w:after="0" w:line="240" w:lineRule="auto"/>
        <w:ind w:left="340"/>
        <w:contextualSpacing/>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bCs/>
          <w:color w:val="000000"/>
          <w:sz w:val="24"/>
          <w:szCs w:val="24"/>
          <w:lang w:eastAsia="bg-BG"/>
        </w:rPr>
        <w:t>липсата или наличието на обстоятелства по чл. 54, ал. 1, т. 4, 5 и 7 ЗОП</w:t>
      </w:r>
    </w:p>
    <w:p w14:paraId="11DFB64C" w14:textId="77777777" w:rsidR="00546127" w:rsidRPr="00546127" w:rsidRDefault="00546127" w:rsidP="00546127">
      <w:pPr>
        <w:widowControl w:val="0"/>
        <w:numPr>
          <w:ilvl w:val="0"/>
          <w:numId w:val="13"/>
        </w:numPr>
        <w:tabs>
          <w:tab w:val="left" w:pos="993"/>
        </w:tabs>
        <w:spacing w:after="60" w:line="240" w:lineRule="auto"/>
        <w:ind w:left="340"/>
        <w:contextualSpacing/>
        <w:jc w:val="both"/>
        <w:rPr>
          <w:rFonts w:ascii="Times New Roman" w:eastAsia="Times New Roman" w:hAnsi="Times New Roman" w:cs="Times New Roman"/>
          <w:b/>
          <w:color w:val="000000"/>
          <w:sz w:val="24"/>
          <w:szCs w:val="24"/>
          <w:lang w:eastAsia="bg-BG"/>
        </w:rPr>
      </w:pPr>
      <w:r w:rsidRPr="00546127">
        <w:rPr>
          <w:rFonts w:ascii="Times New Roman" w:eastAsia="Arial Unicode MS" w:hAnsi="Times New Roman" w:cs="Times New Roman"/>
          <w:b/>
          <w:bCs/>
          <w:color w:val="000000"/>
          <w:sz w:val="24"/>
          <w:szCs w:val="24"/>
          <w:lang w:eastAsia="bg-BG"/>
        </w:rPr>
        <w:t xml:space="preserve">липсата или наличието на някои от </w:t>
      </w:r>
      <w:r w:rsidRPr="00546127">
        <w:rPr>
          <w:rFonts w:ascii="Times New Roman" w:eastAsia="Times New Roman" w:hAnsi="Times New Roman" w:cs="Times New Roman"/>
          <w:b/>
          <w:color w:val="000000"/>
          <w:sz w:val="24"/>
          <w:szCs w:val="24"/>
          <w:lang w:eastAsia="bg-BG"/>
        </w:rPr>
        <w:t>обстоятелствата по чл. 54, ал. 1, т. 6 от ЗОП</w:t>
      </w:r>
      <w:r w:rsidRPr="00546127">
        <w:rPr>
          <w:rFonts w:ascii="Times New Roman" w:eastAsia="Times New Roman" w:hAnsi="Times New Roman" w:cs="Times New Roman"/>
          <w:color w:val="000000"/>
          <w:sz w:val="24"/>
          <w:szCs w:val="24"/>
          <w:lang w:eastAsia="bg-BG"/>
        </w:rPr>
        <w:t>-</w:t>
      </w:r>
      <w:r w:rsidRPr="00546127">
        <w:rPr>
          <w:rFonts w:ascii="Times New Roman" w:eastAsia="Arial Unicode MS" w:hAnsi="Times New Roman" w:cs="Times New Roman"/>
          <w:b/>
          <w:bCs/>
          <w:color w:val="000000"/>
          <w:sz w:val="24"/>
          <w:szCs w:val="24"/>
          <w:lang w:eastAsia="bg-BG"/>
        </w:rPr>
        <w:t xml:space="preserve"> нарушения по чл. 118, чл. 128, чл. 245 и чл. 301- 305 от Кодекса на труда</w:t>
      </w:r>
      <w:r w:rsidRPr="00546127">
        <w:rPr>
          <w:rFonts w:ascii="Times New Roman" w:eastAsia="Arial Unicode MS" w:hAnsi="Times New Roman" w:cs="Times New Roman"/>
          <w:bCs/>
          <w:color w:val="000000"/>
          <w:sz w:val="24"/>
          <w:szCs w:val="24"/>
          <w:lang w:eastAsia="bg-BG"/>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p>
    <w:p w14:paraId="4E612D71" w14:textId="77777777" w:rsidR="00546127" w:rsidRPr="00546127" w:rsidRDefault="00546127" w:rsidP="00546127">
      <w:pPr>
        <w:keepNext/>
        <w:spacing w:after="0" w:line="240" w:lineRule="auto"/>
        <w:jc w:val="both"/>
        <w:rPr>
          <w:rFonts w:ascii="Times New Roman" w:eastAsia="Times New Roman" w:hAnsi="Times New Roman" w:cs="Times New Roman"/>
          <w:b/>
          <w:color w:val="000000"/>
          <w:sz w:val="24"/>
          <w:szCs w:val="24"/>
          <w:lang w:eastAsia="x-none"/>
        </w:rPr>
      </w:pPr>
      <w:r w:rsidRPr="00546127">
        <w:rPr>
          <w:rFonts w:ascii="Times New Roman" w:eastAsia="Times New Roman" w:hAnsi="Times New Roman" w:cs="Times New Roman"/>
          <w:b/>
          <w:bCs/>
          <w:color w:val="000000"/>
          <w:sz w:val="24"/>
          <w:szCs w:val="24"/>
          <w:lang w:eastAsia="x-none"/>
        </w:rPr>
        <w:t>г</w:t>
      </w:r>
      <w:r w:rsidRPr="00546127">
        <w:rPr>
          <w:rFonts w:ascii="Times New Roman" w:eastAsia="Times New Roman" w:hAnsi="Times New Roman" w:cs="Times New Roman"/>
          <w:b/>
          <w:bCs/>
          <w:color w:val="000000"/>
          <w:sz w:val="24"/>
          <w:szCs w:val="24"/>
          <w:lang w:val="x-none" w:eastAsia="x-none"/>
        </w:rPr>
        <w:t xml:space="preserve">) </w:t>
      </w:r>
      <w:r w:rsidRPr="00546127">
        <w:rPr>
          <w:rFonts w:ascii="Times New Roman" w:eastAsia="Times New Roman" w:hAnsi="Times New Roman" w:cs="Times New Roman"/>
          <w:b/>
          <w:color w:val="000000"/>
          <w:sz w:val="24"/>
          <w:szCs w:val="24"/>
          <w:lang w:val="x-none" w:eastAsia="x-none"/>
        </w:rPr>
        <w:t xml:space="preserve">В Част ІІІ, Раздел Г </w:t>
      </w:r>
      <w:r w:rsidRPr="00546127">
        <w:rPr>
          <w:rFonts w:ascii="Times New Roman" w:eastAsia="Times New Roman" w:hAnsi="Times New Roman" w:cs="Times New Roman"/>
          <w:b/>
          <w:bCs/>
          <w:iCs/>
          <w:color w:val="000000"/>
          <w:sz w:val="24"/>
          <w:szCs w:val="24"/>
          <w:lang w:val="x-none" w:eastAsia="x-none"/>
        </w:rPr>
        <w:t xml:space="preserve">„Специфични национални основания за изключване“ </w:t>
      </w:r>
      <w:r w:rsidRPr="00546127">
        <w:rPr>
          <w:rFonts w:ascii="Times New Roman" w:eastAsia="Times New Roman" w:hAnsi="Times New Roman" w:cs="Times New Roman"/>
          <w:b/>
          <w:color w:val="000000"/>
          <w:sz w:val="24"/>
          <w:szCs w:val="24"/>
          <w:lang w:val="x-none" w:eastAsia="x-none"/>
        </w:rPr>
        <w:t>се декларира</w:t>
      </w:r>
      <w:r w:rsidRPr="00546127">
        <w:rPr>
          <w:rFonts w:ascii="Times New Roman" w:eastAsia="Times New Roman" w:hAnsi="Times New Roman" w:cs="Times New Roman"/>
          <w:b/>
          <w:color w:val="000000"/>
          <w:sz w:val="24"/>
          <w:szCs w:val="24"/>
          <w:lang w:eastAsia="x-none"/>
        </w:rPr>
        <w:t>:</w:t>
      </w:r>
    </w:p>
    <w:p w14:paraId="01192BDC" w14:textId="77777777" w:rsidR="00546127" w:rsidRPr="00546127" w:rsidRDefault="00546127" w:rsidP="00546127">
      <w:pPr>
        <w:keepNext/>
        <w:numPr>
          <w:ilvl w:val="0"/>
          <w:numId w:val="14"/>
        </w:numPr>
        <w:spacing w:after="0" w:line="240" w:lineRule="auto"/>
        <w:ind w:left="340"/>
        <w:contextualSpacing/>
        <w:jc w:val="both"/>
        <w:rPr>
          <w:rFonts w:ascii="Times New Roman" w:eastAsia="Times New Roman" w:hAnsi="Times New Roman" w:cs="Times New Roman"/>
          <w:b/>
          <w:bCs/>
          <w:iCs/>
          <w:color w:val="000000"/>
          <w:sz w:val="24"/>
          <w:szCs w:val="24"/>
          <w:lang w:val="x-none" w:eastAsia="x-none"/>
        </w:rPr>
      </w:pPr>
      <w:r w:rsidRPr="00546127">
        <w:rPr>
          <w:rFonts w:ascii="Times New Roman" w:eastAsia="Times New Roman" w:hAnsi="Times New Roman" w:cs="Times New Roman"/>
          <w:b/>
          <w:bCs/>
          <w:color w:val="000000"/>
          <w:sz w:val="24"/>
          <w:szCs w:val="24"/>
          <w:lang w:val="x-none" w:eastAsia="x-none"/>
        </w:rPr>
        <w:t xml:space="preserve">липсата или наличието на </w:t>
      </w:r>
      <w:r w:rsidRPr="00546127">
        <w:rPr>
          <w:rFonts w:ascii="Times New Roman" w:eastAsia="Times New Roman" w:hAnsi="Times New Roman" w:cs="Times New Roman"/>
          <w:b/>
          <w:color w:val="000000"/>
          <w:sz w:val="24"/>
          <w:szCs w:val="24"/>
          <w:lang w:val="x-none" w:eastAsia="x-none"/>
        </w:rPr>
        <w:t>присъди за следните престъпления, които имат характер на национално основание за изключване:</w:t>
      </w:r>
    </w:p>
    <w:p w14:paraId="3DB4484D" w14:textId="77777777" w:rsidR="00546127" w:rsidRPr="00546127" w:rsidRDefault="00546127" w:rsidP="00546127">
      <w:pPr>
        <w:tabs>
          <w:tab w:val="left" w:pos="709"/>
        </w:tabs>
        <w:autoSpaceDE w:val="0"/>
        <w:autoSpaceDN w:val="0"/>
        <w:adjustRightInd w:val="0"/>
        <w:spacing w:after="0" w:line="240" w:lineRule="auto"/>
        <w:ind w:left="340"/>
        <w:jc w:val="both"/>
        <w:rPr>
          <w:rFonts w:ascii="Times New Roman" w:eastAsia="Times New Roman" w:hAnsi="Times New Roman" w:cs="Times New Roman"/>
          <w:bCs/>
          <w:i/>
          <w:iCs/>
          <w:color w:val="000000"/>
          <w:sz w:val="24"/>
          <w:szCs w:val="24"/>
        </w:rPr>
      </w:pP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bCs/>
          <w:i/>
          <w:iCs/>
          <w:color w:val="000000"/>
          <w:sz w:val="24"/>
          <w:szCs w:val="24"/>
        </w:rPr>
        <w:t xml:space="preserve">Кражба, грабеж, присвоявания </w:t>
      </w:r>
      <w:r w:rsidRPr="00546127">
        <w:rPr>
          <w:rFonts w:ascii="Times New Roman" w:eastAsia="Times New Roman" w:hAnsi="Times New Roman" w:cs="Times New Roman"/>
          <w:bCs/>
          <w:iCs/>
          <w:color w:val="000000"/>
          <w:sz w:val="24"/>
          <w:szCs w:val="24"/>
        </w:rPr>
        <w:t>– по чл. 194 – 208 от НК;</w:t>
      </w:r>
    </w:p>
    <w:p w14:paraId="48468059" w14:textId="77777777" w:rsidR="00546127" w:rsidRPr="00546127" w:rsidRDefault="00546127" w:rsidP="00546127">
      <w:pPr>
        <w:tabs>
          <w:tab w:val="left" w:pos="709"/>
        </w:tabs>
        <w:autoSpaceDE w:val="0"/>
        <w:autoSpaceDN w:val="0"/>
        <w:adjustRightInd w:val="0"/>
        <w:spacing w:after="0" w:line="240" w:lineRule="auto"/>
        <w:ind w:left="340"/>
        <w:jc w:val="both"/>
        <w:rPr>
          <w:rFonts w:ascii="Times New Roman" w:eastAsia="Times New Roman" w:hAnsi="Times New Roman" w:cs="Times New Roman"/>
          <w:bCs/>
          <w:i/>
          <w:iCs/>
          <w:color w:val="000000"/>
          <w:sz w:val="24"/>
          <w:szCs w:val="24"/>
        </w:rPr>
      </w:pPr>
      <w:r w:rsidRPr="00546127">
        <w:rPr>
          <w:rFonts w:ascii="Times New Roman" w:eastAsia="Times New Roman" w:hAnsi="Times New Roman" w:cs="Times New Roman"/>
          <w:bCs/>
          <w:i/>
          <w:iCs/>
          <w:color w:val="000000"/>
          <w:sz w:val="24"/>
          <w:szCs w:val="24"/>
        </w:rPr>
        <w:t xml:space="preserve">- Изнудване, вещно укривателство, унищожаване и повреждане, злоупотреба на доверие </w:t>
      </w:r>
      <w:r w:rsidRPr="00546127">
        <w:rPr>
          <w:rFonts w:ascii="Times New Roman" w:eastAsia="Times New Roman" w:hAnsi="Times New Roman" w:cs="Times New Roman"/>
          <w:bCs/>
          <w:iCs/>
          <w:color w:val="000000"/>
          <w:sz w:val="24"/>
          <w:szCs w:val="24"/>
        </w:rPr>
        <w:t>– по чл. 213 а – 217 от НК;</w:t>
      </w:r>
    </w:p>
    <w:p w14:paraId="53B6BB7C" w14:textId="77777777" w:rsidR="00546127" w:rsidRPr="00546127" w:rsidRDefault="00546127" w:rsidP="00546127">
      <w:pPr>
        <w:tabs>
          <w:tab w:val="left" w:pos="709"/>
        </w:tabs>
        <w:autoSpaceDE w:val="0"/>
        <w:autoSpaceDN w:val="0"/>
        <w:adjustRightInd w:val="0"/>
        <w:spacing w:after="0" w:line="240" w:lineRule="auto"/>
        <w:ind w:left="340"/>
        <w:jc w:val="both"/>
        <w:rPr>
          <w:rFonts w:ascii="Times New Roman" w:eastAsia="Times New Roman" w:hAnsi="Times New Roman" w:cs="Times New Roman"/>
          <w:bCs/>
          <w:i/>
          <w:iCs/>
          <w:color w:val="000000"/>
          <w:sz w:val="24"/>
          <w:szCs w:val="24"/>
        </w:rPr>
      </w:pPr>
      <w:r w:rsidRPr="00546127">
        <w:rPr>
          <w:rFonts w:ascii="Times New Roman" w:eastAsia="Times New Roman" w:hAnsi="Times New Roman" w:cs="Times New Roman"/>
          <w:bCs/>
          <w:i/>
          <w:iCs/>
          <w:color w:val="000000"/>
          <w:sz w:val="24"/>
          <w:szCs w:val="24"/>
        </w:rPr>
        <w:t xml:space="preserve">- 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Pr="00546127">
        <w:rPr>
          <w:rFonts w:ascii="Times New Roman" w:eastAsia="Times New Roman" w:hAnsi="Times New Roman" w:cs="Times New Roman"/>
          <w:bCs/>
          <w:iCs/>
          <w:color w:val="000000"/>
          <w:sz w:val="24"/>
          <w:szCs w:val="24"/>
        </w:rPr>
        <w:t>– по чл. 219 – 252 от НК;</w:t>
      </w:r>
    </w:p>
    <w:p w14:paraId="24436621" w14:textId="77777777" w:rsidR="00546127" w:rsidRPr="00546127" w:rsidRDefault="00546127" w:rsidP="00546127">
      <w:pPr>
        <w:tabs>
          <w:tab w:val="left" w:pos="709"/>
        </w:tabs>
        <w:autoSpaceDE w:val="0"/>
        <w:autoSpaceDN w:val="0"/>
        <w:adjustRightInd w:val="0"/>
        <w:spacing w:after="0" w:line="240" w:lineRule="auto"/>
        <w:ind w:left="340"/>
        <w:jc w:val="both"/>
        <w:rPr>
          <w:rFonts w:ascii="Times New Roman" w:eastAsia="Times New Roman" w:hAnsi="Times New Roman" w:cs="Times New Roman"/>
          <w:bCs/>
          <w:i/>
          <w:iCs/>
          <w:color w:val="000000"/>
          <w:sz w:val="24"/>
          <w:szCs w:val="24"/>
        </w:rPr>
      </w:pPr>
      <w:r w:rsidRPr="00546127">
        <w:rPr>
          <w:rFonts w:ascii="Times New Roman" w:eastAsia="Times New Roman" w:hAnsi="Times New Roman" w:cs="Times New Roman"/>
          <w:bCs/>
          <w:i/>
          <w:iCs/>
          <w:color w:val="000000"/>
          <w:sz w:val="24"/>
          <w:szCs w:val="24"/>
        </w:rPr>
        <w:t>- Престъпления против финансовата, данъчната и осигурителната системи-</w:t>
      </w:r>
      <w:r w:rsidRPr="00546127">
        <w:rPr>
          <w:rFonts w:ascii="Times New Roman" w:eastAsia="Times New Roman" w:hAnsi="Times New Roman" w:cs="Times New Roman"/>
          <w:bCs/>
          <w:iCs/>
          <w:color w:val="000000"/>
          <w:sz w:val="24"/>
          <w:szCs w:val="24"/>
        </w:rPr>
        <w:t>по чл. 254а –255а от НК и чл. 256-260 НК.</w:t>
      </w:r>
    </w:p>
    <w:p w14:paraId="48B1D0E9" w14:textId="77777777" w:rsidR="00546127" w:rsidRPr="00546127" w:rsidRDefault="00546127" w:rsidP="00546127">
      <w:pPr>
        <w:numPr>
          <w:ilvl w:val="0"/>
          <w:numId w:val="14"/>
        </w:numPr>
        <w:tabs>
          <w:tab w:val="left" w:pos="709"/>
        </w:tabs>
        <w:autoSpaceDE w:val="0"/>
        <w:autoSpaceDN w:val="0"/>
        <w:adjustRightInd w:val="0"/>
        <w:spacing w:after="0" w:line="240" w:lineRule="auto"/>
        <w:ind w:left="340"/>
        <w:contextualSpacing/>
        <w:jc w:val="both"/>
        <w:rPr>
          <w:rFonts w:ascii="Times New Roman" w:eastAsia="Times New Roman" w:hAnsi="Times New Roman" w:cs="Times New Roman"/>
          <w:b/>
          <w:bCs/>
          <w:i/>
          <w:iCs/>
          <w:color w:val="000000"/>
          <w:sz w:val="24"/>
          <w:szCs w:val="24"/>
        </w:rPr>
      </w:pPr>
      <w:r w:rsidRPr="00546127">
        <w:rPr>
          <w:rFonts w:ascii="Times New Roman" w:eastAsia="Calibri" w:hAnsi="Times New Roman" w:cs="Times New Roman"/>
          <w:b/>
          <w:color w:val="000000"/>
          <w:sz w:val="24"/>
          <w:szCs w:val="24"/>
          <w:lang w:eastAsia="bg-BG"/>
        </w:rPr>
        <w:lastRenderedPageBreak/>
        <w:t xml:space="preserve">липсата или наличието на обстоятелствата по чл. 54, ал. 1, т. 6 от ЗОП </w:t>
      </w:r>
      <w:r w:rsidRPr="00546127">
        <w:rPr>
          <w:rFonts w:ascii="Times New Roman" w:eastAsia="Calibri" w:hAnsi="Times New Roman" w:cs="Times New Roman"/>
          <w:b/>
          <w:color w:val="000000"/>
          <w:sz w:val="24"/>
          <w:szCs w:val="24"/>
        </w:rPr>
        <w:t>за следните нарушения:</w:t>
      </w:r>
    </w:p>
    <w:p w14:paraId="68A85B13" w14:textId="77777777" w:rsidR="00546127" w:rsidRPr="00546127" w:rsidRDefault="00546127" w:rsidP="00546127">
      <w:pPr>
        <w:tabs>
          <w:tab w:val="left" w:pos="709"/>
        </w:tabs>
        <w:autoSpaceDE w:val="0"/>
        <w:autoSpaceDN w:val="0"/>
        <w:adjustRightInd w:val="0"/>
        <w:spacing w:after="0" w:line="240" w:lineRule="auto"/>
        <w:ind w:left="340"/>
        <w:contextualSpacing/>
        <w:jc w:val="both"/>
        <w:rPr>
          <w:rFonts w:ascii="Times New Roman" w:eastAsia="Calibri" w:hAnsi="Times New Roman" w:cs="Times New Roman"/>
          <w:bCs/>
          <w:color w:val="000000"/>
          <w:sz w:val="24"/>
          <w:szCs w:val="24"/>
        </w:rPr>
      </w:pPr>
      <w:r w:rsidRPr="00546127">
        <w:rPr>
          <w:rFonts w:ascii="Times New Roman" w:eastAsia="Calibri" w:hAnsi="Times New Roman" w:cs="Times New Roman"/>
          <w:bCs/>
          <w:color w:val="000000"/>
          <w:sz w:val="24"/>
          <w:szCs w:val="24"/>
        </w:rPr>
        <w:t>- нарушенията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14:paraId="1DBADF57" w14:textId="77777777" w:rsidR="00546127" w:rsidRPr="00546127" w:rsidRDefault="00546127" w:rsidP="00546127">
      <w:pPr>
        <w:tabs>
          <w:tab w:val="left" w:pos="709"/>
        </w:tabs>
        <w:autoSpaceDE w:val="0"/>
        <w:autoSpaceDN w:val="0"/>
        <w:adjustRightInd w:val="0"/>
        <w:spacing w:after="0" w:line="240" w:lineRule="auto"/>
        <w:ind w:left="340"/>
        <w:contextualSpacing/>
        <w:jc w:val="both"/>
        <w:rPr>
          <w:rFonts w:ascii="Times New Roman" w:eastAsia="Times New Roman" w:hAnsi="Times New Roman" w:cs="Times New Roman"/>
          <w:b/>
          <w:bCs/>
          <w:i/>
          <w:iCs/>
          <w:color w:val="000000"/>
          <w:sz w:val="24"/>
          <w:szCs w:val="24"/>
        </w:rPr>
      </w:pPr>
      <w:r w:rsidRPr="00546127">
        <w:rPr>
          <w:rFonts w:ascii="Times New Roman" w:eastAsia="Calibri" w:hAnsi="Times New Roman" w:cs="Times New Roman"/>
          <w:bCs/>
          <w:color w:val="000000"/>
          <w:sz w:val="24"/>
          <w:szCs w:val="24"/>
        </w:rPr>
        <w:t>- 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546127">
        <w:rPr>
          <w:rFonts w:ascii="Calibri" w:eastAsia="Calibri" w:hAnsi="Calibri" w:cs="Times New Roman"/>
          <w:color w:val="000000"/>
          <w:lang w:val="en-US"/>
        </w:rPr>
        <w:t xml:space="preserve"> </w:t>
      </w:r>
    </w:p>
    <w:p w14:paraId="2516D49D" w14:textId="77777777" w:rsidR="00546127" w:rsidRPr="00546127" w:rsidRDefault="00546127" w:rsidP="00546127">
      <w:pPr>
        <w:numPr>
          <w:ilvl w:val="0"/>
          <w:numId w:val="14"/>
        </w:numPr>
        <w:tabs>
          <w:tab w:val="left" w:pos="993"/>
        </w:tabs>
        <w:spacing w:after="60" w:line="240" w:lineRule="auto"/>
        <w:ind w:left="360"/>
        <w:contextualSpacing/>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липсата или наличието на обстоятелствата по </w:t>
      </w:r>
      <w:r w:rsidRPr="00546127">
        <w:rPr>
          <w:rFonts w:ascii="Times New Roman" w:eastAsia="Batang" w:hAnsi="Times New Roman" w:cs="Times New Roman"/>
          <w:b/>
          <w:bCs/>
          <w:iCs/>
          <w:color w:val="000000"/>
          <w:sz w:val="24"/>
          <w:szCs w:val="24"/>
          <w:lang w:eastAsia="bg-BG"/>
        </w:rPr>
        <w:t xml:space="preserve">чл. </w:t>
      </w:r>
      <w:r w:rsidRPr="00546127">
        <w:rPr>
          <w:rFonts w:ascii="Times New Roman" w:eastAsia="Times New Roman" w:hAnsi="Times New Roman" w:cs="Times New Roman"/>
          <w:b/>
          <w:color w:val="000000"/>
          <w:sz w:val="24"/>
          <w:szCs w:val="24"/>
          <w:lang w:eastAsia="bg-BG"/>
        </w:rPr>
        <w:t>3, т. 8</w:t>
      </w: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color w:val="000000"/>
          <w:sz w:val="24"/>
          <w:szCs w:val="24"/>
          <w:lang w:eastAsia="bg-BG"/>
        </w:rPr>
        <w:t>от ЗИФОДРЮПДРКТЛТДС</w:t>
      </w:r>
      <w:r w:rsidRPr="00546127">
        <w:rPr>
          <w:rFonts w:ascii="Times New Roman" w:eastAsia="Times New Roman" w:hAnsi="Times New Roman" w:cs="Times New Roman"/>
          <w:color w:val="000000"/>
          <w:sz w:val="24"/>
          <w:szCs w:val="24"/>
          <w:lang w:eastAsia="bg-BG"/>
        </w:rPr>
        <w:t xml:space="preserve"> </w:t>
      </w:r>
    </w:p>
    <w:p w14:paraId="77E753DD" w14:textId="77777777" w:rsidR="00546127" w:rsidRPr="00546127" w:rsidRDefault="00546127" w:rsidP="00546127">
      <w:pPr>
        <w:spacing w:after="0" w:line="240" w:lineRule="auto"/>
        <w:ind w:firstLine="708"/>
        <w:jc w:val="both"/>
        <w:rPr>
          <w:rFonts w:ascii="Times New Roman" w:eastAsia="Times New Roman" w:hAnsi="Times New Roman" w:cs="Times New Roman"/>
          <w:iCs/>
          <w:color w:val="000000"/>
          <w:sz w:val="24"/>
          <w:szCs w:val="24"/>
          <w:lang w:eastAsia="bg-BG"/>
        </w:rPr>
      </w:pPr>
      <w:r w:rsidRPr="00546127">
        <w:rPr>
          <w:rFonts w:ascii="Times New Roman" w:eastAsia="Calibri" w:hAnsi="Times New Roman" w:cs="Times New Roman"/>
          <w:color w:val="000000"/>
          <w:sz w:val="24"/>
          <w:szCs w:val="24"/>
          <w:lang w:eastAsia="bg-BG"/>
        </w:rPr>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14:paraId="00893468" w14:textId="77777777" w:rsidR="00546127" w:rsidRPr="00546127" w:rsidRDefault="00546127" w:rsidP="00546127">
      <w:pPr>
        <w:numPr>
          <w:ilvl w:val="0"/>
          <w:numId w:val="14"/>
        </w:numPr>
        <w:tabs>
          <w:tab w:val="left" w:pos="993"/>
        </w:tabs>
        <w:spacing w:after="0" w:line="240" w:lineRule="auto"/>
        <w:ind w:left="360"/>
        <w:contextualSpacing/>
        <w:jc w:val="both"/>
        <w:rPr>
          <w:rFonts w:ascii="Times New Roman" w:eastAsia="Calibri"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липсата или наличието на </w:t>
      </w:r>
      <w:r w:rsidRPr="00546127">
        <w:rPr>
          <w:rFonts w:ascii="Times New Roman" w:eastAsia="Times New Roman" w:hAnsi="Times New Roman" w:cs="Calibri"/>
          <w:b/>
          <w:color w:val="000000"/>
          <w:sz w:val="24"/>
          <w:szCs w:val="24"/>
          <w:lang w:eastAsia="bg-BG"/>
        </w:rPr>
        <w:t xml:space="preserve">обстоятелствата </w:t>
      </w:r>
      <w:r w:rsidRPr="00546127">
        <w:rPr>
          <w:rFonts w:ascii="Times New Roman" w:eastAsia="Times New Roman" w:hAnsi="Times New Roman" w:cs="Times New Roman"/>
          <w:b/>
          <w:color w:val="000000"/>
          <w:sz w:val="24"/>
          <w:szCs w:val="24"/>
          <w:lang w:eastAsia="bg-BG"/>
        </w:rPr>
        <w:t>по чл. 69 от Закона за противодействие на корупцията и за отнемане на незаконно придобитото имущество</w:t>
      </w:r>
    </w:p>
    <w:p w14:paraId="2AAC3BA5" w14:textId="77777777" w:rsidR="00546127" w:rsidRPr="00546127" w:rsidRDefault="00546127" w:rsidP="00546127">
      <w:pPr>
        <w:numPr>
          <w:ilvl w:val="0"/>
          <w:numId w:val="14"/>
        </w:numPr>
        <w:tabs>
          <w:tab w:val="left" w:pos="993"/>
        </w:tabs>
        <w:spacing w:after="0" w:line="240" w:lineRule="auto"/>
        <w:ind w:left="360"/>
        <w:contextualSpacing/>
        <w:jc w:val="both"/>
        <w:rPr>
          <w:rFonts w:ascii="Times New Roman" w:eastAsia="Calibri"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липсата на свързаност по смисъла на § 2, т. 45 от ДР на ЗОП между участници в конкретната процедура (чл. 107, т. 4 от ЗОП)</w:t>
      </w:r>
    </w:p>
    <w:p w14:paraId="2C78F5D2" w14:textId="77777777" w:rsidR="00546127" w:rsidRPr="00546127"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r w:rsidRPr="00546127">
        <w:rPr>
          <w:rFonts w:ascii="Times New Roman" w:eastAsia="Times New Roman" w:hAnsi="Times New Roman" w:cs="Times New Roman"/>
          <w:b/>
          <w:i/>
          <w:color w:val="000000"/>
          <w:sz w:val="24"/>
          <w:szCs w:val="24"/>
          <w:lang w:eastAsia="bg-BG"/>
        </w:rPr>
        <w:tab/>
      </w:r>
    </w:p>
    <w:p w14:paraId="377B4634" w14:textId="3B6B3BC8"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color w:val="000000"/>
          <w:sz w:val="24"/>
          <w:szCs w:val="24"/>
          <w:lang w:eastAsia="bg-BG"/>
        </w:rPr>
        <w:t>Участниците са длъжни да уведомят писмено възложителя в 3-дневен срок от настъпване на обстоят</w:t>
      </w:r>
      <w:r w:rsidR="00FA4830">
        <w:rPr>
          <w:rFonts w:ascii="Times New Roman" w:eastAsia="Times New Roman" w:hAnsi="Times New Roman" w:cs="Times New Roman"/>
          <w:color w:val="000000"/>
          <w:sz w:val="24"/>
          <w:szCs w:val="24"/>
          <w:lang w:eastAsia="bg-BG"/>
        </w:rPr>
        <w:t xml:space="preserve">елство по чл. 54, ал. 1 от ЗОП </w:t>
      </w:r>
      <w:r w:rsidRPr="00546127">
        <w:rPr>
          <w:rFonts w:ascii="Times New Roman" w:eastAsia="Times New Roman" w:hAnsi="Times New Roman" w:cs="Times New Roman"/>
          <w:color w:val="000000"/>
          <w:sz w:val="24"/>
          <w:szCs w:val="24"/>
          <w:lang w:eastAsia="bg-BG"/>
        </w:rPr>
        <w:t>и</w:t>
      </w:r>
      <w:r w:rsidRPr="00546127">
        <w:rPr>
          <w:rFonts w:ascii="Times New Roman" w:eastAsia="Times New Roman" w:hAnsi="Times New Roman" w:cs="Times New Roman"/>
          <w:b/>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чл. 101, ал. 11 ЗОП. В тези случаи </w:t>
      </w:r>
      <w:proofErr w:type="spellStart"/>
      <w:r w:rsidRPr="00546127">
        <w:rPr>
          <w:rFonts w:ascii="Times New Roman" w:eastAsia="Times New Roman" w:hAnsi="Times New Roman" w:cs="Times New Roman"/>
          <w:color w:val="000000"/>
          <w:sz w:val="24"/>
          <w:szCs w:val="24"/>
          <w:lang w:eastAsia="bg-BG"/>
        </w:rPr>
        <w:t>новонастъпилите</w:t>
      </w:r>
      <w:proofErr w:type="spellEnd"/>
      <w:r w:rsidRPr="00546127">
        <w:rPr>
          <w:rFonts w:ascii="Times New Roman" w:eastAsia="Times New Roman" w:hAnsi="Times New Roman" w:cs="Times New Roman"/>
          <w:color w:val="000000"/>
          <w:sz w:val="24"/>
          <w:szCs w:val="24"/>
          <w:lang w:eastAsia="bg-BG"/>
        </w:rPr>
        <w:t xml:space="preserve"> обстоятелства се вземат предвид от комисията при изготвяне на документите по чл. 106, ал. 1 от ЗОП.</w:t>
      </w:r>
    </w:p>
    <w:p w14:paraId="0F4110F9" w14:textId="77777777" w:rsidR="00546127" w:rsidRPr="00546127" w:rsidRDefault="00546127" w:rsidP="00546127">
      <w:pPr>
        <w:spacing w:after="120" w:line="240" w:lineRule="auto"/>
        <w:jc w:val="both"/>
        <w:outlineLvl w:val="1"/>
        <w:rPr>
          <w:rFonts w:ascii="Times New Roman" w:eastAsia="Times New Roman" w:hAnsi="Times New Roman" w:cs="Times New Roman"/>
          <w:smallCaps/>
          <w:sz w:val="24"/>
          <w:szCs w:val="24"/>
          <w:lang w:eastAsia="bg-BG"/>
          <w14:textOutline w14:w="9525" w14:cap="rnd" w14:cmpd="sng" w14:algn="ctr">
            <w14:solidFill>
              <w14:srgbClr w14:val="000000"/>
            </w14:solidFill>
            <w14:prstDash w14:val="solid"/>
            <w14:bevel/>
          </w14:textOutline>
        </w:rPr>
      </w:pPr>
    </w:p>
    <w:p w14:paraId="4E34D49B"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51" w:name="_Toc23509560"/>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3. изисквания за съдържание на техническото предложение</w:t>
      </w:r>
      <w:bookmarkEnd w:id="51"/>
    </w:p>
    <w:p w14:paraId="45C7147A" w14:textId="77777777" w:rsidR="00545977" w:rsidRDefault="00546127" w:rsidP="0054597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Към офертата всеки участник трябва да представи Техническо предложение</w:t>
      </w:r>
      <w:r w:rsidR="00545977">
        <w:rPr>
          <w:rFonts w:ascii="Times New Roman" w:eastAsia="Times New Roman" w:hAnsi="Times New Roman" w:cs="Times New Roman"/>
          <w:color w:val="000000"/>
          <w:sz w:val="24"/>
          <w:szCs w:val="24"/>
          <w:lang w:eastAsia="bg-BG"/>
        </w:rPr>
        <w:t>:</w:t>
      </w:r>
    </w:p>
    <w:p w14:paraId="0E9E7D9D" w14:textId="5E51BAC0" w:rsidR="00545977" w:rsidRDefault="00545977" w:rsidP="00545977">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color w:val="000000"/>
          <w:sz w:val="24"/>
          <w:szCs w:val="24"/>
          <w:lang w:eastAsia="bg-BG"/>
        </w:rPr>
        <w:t>- за обособена позиция № 1</w:t>
      </w:r>
      <w:r w:rsidR="00546127" w:rsidRPr="00546127">
        <w:rPr>
          <w:rFonts w:ascii="Times New Roman" w:eastAsia="Times New Roman" w:hAnsi="Times New Roman" w:cs="Times New Roman"/>
          <w:color w:val="000000"/>
          <w:sz w:val="24"/>
          <w:szCs w:val="24"/>
          <w:lang w:eastAsia="bg-BG"/>
        </w:rPr>
        <w:t xml:space="preserve"> по </w:t>
      </w:r>
      <w:r>
        <w:rPr>
          <w:rFonts w:ascii="Times New Roman" w:eastAsia="Times New Roman" w:hAnsi="Times New Roman" w:cs="Times New Roman"/>
          <w:b/>
          <w:color w:val="000000"/>
          <w:sz w:val="24"/>
          <w:szCs w:val="24"/>
          <w:lang w:eastAsia="bg-BG"/>
        </w:rPr>
        <w:t>о</w:t>
      </w:r>
      <w:r w:rsidR="00546127" w:rsidRPr="00546127">
        <w:rPr>
          <w:rFonts w:ascii="Times New Roman" w:eastAsia="Times New Roman" w:hAnsi="Times New Roman" w:cs="Times New Roman"/>
          <w:b/>
          <w:color w:val="000000"/>
          <w:sz w:val="24"/>
          <w:szCs w:val="24"/>
          <w:lang w:eastAsia="bg-BG"/>
        </w:rPr>
        <w:t>бразец № 4</w:t>
      </w:r>
      <w:r w:rsidR="00FA4830">
        <w:rPr>
          <w:rFonts w:ascii="Times New Roman" w:eastAsia="Times New Roman" w:hAnsi="Times New Roman" w:cs="Times New Roman"/>
          <w:b/>
          <w:color w:val="000000"/>
          <w:sz w:val="24"/>
          <w:szCs w:val="24"/>
          <w:lang w:eastAsia="bg-BG"/>
        </w:rPr>
        <w:t xml:space="preserve">.1 </w:t>
      </w:r>
      <w:r w:rsidR="00FA4830" w:rsidRPr="00546127">
        <w:rPr>
          <w:rFonts w:ascii="Times New Roman" w:eastAsia="Times New Roman" w:hAnsi="Times New Roman" w:cs="Times New Roman"/>
          <w:color w:val="000000"/>
          <w:sz w:val="24"/>
          <w:szCs w:val="24"/>
          <w:lang w:eastAsia="bg-BG"/>
        </w:rPr>
        <w:t>към настоящата документация</w:t>
      </w:r>
      <w:r w:rsidR="00FA4830">
        <w:rPr>
          <w:rFonts w:ascii="Times New Roman" w:eastAsia="Times New Roman" w:hAnsi="Times New Roman" w:cs="Times New Roman"/>
          <w:color w:val="000000"/>
          <w:sz w:val="24"/>
          <w:szCs w:val="24"/>
          <w:lang w:eastAsia="bg-BG"/>
        </w:rPr>
        <w:t>;</w:t>
      </w:r>
    </w:p>
    <w:p w14:paraId="5058E5C3" w14:textId="77777777" w:rsidR="00545977" w:rsidRDefault="00545977" w:rsidP="00545977">
      <w:pPr>
        <w:widowControl w:val="0"/>
        <w:autoSpaceDE w:val="0"/>
        <w:autoSpaceDN w:val="0"/>
        <w:adjustRightInd w:val="0"/>
        <w:spacing w:after="120" w:line="240" w:lineRule="auto"/>
        <w:ind w:firstLine="709"/>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 xml:space="preserve">- </w:t>
      </w:r>
      <w:r w:rsidRPr="00545977">
        <w:rPr>
          <w:rFonts w:ascii="Times New Roman" w:eastAsia="Times New Roman" w:hAnsi="Times New Roman" w:cs="Times New Roman"/>
          <w:color w:val="000000"/>
          <w:sz w:val="24"/>
          <w:szCs w:val="24"/>
          <w:lang w:eastAsia="bg-BG"/>
        </w:rPr>
        <w:t>за обособена позиция № 2-</w:t>
      </w:r>
      <w:r>
        <w:rPr>
          <w:rFonts w:ascii="Times New Roman" w:eastAsia="Times New Roman" w:hAnsi="Times New Roman" w:cs="Times New Roman"/>
          <w:b/>
          <w:color w:val="000000"/>
          <w:sz w:val="24"/>
          <w:szCs w:val="24"/>
          <w:lang w:eastAsia="bg-BG"/>
        </w:rPr>
        <w:t xml:space="preserve"> </w:t>
      </w:r>
      <w:r w:rsidRPr="00545977">
        <w:rPr>
          <w:rFonts w:ascii="Times New Roman" w:eastAsia="Times New Roman" w:hAnsi="Times New Roman" w:cs="Times New Roman"/>
          <w:color w:val="000000"/>
          <w:sz w:val="24"/>
          <w:szCs w:val="24"/>
          <w:lang w:eastAsia="bg-BG"/>
        </w:rPr>
        <w:t>по</w:t>
      </w:r>
      <w:r>
        <w:rPr>
          <w:rFonts w:ascii="Times New Roman" w:eastAsia="Times New Roman" w:hAnsi="Times New Roman" w:cs="Times New Roman"/>
          <w:b/>
          <w:color w:val="000000"/>
          <w:sz w:val="24"/>
          <w:szCs w:val="24"/>
          <w:lang w:eastAsia="bg-BG"/>
        </w:rPr>
        <w:t xml:space="preserve"> образец № 4.2</w:t>
      </w:r>
      <w:r w:rsidR="00546127" w:rsidRPr="00546127">
        <w:rPr>
          <w:rFonts w:ascii="Times New Roman" w:eastAsia="Times New Roman" w:hAnsi="Times New Roman" w:cs="Times New Roman"/>
          <w:color w:val="000000"/>
          <w:sz w:val="24"/>
          <w:szCs w:val="24"/>
          <w:lang w:eastAsia="bg-BG"/>
        </w:rPr>
        <w:t xml:space="preserve"> към настоящата документация.</w:t>
      </w:r>
      <w:r w:rsidR="00546127" w:rsidRPr="00546127">
        <w:rPr>
          <w:rFonts w:ascii="Times New Roman" w:eastAsia="Times New Roman" w:hAnsi="Times New Roman" w:cs="Times New Roman"/>
          <w:b/>
          <w:color w:val="000000"/>
          <w:sz w:val="24"/>
          <w:szCs w:val="24"/>
          <w:lang w:eastAsia="bg-BG"/>
        </w:rPr>
        <w:t xml:space="preserve"> </w:t>
      </w:r>
    </w:p>
    <w:p w14:paraId="5BCD2855" w14:textId="54AF5ED3" w:rsidR="00546127" w:rsidRPr="00FA4830" w:rsidRDefault="00545977" w:rsidP="00545977">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FA4830">
        <w:rPr>
          <w:rFonts w:ascii="Times New Roman" w:eastAsia="Times New Roman" w:hAnsi="Times New Roman" w:cs="Times New Roman"/>
          <w:b/>
          <w:sz w:val="24"/>
          <w:szCs w:val="24"/>
          <w:lang w:eastAsia="bg-BG"/>
        </w:rPr>
        <w:t xml:space="preserve">При участие за </w:t>
      </w:r>
      <w:r w:rsidR="00FA4830" w:rsidRPr="00FA4830">
        <w:rPr>
          <w:rFonts w:ascii="Times New Roman" w:eastAsia="Times New Roman" w:hAnsi="Times New Roman" w:cs="Times New Roman"/>
          <w:b/>
          <w:sz w:val="24"/>
          <w:szCs w:val="24"/>
          <w:lang w:eastAsia="bg-BG"/>
        </w:rPr>
        <w:t>двете обособени</w:t>
      </w:r>
      <w:r w:rsidR="00FA4830" w:rsidRPr="00FA4830">
        <w:rPr>
          <w:rFonts w:ascii="Times New Roman" w:eastAsia="Times New Roman" w:hAnsi="Times New Roman" w:cs="Times New Roman"/>
          <w:b/>
          <w:color w:val="000000"/>
          <w:sz w:val="24"/>
          <w:szCs w:val="24"/>
          <w:lang w:eastAsia="bg-BG"/>
        </w:rPr>
        <w:t xml:space="preserve"> позиции</w:t>
      </w:r>
      <w:r w:rsidRPr="00FA4830">
        <w:rPr>
          <w:rFonts w:ascii="Times New Roman" w:eastAsia="Times New Roman" w:hAnsi="Times New Roman" w:cs="Times New Roman"/>
          <w:b/>
          <w:color w:val="000000"/>
          <w:sz w:val="24"/>
          <w:szCs w:val="24"/>
          <w:lang w:eastAsia="bg-BG"/>
        </w:rPr>
        <w:t xml:space="preserve"> Техническо предложение </w:t>
      </w:r>
      <w:r w:rsidRPr="00FA4830">
        <w:rPr>
          <w:rFonts w:ascii="Times New Roman" w:eastAsia="Times New Roman" w:hAnsi="Times New Roman" w:cs="Times New Roman"/>
          <w:b/>
          <w:sz w:val="24"/>
          <w:szCs w:val="24"/>
          <w:lang w:eastAsia="bg-BG"/>
        </w:rPr>
        <w:t xml:space="preserve">се представя отделно за всяка от </w:t>
      </w:r>
      <w:r w:rsidR="00FA4830" w:rsidRPr="00FA4830">
        <w:rPr>
          <w:rFonts w:ascii="Times New Roman" w:eastAsia="Times New Roman" w:hAnsi="Times New Roman" w:cs="Times New Roman"/>
          <w:b/>
          <w:sz w:val="24"/>
          <w:szCs w:val="24"/>
          <w:lang w:eastAsia="bg-BG"/>
        </w:rPr>
        <w:t>тях</w:t>
      </w:r>
      <w:r w:rsidRPr="00FA4830">
        <w:rPr>
          <w:rFonts w:ascii="Times New Roman" w:eastAsia="Times New Roman" w:hAnsi="Times New Roman" w:cs="Times New Roman"/>
          <w:b/>
          <w:sz w:val="24"/>
          <w:szCs w:val="24"/>
          <w:lang w:eastAsia="bg-BG"/>
        </w:rPr>
        <w:t>.</w:t>
      </w:r>
    </w:p>
    <w:p w14:paraId="0D562479" w14:textId="77777777" w:rsidR="00545977" w:rsidRPr="00546127" w:rsidRDefault="00545977" w:rsidP="00545977">
      <w:pPr>
        <w:widowControl w:val="0"/>
        <w:autoSpaceDE w:val="0"/>
        <w:autoSpaceDN w:val="0"/>
        <w:adjustRightInd w:val="0"/>
        <w:spacing w:after="0" w:line="240" w:lineRule="auto"/>
        <w:ind w:firstLine="708"/>
        <w:jc w:val="both"/>
        <w:rPr>
          <w:rFonts w:ascii="Times New Roman" w:eastAsia="Times New Roman" w:hAnsi="Times New Roman" w:cs="Times New Roman"/>
          <w:b/>
          <w:bCs/>
          <w:i/>
          <w:iCs/>
          <w:color w:val="000000"/>
          <w:sz w:val="24"/>
          <w:szCs w:val="24"/>
          <w:lang w:eastAsia="bg-BG"/>
        </w:rPr>
      </w:pPr>
      <w:r w:rsidRPr="00546127">
        <w:rPr>
          <w:rFonts w:ascii="Times New Roman" w:eastAsia="Times New Roman" w:hAnsi="Times New Roman" w:cs="Times New Roman"/>
          <w:b/>
          <w:bCs/>
          <w:i/>
          <w:iCs/>
          <w:color w:val="000000"/>
          <w:sz w:val="24"/>
          <w:szCs w:val="24"/>
          <w:lang w:eastAsia="bg-BG"/>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14:paraId="68911F8A" w14:textId="5F1031BE" w:rsidR="00546127" w:rsidRPr="001B6185" w:rsidRDefault="00546127" w:rsidP="001B6185">
      <w:pPr>
        <w:keepNext/>
        <w:spacing w:after="0" w:line="240" w:lineRule="auto"/>
        <w:ind w:firstLine="708"/>
        <w:jc w:val="both"/>
        <w:rPr>
          <w:rFonts w:ascii="Times New Roman" w:eastAsia="Times New Roman" w:hAnsi="Times New Roman" w:cs="Times New Roman"/>
          <w:color w:val="FF0000"/>
          <w:sz w:val="24"/>
          <w:szCs w:val="24"/>
          <w:lang w:eastAsia="bg-BG"/>
        </w:rPr>
      </w:pPr>
      <w:r w:rsidRPr="00546127">
        <w:rPr>
          <w:rFonts w:ascii="Times New Roman" w:eastAsia="Times New Roman" w:hAnsi="Times New Roman" w:cs="Times New Roman"/>
          <w:b/>
          <w:bCs/>
          <w:iCs/>
          <w:color w:val="000000"/>
          <w:sz w:val="24"/>
          <w:szCs w:val="24"/>
          <w:lang w:eastAsia="bg-BG"/>
        </w:rPr>
        <w:t>С подаването на оферта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r w:rsidRPr="008F23BB">
        <w:rPr>
          <w:rFonts w:ascii="Times New Roman" w:eastAsia="Times New Roman" w:hAnsi="Times New Roman" w:cs="Times New Roman"/>
          <w:b/>
          <w:bCs/>
          <w:iCs/>
          <w:color w:val="000000"/>
          <w:sz w:val="24"/>
          <w:szCs w:val="24"/>
          <w:lang w:eastAsia="bg-BG"/>
        </w:rPr>
        <w:t>.</w:t>
      </w:r>
      <w:bookmarkStart w:id="52" w:name="_Toc10203569"/>
      <w:bookmarkStart w:id="53" w:name="_Toc10451847"/>
      <w:bookmarkStart w:id="54" w:name="_Toc10461174"/>
      <w:bookmarkStart w:id="55" w:name="_Toc10464987"/>
      <w:bookmarkStart w:id="56" w:name="_Toc10623113"/>
      <w:r w:rsidR="001B6185" w:rsidRPr="008F23BB">
        <w:rPr>
          <w:rFonts w:ascii="Times New Roman" w:eastAsia="Times New Roman" w:hAnsi="Times New Roman" w:cs="Times New Roman"/>
          <w:b/>
          <w:color w:val="000000"/>
          <w:sz w:val="24"/>
          <w:szCs w:val="24"/>
          <w:lang w:eastAsia="bg-BG"/>
        </w:rPr>
        <w:t xml:space="preserve"> Срок на валидност на офертите – съгласно посочения в Раздел </w:t>
      </w:r>
      <w:r w:rsidR="001B6185" w:rsidRPr="008F23BB">
        <w:rPr>
          <w:rFonts w:ascii="Times New Roman" w:eastAsia="Times New Roman" w:hAnsi="Times New Roman" w:cs="Times New Roman"/>
          <w:b/>
          <w:color w:val="000000"/>
          <w:sz w:val="24"/>
          <w:szCs w:val="24"/>
          <w:lang w:val="en-US" w:eastAsia="bg-BG"/>
        </w:rPr>
        <w:t>IV</w:t>
      </w:r>
      <w:r w:rsidR="001B6185" w:rsidRPr="008F23BB">
        <w:rPr>
          <w:rFonts w:ascii="Times New Roman" w:eastAsia="Times New Roman" w:hAnsi="Times New Roman" w:cs="Times New Roman"/>
          <w:b/>
          <w:color w:val="000000"/>
          <w:sz w:val="24"/>
          <w:szCs w:val="24"/>
          <w:lang w:eastAsia="bg-BG"/>
        </w:rPr>
        <w:t>.2.6) от Обявлението за поръчка</w:t>
      </w:r>
      <w:r w:rsidR="001B6185" w:rsidRPr="008F23BB">
        <w:rPr>
          <w:rFonts w:ascii="Times New Roman" w:eastAsia="Times New Roman" w:hAnsi="Times New Roman" w:cs="Times New Roman"/>
          <w:b/>
          <w:bCs/>
          <w:color w:val="000000"/>
          <w:sz w:val="24"/>
          <w:szCs w:val="24"/>
          <w:lang w:eastAsia="bg-BG"/>
        </w:rPr>
        <w:t>- декларира се с попълване на Образец № 4</w:t>
      </w:r>
      <w:r w:rsidR="00CD3472" w:rsidRPr="008F23BB">
        <w:rPr>
          <w:rFonts w:ascii="Times New Roman" w:eastAsia="Times New Roman" w:hAnsi="Times New Roman" w:cs="Times New Roman"/>
          <w:b/>
          <w:bCs/>
          <w:color w:val="000000"/>
          <w:sz w:val="24"/>
          <w:szCs w:val="24"/>
          <w:lang w:eastAsia="bg-BG"/>
        </w:rPr>
        <w:t>.1 и/или 4.2</w:t>
      </w:r>
      <w:r w:rsidR="001B6185" w:rsidRPr="008F23BB">
        <w:rPr>
          <w:rFonts w:ascii="Times New Roman" w:eastAsia="Times New Roman" w:hAnsi="Times New Roman" w:cs="Times New Roman"/>
          <w:b/>
          <w:color w:val="000000"/>
          <w:sz w:val="24"/>
          <w:szCs w:val="24"/>
          <w:lang w:eastAsia="bg-BG"/>
        </w:rPr>
        <w:t>.</w:t>
      </w:r>
      <w:r w:rsidR="001B6185" w:rsidRPr="008F23BB">
        <w:rPr>
          <w:rFonts w:ascii="Times New Roman" w:eastAsia="Times New Roman" w:hAnsi="Times New Roman" w:cs="Times New Roman"/>
          <w:color w:val="000000"/>
          <w:sz w:val="24"/>
          <w:szCs w:val="24"/>
          <w:lang w:eastAsia="bg-BG"/>
        </w:rPr>
        <w:t xml:space="preserve"> </w:t>
      </w:r>
      <w:r w:rsidR="001B6185" w:rsidRPr="00CD3472">
        <w:rPr>
          <w:rFonts w:ascii="Times New Roman" w:eastAsia="Times New Roman" w:hAnsi="Times New Roman" w:cs="Times New Roman"/>
          <w:color w:val="000000"/>
          <w:sz w:val="24"/>
          <w:szCs w:val="24"/>
          <w:lang w:eastAsia="bg-BG"/>
        </w:rPr>
        <w:t>Възложителят може да изиска от класирания участник да удължи срока на валидност на офертата си до момента на сключване на договор за изпълнение на обществената поръчка.</w:t>
      </w:r>
      <w:bookmarkEnd w:id="52"/>
      <w:bookmarkEnd w:id="53"/>
      <w:bookmarkEnd w:id="54"/>
      <w:bookmarkEnd w:id="55"/>
      <w:bookmarkEnd w:id="56"/>
    </w:p>
    <w:p w14:paraId="53C21024" w14:textId="77777777" w:rsidR="00546127" w:rsidRPr="00CD3472" w:rsidRDefault="00546127" w:rsidP="00546127">
      <w:pPr>
        <w:spacing w:after="0" w:line="240" w:lineRule="auto"/>
        <w:ind w:firstLine="709"/>
        <w:jc w:val="both"/>
        <w:rPr>
          <w:rFonts w:ascii="Times New Roman" w:eastAsia="Times New Roman" w:hAnsi="Times New Roman" w:cs="Times New Roman"/>
          <w:b/>
          <w:color w:val="000000"/>
          <w:sz w:val="24"/>
          <w:szCs w:val="24"/>
          <w:lang w:eastAsia="bg-BG"/>
        </w:rPr>
      </w:pPr>
      <w:r w:rsidRPr="00CD3472">
        <w:rPr>
          <w:rFonts w:ascii="Times New Roman" w:eastAsia="Times New Roman" w:hAnsi="Times New Roman" w:cs="Times New Roman"/>
          <w:color w:val="000000"/>
          <w:sz w:val="24"/>
          <w:szCs w:val="24"/>
          <w:lang w:eastAsia="bg-BG"/>
        </w:rPr>
        <w:t>Срок за изпълнение на обществената поръчка</w:t>
      </w:r>
      <w:r w:rsidRPr="00CD3472">
        <w:rPr>
          <w:rFonts w:ascii="Times New Roman" w:eastAsia="Times New Roman" w:hAnsi="Times New Roman" w:cs="Times New Roman"/>
          <w:b/>
          <w:color w:val="000000"/>
          <w:sz w:val="24"/>
          <w:szCs w:val="24"/>
          <w:lang w:eastAsia="bg-BG"/>
        </w:rPr>
        <w:t xml:space="preserve">- </w:t>
      </w:r>
      <w:r w:rsidR="001B6185" w:rsidRPr="00CD3472">
        <w:rPr>
          <w:rFonts w:ascii="Times New Roman" w:eastAsia="Times New Roman" w:hAnsi="Times New Roman" w:cs="Times New Roman"/>
          <w:b/>
          <w:sz w:val="24"/>
          <w:szCs w:val="24"/>
          <w:lang w:eastAsia="bg-BG"/>
        </w:rPr>
        <w:t>2 години, считано от датата на подписване на договора</w:t>
      </w:r>
      <w:r w:rsidRPr="00CD3472">
        <w:rPr>
          <w:rFonts w:ascii="Times New Roman" w:eastAsia="Times New Roman" w:hAnsi="Times New Roman" w:cs="Times New Roman"/>
          <w:sz w:val="24"/>
          <w:szCs w:val="24"/>
          <w:lang w:eastAsia="bg-BG"/>
        </w:rPr>
        <w:t xml:space="preserve">. </w:t>
      </w:r>
    </w:p>
    <w:p w14:paraId="56F2076C" w14:textId="77777777" w:rsidR="00546127" w:rsidRPr="00CD3472" w:rsidRDefault="00546127" w:rsidP="00546127">
      <w:pPr>
        <w:spacing w:after="0" w:line="240" w:lineRule="auto"/>
        <w:jc w:val="both"/>
        <w:rPr>
          <w:rFonts w:ascii="Times New Roman" w:hAnsi="Times New Roman" w:cs="Times New Roman"/>
          <w:sz w:val="24"/>
          <w:szCs w:val="24"/>
        </w:rPr>
      </w:pPr>
      <w:r w:rsidRPr="00CD3472">
        <w:rPr>
          <w:rFonts w:ascii="Times New Roman" w:eastAsia="Times New Roman" w:hAnsi="Times New Roman" w:cs="Times New Roman"/>
          <w:b/>
          <w:color w:val="000000"/>
          <w:sz w:val="24"/>
          <w:szCs w:val="24"/>
          <w:lang w:eastAsia="bg-BG"/>
        </w:rPr>
        <w:tab/>
        <w:t xml:space="preserve">Място на изпълнение- </w:t>
      </w:r>
      <w:bookmarkStart w:id="57" w:name="_Toc10203568"/>
      <w:bookmarkStart w:id="58" w:name="_Toc10451846"/>
      <w:bookmarkStart w:id="59" w:name="_Toc10461173"/>
      <w:bookmarkStart w:id="60" w:name="_Toc10464986"/>
      <w:bookmarkStart w:id="61" w:name="_Toc10623112"/>
      <w:r w:rsidR="001B6185" w:rsidRPr="00CD3472">
        <w:rPr>
          <w:rFonts w:ascii="Times New Roman" w:hAnsi="Times New Roman" w:cs="Times New Roman"/>
          <w:sz w:val="24"/>
          <w:szCs w:val="24"/>
        </w:rPr>
        <w:t>Община Велико Търново</w:t>
      </w:r>
      <w:r w:rsidRPr="00CD3472">
        <w:rPr>
          <w:rFonts w:ascii="Times New Roman" w:hAnsi="Times New Roman" w:cs="Times New Roman"/>
          <w:sz w:val="24"/>
          <w:szCs w:val="24"/>
        </w:rPr>
        <w:t>.</w:t>
      </w:r>
    </w:p>
    <w:p w14:paraId="1E13ABFA" w14:textId="77777777" w:rsidR="00546127" w:rsidRPr="00CD3472" w:rsidRDefault="00546127" w:rsidP="00546127">
      <w:pPr>
        <w:spacing w:after="0" w:line="240" w:lineRule="auto"/>
        <w:ind w:firstLine="708"/>
        <w:jc w:val="both"/>
        <w:rPr>
          <w:rFonts w:ascii="Times New Roman" w:eastAsia="Times New Roman" w:hAnsi="Times New Roman" w:cs="Times New Roman"/>
          <w:b/>
          <w:color w:val="000000"/>
          <w:sz w:val="24"/>
          <w:szCs w:val="24"/>
          <w:lang w:eastAsia="bg-BG"/>
        </w:rPr>
      </w:pPr>
      <w:r w:rsidRPr="00CD3472">
        <w:rPr>
          <w:rFonts w:ascii="Times New Roman" w:eastAsia="Times New Roman" w:hAnsi="Times New Roman" w:cs="Times New Roman"/>
          <w:b/>
          <w:color w:val="000000"/>
          <w:sz w:val="24"/>
          <w:szCs w:val="24"/>
          <w:lang w:eastAsia="bg-BG"/>
        </w:rPr>
        <w:t>Възможност за представяне на варианти в офертите-</w:t>
      </w:r>
      <w:r w:rsidRPr="00CD3472">
        <w:rPr>
          <w:rFonts w:ascii="Times New Roman" w:eastAsia="Times New Roman" w:hAnsi="Times New Roman" w:cs="Times New Roman"/>
          <w:color w:val="000000"/>
          <w:sz w:val="24"/>
          <w:szCs w:val="24"/>
          <w:lang w:eastAsia="bg-BG"/>
        </w:rPr>
        <w:t xml:space="preserve"> варианти на офертите не се приемат.</w:t>
      </w:r>
      <w:bookmarkEnd w:id="57"/>
      <w:bookmarkEnd w:id="58"/>
      <w:bookmarkEnd w:id="59"/>
      <w:bookmarkEnd w:id="60"/>
      <w:bookmarkEnd w:id="61"/>
    </w:p>
    <w:p w14:paraId="1F3EE9CF" w14:textId="1BC65BB1" w:rsidR="000C4AFC" w:rsidRPr="0070047D" w:rsidRDefault="000C4AFC" w:rsidP="000C4AFC">
      <w:pPr>
        <w:spacing w:after="0" w:line="240" w:lineRule="auto"/>
        <w:ind w:firstLine="709"/>
        <w:jc w:val="both"/>
        <w:rPr>
          <w:rFonts w:ascii="Times New Roman" w:eastAsia="Times New Roman" w:hAnsi="Times New Roman" w:cs="Times New Roman"/>
          <w:sz w:val="24"/>
          <w:szCs w:val="24"/>
          <w:lang w:eastAsia="bg-BG"/>
        </w:rPr>
      </w:pPr>
      <w:r w:rsidRPr="0070047D">
        <w:rPr>
          <w:rFonts w:ascii="Times New Roman" w:eastAsia="Times New Roman" w:hAnsi="Times New Roman" w:cs="Times New Roman"/>
          <w:sz w:val="24"/>
          <w:szCs w:val="24"/>
          <w:lang w:eastAsia="bg-BG"/>
        </w:rPr>
        <w:t>Срок за доставка (</w:t>
      </w:r>
      <w:r w:rsidRPr="0070047D">
        <w:rPr>
          <w:rFonts w:ascii="Times New Roman" w:eastAsia="Times New Roman" w:hAnsi="Times New Roman" w:cs="Times New Roman"/>
          <w:b/>
          <w:sz w:val="24"/>
          <w:szCs w:val="24"/>
          <w:lang w:eastAsia="bg-BG"/>
        </w:rPr>
        <w:t>в работни дни</w:t>
      </w:r>
      <w:r w:rsidRPr="0070047D">
        <w:rPr>
          <w:rFonts w:ascii="Times New Roman" w:eastAsia="Times New Roman" w:hAnsi="Times New Roman" w:cs="Times New Roman"/>
          <w:sz w:val="24"/>
          <w:szCs w:val="24"/>
          <w:lang w:eastAsia="bg-BG"/>
        </w:rPr>
        <w:t xml:space="preserve">): участниците предлагат срок за доставка след получаване на </w:t>
      </w:r>
      <w:proofErr w:type="spellStart"/>
      <w:r w:rsidRPr="0070047D">
        <w:rPr>
          <w:rFonts w:ascii="Times New Roman" w:eastAsia="Times New Roman" w:hAnsi="Times New Roman" w:cs="Times New Roman"/>
          <w:sz w:val="24"/>
          <w:szCs w:val="24"/>
          <w:lang w:eastAsia="bg-BG"/>
        </w:rPr>
        <w:t>възлагателно</w:t>
      </w:r>
      <w:proofErr w:type="spellEnd"/>
      <w:r w:rsidRPr="0070047D">
        <w:rPr>
          <w:rFonts w:ascii="Times New Roman" w:eastAsia="Times New Roman" w:hAnsi="Times New Roman" w:cs="Times New Roman"/>
          <w:sz w:val="24"/>
          <w:szCs w:val="24"/>
          <w:lang w:eastAsia="bg-BG"/>
        </w:rPr>
        <w:t xml:space="preserve"> писмо</w:t>
      </w:r>
      <w:r w:rsidR="00CD3472" w:rsidRPr="0070047D">
        <w:rPr>
          <w:rFonts w:ascii="Times New Roman" w:eastAsia="Times New Roman" w:hAnsi="Times New Roman" w:cs="Times New Roman"/>
          <w:sz w:val="24"/>
          <w:szCs w:val="24"/>
          <w:lang w:eastAsia="bg-BG"/>
        </w:rPr>
        <w:t xml:space="preserve"> (за позиция № 1)</w:t>
      </w:r>
      <w:r w:rsidR="00FA2D7A" w:rsidRPr="0070047D">
        <w:rPr>
          <w:rFonts w:ascii="Times New Roman" w:eastAsia="Times New Roman" w:hAnsi="Times New Roman" w:cs="Times New Roman"/>
          <w:sz w:val="24"/>
          <w:szCs w:val="24"/>
          <w:lang w:eastAsia="bg-BG"/>
        </w:rPr>
        <w:t>, респективно</w:t>
      </w:r>
      <w:r w:rsidR="00CD3472" w:rsidRPr="0070047D">
        <w:rPr>
          <w:rFonts w:ascii="Times New Roman" w:eastAsia="Times New Roman" w:hAnsi="Times New Roman" w:cs="Times New Roman"/>
          <w:sz w:val="24"/>
          <w:szCs w:val="24"/>
          <w:lang w:eastAsia="bg-BG"/>
        </w:rPr>
        <w:t xml:space="preserve"> след сключване на</w:t>
      </w:r>
      <w:r w:rsidR="00FA2D7A" w:rsidRPr="0070047D">
        <w:rPr>
          <w:rFonts w:ascii="Times New Roman" w:eastAsia="Times New Roman" w:hAnsi="Times New Roman" w:cs="Times New Roman"/>
          <w:sz w:val="24"/>
          <w:szCs w:val="24"/>
          <w:lang w:eastAsia="bg-BG"/>
        </w:rPr>
        <w:t xml:space="preserve"> договора</w:t>
      </w:r>
      <w:r w:rsidR="00CD3472" w:rsidRPr="0070047D">
        <w:rPr>
          <w:rFonts w:ascii="Times New Roman" w:eastAsia="Times New Roman" w:hAnsi="Times New Roman" w:cs="Times New Roman"/>
          <w:sz w:val="24"/>
          <w:szCs w:val="24"/>
          <w:lang w:eastAsia="bg-BG"/>
        </w:rPr>
        <w:t xml:space="preserve"> (за позиция № 2)</w:t>
      </w:r>
      <w:r w:rsidRPr="0070047D">
        <w:rPr>
          <w:rFonts w:ascii="Times New Roman" w:eastAsia="Times New Roman" w:hAnsi="Times New Roman" w:cs="Times New Roman"/>
          <w:sz w:val="24"/>
          <w:szCs w:val="24"/>
          <w:lang w:eastAsia="bg-BG"/>
        </w:rPr>
        <w:t>, в зависимост от позицията, за която участват и броя на заявените съдове за отпадъци</w:t>
      </w:r>
      <w:r w:rsidR="0070047D" w:rsidRPr="0070047D">
        <w:rPr>
          <w:rFonts w:ascii="Times New Roman" w:eastAsia="Times New Roman" w:hAnsi="Times New Roman" w:cs="Times New Roman"/>
          <w:sz w:val="24"/>
          <w:szCs w:val="24"/>
          <w:lang w:eastAsia="bg-BG"/>
        </w:rPr>
        <w:t xml:space="preserve"> (</w:t>
      </w:r>
      <w:proofErr w:type="spellStart"/>
      <w:r w:rsidR="0070047D" w:rsidRPr="0070047D">
        <w:rPr>
          <w:rFonts w:ascii="Times New Roman" w:eastAsia="Times New Roman" w:hAnsi="Times New Roman" w:cs="Times New Roman"/>
          <w:sz w:val="24"/>
          <w:szCs w:val="24"/>
          <w:lang w:eastAsia="bg-BG"/>
        </w:rPr>
        <w:t>относимо</w:t>
      </w:r>
      <w:proofErr w:type="spellEnd"/>
      <w:r w:rsidR="0070047D" w:rsidRPr="0070047D">
        <w:rPr>
          <w:rFonts w:ascii="Times New Roman" w:eastAsia="Times New Roman" w:hAnsi="Times New Roman" w:cs="Times New Roman"/>
          <w:sz w:val="24"/>
          <w:szCs w:val="24"/>
          <w:lang w:eastAsia="bg-BG"/>
        </w:rPr>
        <w:t xml:space="preserve"> към позиция № 1)</w:t>
      </w:r>
      <w:r w:rsidRPr="0070047D">
        <w:rPr>
          <w:rFonts w:ascii="Times New Roman" w:eastAsia="Times New Roman" w:hAnsi="Times New Roman" w:cs="Times New Roman"/>
          <w:sz w:val="24"/>
          <w:szCs w:val="24"/>
          <w:lang w:eastAsia="bg-BG"/>
        </w:rPr>
        <w:t>.</w:t>
      </w:r>
      <w:r w:rsidR="00D903F6" w:rsidRPr="0070047D">
        <w:rPr>
          <w:rFonts w:ascii="Times New Roman" w:eastAsia="Times New Roman" w:hAnsi="Times New Roman" w:cs="Times New Roman"/>
          <w:sz w:val="24"/>
          <w:szCs w:val="24"/>
          <w:lang w:eastAsia="bg-BG"/>
        </w:rPr>
        <w:t xml:space="preserve"> </w:t>
      </w:r>
    </w:p>
    <w:p w14:paraId="4B9C756D" w14:textId="0E78F805" w:rsidR="000C4AFC" w:rsidRPr="00F1432D" w:rsidRDefault="000C4AFC" w:rsidP="000C4AFC">
      <w:pPr>
        <w:spacing w:after="0" w:line="240" w:lineRule="auto"/>
        <w:ind w:firstLine="709"/>
        <w:jc w:val="both"/>
        <w:rPr>
          <w:rFonts w:ascii="Times New Roman" w:eastAsia="Times New Roman" w:hAnsi="Times New Roman" w:cs="Times New Roman"/>
          <w:sz w:val="24"/>
          <w:szCs w:val="24"/>
          <w:lang w:eastAsia="bg-BG"/>
        </w:rPr>
      </w:pPr>
      <w:r w:rsidRPr="00F1432D">
        <w:rPr>
          <w:rFonts w:ascii="Times New Roman" w:eastAsia="Times New Roman" w:hAnsi="Times New Roman" w:cs="Times New Roman"/>
          <w:sz w:val="24"/>
          <w:szCs w:val="24"/>
          <w:lang w:eastAsia="bg-BG"/>
        </w:rPr>
        <w:t>Гаранционен срок (</w:t>
      </w:r>
      <w:r w:rsidRPr="00F1432D">
        <w:rPr>
          <w:rFonts w:ascii="Times New Roman" w:eastAsia="Times New Roman" w:hAnsi="Times New Roman" w:cs="Times New Roman"/>
          <w:b/>
          <w:sz w:val="24"/>
          <w:szCs w:val="24"/>
          <w:lang w:eastAsia="bg-BG"/>
        </w:rPr>
        <w:t>в месеци</w:t>
      </w:r>
      <w:r w:rsidRPr="00F1432D">
        <w:rPr>
          <w:rFonts w:ascii="Times New Roman" w:eastAsia="Times New Roman" w:hAnsi="Times New Roman" w:cs="Times New Roman"/>
          <w:sz w:val="24"/>
          <w:szCs w:val="24"/>
          <w:lang w:eastAsia="bg-BG"/>
        </w:rPr>
        <w:t>): участниците предлагат гаранционен срок в зависимост от позицията, за която участват.</w:t>
      </w:r>
    </w:p>
    <w:p w14:paraId="29BE2497" w14:textId="33AB72FE" w:rsidR="00CD3472" w:rsidRPr="00F1432D" w:rsidRDefault="000C4AFC" w:rsidP="000C4AFC">
      <w:pPr>
        <w:spacing w:after="0" w:line="240" w:lineRule="auto"/>
        <w:ind w:firstLine="709"/>
        <w:jc w:val="both"/>
        <w:rPr>
          <w:rFonts w:ascii="Times New Roman" w:eastAsia="Times New Roman" w:hAnsi="Times New Roman" w:cs="Times New Roman"/>
          <w:color w:val="000000"/>
          <w:sz w:val="24"/>
          <w:szCs w:val="24"/>
          <w:shd w:val="clear" w:color="auto" w:fill="FFFFFF"/>
          <w:lang w:eastAsia="bg-BG"/>
        </w:rPr>
      </w:pPr>
      <w:r w:rsidRPr="00F1432D">
        <w:rPr>
          <w:rFonts w:ascii="Times New Roman" w:eastAsia="Times New Roman" w:hAnsi="Times New Roman" w:cs="Times New Roman"/>
          <w:sz w:val="24"/>
          <w:szCs w:val="24"/>
          <w:lang w:eastAsia="bg-BG"/>
        </w:rPr>
        <w:lastRenderedPageBreak/>
        <w:t xml:space="preserve">Срок за </w:t>
      </w:r>
      <w:r w:rsidRPr="00F1432D">
        <w:rPr>
          <w:rFonts w:ascii="Times New Roman" w:eastAsia="Times New Roman" w:hAnsi="Times New Roman" w:cs="Times New Roman"/>
          <w:b/>
          <w:sz w:val="24"/>
          <w:szCs w:val="24"/>
          <w:lang w:eastAsia="bg-BG"/>
        </w:rPr>
        <w:t>подмяна</w:t>
      </w:r>
      <w:r w:rsidRPr="00F1432D">
        <w:rPr>
          <w:rFonts w:ascii="Times New Roman" w:eastAsia="Times New Roman" w:hAnsi="Times New Roman" w:cs="Times New Roman"/>
          <w:sz w:val="24"/>
          <w:szCs w:val="24"/>
          <w:lang w:eastAsia="bg-BG"/>
        </w:rPr>
        <w:t xml:space="preserve"> на с</w:t>
      </w:r>
      <w:r w:rsidRPr="00F1432D">
        <w:rPr>
          <w:rFonts w:ascii="Times New Roman" w:eastAsia="Times New Roman" w:hAnsi="Times New Roman" w:cs="Times New Roman"/>
          <w:color w:val="000000"/>
          <w:sz w:val="24"/>
          <w:szCs w:val="24"/>
          <w:shd w:val="clear" w:color="auto" w:fill="FFFFFF"/>
          <w:lang w:eastAsia="bg-BG"/>
        </w:rPr>
        <w:t>ъдове с установени технически недостатъци при приемането</w:t>
      </w:r>
      <w:r w:rsidR="00CD3472" w:rsidRPr="00F1432D">
        <w:rPr>
          <w:rFonts w:ascii="Times New Roman" w:eastAsia="Times New Roman" w:hAnsi="Times New Roman" w:cs="Times New Roman"/>
          <w:color w:val="000000"/>
          <w:sz w:val="24"/>
          <w:szCs w:val="24"/>
          <w:shd w:val="clear" w:color="auto" w:fill="FFFFFF"/>
          <w:lang w:eastAsia="bg-BG"/>
        </w:rPr>
        <w:t>.</w:t>
      </w:r>
      <w:r w:rsidRPr="00F1432D">
        <w:rPr>
          <w:rFonts w:ascii="Times New Roman" w:eastAsia="Times New Roman" w:hAnsi="Times New Roman" w:cs="Times New Roman"/>
          <w:color w:val="000000"/>
          <w:sz w:val="24"/>
          <w:szCs w:val="24"/>
          <w:shd w:val="clear" w:color="auto" w:fill="FFFFFF"/>
          <w:lang w:eastAsia="bg-BG"/>
        </w:rPr>
        <w:t xml:space="preserve"> </w:t>
      </w:r>
    </w:p>
    <w:p w14:paraId="7355A026" w14:textId="77777777" w:rsidR="00CD3472" w:rsidRPr="00F1432D" w:rsidRDefault="00CD3472" w:rsidP="000C4AFC">
      <w:pPr>
        <w:spacing w:after="0" w:line="240" w:lineRule="auto"/>
        <w:ind w:firstLine="709"/>
        <w:jc w:val="both"/>
        <w:rPr>
          <w:rFonts w:ascii="Times New Roman" w:eastAsia="Times New Roman" w:hAnsi="Times New Roman" w:cs="Times New Roman"/>
          <w:color w:val="000000"/>
          <w:sz w:val="24"/>
          <w:szCs w:val="24"/>
          <w:shd w:val="clear" w:color="auto" w:fill="FFFFFF"/>
          <w:lang w:eastAsia="bg-BG"/>
        </w:rPr>
      </w:pPr>
      <w:r w:rsidRPr="00F1432D">
        <w:rPr>
          <w:rFonts w:ascii="Times New Roman" w:eastAsia="Times New Roman" w:hAnsi="Times New Roman" w:cs="Times New Roman"/>
          <w:color w:val="000000"/>
          <w:sz w:val="24"/>
          <w:szCs w:val="24"/>
          <w:shd w:val="clear" w:color="auto" w:fill="FFFFFF"/>
          <w:lang w:eastAsia="bg-BG"/>
        </w:rPr>
        <w:t>С</w:t>
      </w:r>
      <w:r w:rsidR="000C4AFC" w:rsidRPr="00F1432D">
        <w:rPr>
          <w:rFonts w:ascii="Times New Roman" w:eastAsia="Times New Roman" w:hAnsi="Times New Roman" w:cs="Times New Roman"/>
          <w:color w:val="000000"/>
          <w:sz w:val="24"/>
          <w:szCs w:val="24"/>
          <w:shd w:val="clear" w:color="auto" w:fill="FFFFFF"/>
          <w:lang w:eastAsia="bg-BG"/>
        </w:rPr>
        <w:t xml:space="preserve">рок за </w:t>
      </w:r>
      <w:r w:rsidR="000C4AFC" w:rsidRPr="00F1432D">
        <w:rPr>
          <w:rFonts w:ascii="Times New Roman" w:eastAsia="Times New Roman" w:hAnsi="Times New Roman" w:cs="Times New Roman"/>
          <w:b/>
          <w:color w:val="000000"/>
          <w:sz w:val="24"/>
          <w:szCs w:val="24"/>
          <w:shd w:val="clear" w:color="auto" w:fill="FFFFFF"/>
          <w:lang w:eastAsia="bg-BG"/>
        </w:rPr>
        <w:t>допълване</w:t>
      </w:r>
      <w:r w:rsidR="000C4AFC" w:rsidRPr="00F1432D">
        <w:rPr>
          <w:rFonts w:ascii="Times New Roman" w:eastAsia="Times New Roman" w:hAnsi="Times New Roman" w:cs="Times New Roman"/>
          <w:color w:val="000000"/>
          <w:sz w:val="24"/>
          <w:szCs w:val="24"/>
          <w:shd w:val="clear" w:color="auto" w:fill="FFFFFF"/>
          <w:lang w:eastAsia="bg-BG"/>
        </w:rPr>
        <w:t xml:space="preserve"> на бройката при несъответствие</w:t>
      </w:r>
      <w:r w:rsidR="000C4AFC" w:rsidRPr="00F1432D">
        <w:rPr>
          <w:rFonts w:ascii="Times New Roman" w:eastAsia="Times New Roman" w:hAnsi="Times New Roman" w:cs="Times New Roman"/>
          <w:sz w:val="24"/>
          <w:szCs w:val="24"/>
          <w:lang w:eastAsia="bg-BG"/>
        </w:rPr>
        <w:t xml:space="preserve"> между доставеното и заявеното количество съдове</w:t>
      </w:r>
      <w:r w:rsidRPr="00F1432D">
        <w:rPr>
          <w:rFonts w:ascii="Times New Roman" w:eastAsia="Times New Roman" w:hAnsi="Times New Roman" w:cs="Times New Roman"/>
          <w:color w:val="000000"/>
          <w:sz w:val="24"/>
          <w:szCs w:val="24"/>
          <w:shd w:val="clear" w:color="auto" w:fill="FFFFFF"/>
          <w:lang w:eastAsia="bg-BG"/>
        </w:rPr>
        <w:t>.</w:t>
      </w:r>
    </w:p>
    <w:p w14:paraId="4C51BE86" w14:textId="46DF8118" w:rsidR="000C4AFC" w:rsidRPr="00CD3472" w:rsidRDefault="00CD3472" w:rsidP="00F1432D">
      <w:pPr>
        <w:spacing w:after="120" w:line="240" w:lineRule="auto"/>
        <w:ind w:firstLine="709"/>
        <w:jc w:val="both"/>
        <w:rPr>
          <w:rFonts w:ascii="Times New Roman" w:eastAsia="Times New Roman" w:hAnsi="Times New Roman" w:cs="Times New Roman"/>
          <w:sz w:val="24"/>
          <w:szCs w:val="24"/>
          <w:lang w:eastAsia="bg-BG"/>
        </w:rPr>
      </w:pPr>
      <w:r w:rsidRPr="00CD3472">
        <w:rPr>
          <w:rFonts w:ascii="Times New Roman" w:eastAsia="Times New Roman" w:hAnsi="Times New Roman" w:cs="Times New Roman"/>
          <w:b/>
          <w:i/>
          <w:color w:val="000000"/>
          <w:sz w:val="24"/>
          <w:szCs w:val="24"/>
          <w:u w:val="single"/>
          <w:shd w:val="clear" w:color="auto" w:fill="FFFFFF"/>
          <w:lang w:eastAsia="bg-BG"/>
        </w:rPr>
        <w:t>Забележка:</w:t>
      </w:r>
      <w:r w:rsidRPr="00CD3472">
        <w:rPr>
          <w:rFonts w:ascii="Times New Roman" w:eastAsia="Times New Roman" w:hAnsi="Times New Roman" w:cs="Times New Roman"/>
          <w:color w:val="000000"/>
          <w:sz w:val="24"/>
          <w:szCs w:val="24"/>
          <w:shd w:val="clear" w:color="auto" w:fill="FFFFFF"/>
          <w:lang w:eastAsia="bg-BG"/>
        </w:rPr>
        <w:t xml:space="preserve"> У</w:t>
      </w:r>
      <w:r w:rsidR="000C4AFC" w:rsidRPr="00CD3472">
        <w:rPr>
          <w:rFonts w:ascii="Times New Roman" w:eastAsia="Times New Roman" w:hAnsi="Times New Roman" w:cs="Times New Roman"/>
          <w:color w:val="000000"/>
          <w:sz w:val="24"/>
          <w:szCs w:val="24"/>
          <w:shd w:val="clear" w:color="auto" w:fill="FFFFFF"/>
          <w:lang w:eastAsia="bg-BG"/>
        </w:rPr>
        <w:t xml:space="preserve">частникът предлага </w:t>
      </w:r>
      <w:r w:rsidR="000C4AFC" w:rsidRPr="00F1432D">
        <w:rPr>
          <w:rFonts w:ascii="Times New Roman" w:eastAsia="Times New Roman" w:hAnsi="Times New Roman" w:cs="Times New Roman"/>
          <w:color w:val="000000"/>
          <w:sz w:val="24"/>
          <w:szCs w:val="24"/>
          <w:u w:val="single"/>
          <w:shd w:val="clear" w:color="auto" w:fill="FFFFFF"/>
          <w:lang w:eastAsia="bg-BG"/>
        </w:rPr>
        <w:t>срок за подмяна</w:t>
      </w:r>
      <w:r w:rsidR="000C4AFC" w:rsidRPr="00CD3472">
        <w:rPr>
          <w:rFonts w:ascii="Times New Roman" w:eastAsia="Times New Roman" w:hAnsi="Times New Roman" w:cs="Times New Roman"/>
          <w:color w:val="000000"/>
          <w:sz w:val="24"/>
          <w:szCs w:val="24"/>
          <w:shd w:val="clear" w:color="auto" w:fill="FFFFFF"/>
          <w:lang w:eastAsia="bg-BG"/>
        </w:rPr>
        <w:t xml:space="preserve"> и </w:t>
      </w:r>
      <w:r w:rsidR="000C4AFC" w:rsidRPr="00F1432D">
        <w:rPr>
          <w:rFonts w:ascii="Times New Roman" w:eastAsia="Times New Roman" w:hAnsi="Times New Roman" w:cs="Times New Roman"/>
          <w:color w:val="000000"/>
          <w:sz w:val="24"/>
          <w:szCs w:val="24"/>
          <w:u w:val="single"/>
          <w:shd w:val="clear" w:color="auto" w:fill="FFFFFF"/>
          <w:lang w:eastAsia="bg-BG"/>
        </w:rPr>
        <w:t>срок за допълване</w:t>
      </w:r>
      <w:r w:rsidR="000C4AFC" w:rsidRPr="00CD3472">
        <w:rPr>
          <w:rFonts w:ascii="Times New Roman" w:eastAsia="Times New Roman" w:hAnsi="Times New Roman" w:cs="Times New Roman"/>
          <w:color w:val="000000"/>
          <w:sz w:val="24"/>
          <w:szCs w:val="24"/>
          <w:shd w:val="clear" w:color="auto" w:fill="FFFFFF"/>
          <w:lang w:eastAsia="bg-BG"/>
        </w:rPr>
        <w:t xml:space="preserve">, които не могат да бъдат </w:t>
      </w:r>
      <w:r w:rsidR="000C4AFC" w:rsidRPr="00CD3472">
        <w:rPr>
          <w:rFonts w:ascii="Times New Roman" w:eastAsia="Times New Roman" w:hAnsi="Times New Roman" w:cs="Times New Roman"/>
          <w:b/>
          <w:color w:val="000000"/>
          <w:sz w:val="24"/>
          <w:szCs w:val="24"/>
          <w:shd w:val="clear" w:color="auto" w:fill="FFFFFF"/>
          <w:lang w:eastAsia="bg-BG"/>
        </w:rPr>
        <w:t>по-дълги от 5 работни дни</w:t>
      </w:r>
      <w:r w:rsidR="000C4AFC" w:rsidRPr="00CD3472">
        <w:rPr>
          <w:rFonts w:ascii="Times New Roman" w:eastAsia="Times New Roman" w:hAnsi="Times New Roman" w:cs="Times New Roman"/>
          <w:color w:val="000000"/>
          <w:sz w:val="24"/>
          <w:szCs w:val="24"/>
          <w:shd w:val="clear" w:color="auto" w:fill="FFFFFF"/>
          <w:lang w:eastAsia="bg-BG"/>
        </w:rPr>
        <w:t xml:space="preserve"> от датата на подписване на протокола</w:t>
      </w:r>
      <w:r w:rsidR="00F1432D">
        <w:rPr>
          <w:rFonts w:ascii="Times New Roman" w:eastAsia="Times New Roman" w:hAnsi="Times New Roman" w:cs="Times New Roman"/>
          <w:color w:val="000000"/>
          <w:sz w:val="24"/>
          <w:szCs w:val="24"/>
          <w:shd w:val="clear" w:color="auto" w:fill="FFFFFF"/>
          <w:lang w:eastAsia="bg-BG"/>
        </w:rPr>
        <w:t xml:space="preserve"> за извършената доставка</w:t>
      </w:r>
      <w:r w:rsidR="000C4AFC" w:rsidRPr="00CD3472">
        <w:rPr>
          <w:rFonts w:ascii="Times New Roman" w:eastAsia="Times New Roman" w:hAnsi="Times New Roman" w:cs="Times New Roman"/>
          <w:color w:val="000000"/>
          <w:sz w:val="24"/>
          <w:szCs w:val="24"/>
          <w:shd w:val="clear" w:color="auto" w:fill="FFFFFF"/>
          <w:lang w:eastAsia="bg-BG"/>
        </w:rPr>
        <w:t>.</w:t>
      </w:r>
    </w:p>
    <w:p w14:paraId="7706F20B" w14:textId="3B94A832" w:rsidR="000C4AFC" w:rsidRPr="00F1432D" w:rsidRDefault="000C4AFC" w:rsidP="000C4AFC">
      <w:pPr>
        <w:spacing w:after="0" w:line="240" w:lineRule="auto"/>
        <w:ind w:firstLine="709"/>
        <w:jc w:val="both"/>
        <w:rPr>
          <w:rFonts w:ascii="Times New Roman" w:eastAsia="Times New Roman" w:hAnsi="Times New Roman" w:cs="Times New Roman"/>
          <w:sz w:val="24"/>
          <w:szCs w:val="24"/>
          <w:lang w:eastAsia="bg-BG"/>
        </w:rPr>
      </w:pPr>
      <w:r w:rsidRPr="00F1432D">
        <w:rPr>
          <w:rFonts w:ascii="Times New Roman" w:eastAsia="Times New Roman" w:hAnsi="Times New Roman" w:cs="Times New Roman"/>
          <w:sz w:val="24"/>
          <w:szCs w:val="24"/>
          <w:lang w:eastAsia="bg-BG"/>
        </w:rPr>
        <w:t>Технически параметри на предложените съдове: Участниците описват подробно техническите параметри и характеристики на предложените за доставка съдове, в зависимост от позицията, за която участват.</w:t>
      </w:r>
    </w:p>
    <w:p w14:paraId="60808841" w14:textId="232FE095" w:rsidR="000C4AFC" w:rsidRPr="00F1432D" w:rsidRDefault="000C4AFC" w:rsidP="0030230E">
      <w:pPr>
        <w:spacing w:after="120" w:line="240" w:lineRule="auto"/>
        <w:jc w:val="both"/>
        <w:rPr>
          <w:rFonts w:ascii="Times New Roman" w:eastAsia="Times New Roman" w:hAnsi="Times New Roman" w:cs="Times New Roman"/>
          <w:b/>
          <w:sz w:val="24"/>
          <w:szCs w:val="24"/>
        </w:rPr>
      </w:pPr>
      <w:r w:rsidRPr="00F1432D">
        <w:rPr>
          <w:rFonts w:ascii="Times New Roman" w:eastAsia="Times New Roman" w:hAnsi="Times New Roman" w:cs="Times New Roman"/>
          <w:sz w:val="24"/>
          <w:szCs w:val="24"/>
          <w:lang w:eastAsia="bg-BG"/>
        </w:rPr>
        <w:tab/>
      </w:r>
      <w:r w:rsidR="006A096F">
        <w:rPr>
          <w:rFonts w:ascii="Times New Roman" w:eastAsia="Times New Roman" w:hAnsi="Times New Roman" w:cs="Times New Roman"/>
          <w:sz w:val="24"/>
          <w:szCs w:val="24"/>
          <w:lang w:eastAsia="bg-BG"/>
        </w:rPr>
        <w:t xml:space="preserve">Участникът прилага към техническото си предложение </w:t>
      </w:r>
      <w:r w:rsidR="006A096F">
        <w:rPr>
          <w:rFonts w:ascii="Times New Roman" w:eastAsia="Times New Roman" w:hAnsi="Times New Roman" w:cs="Times New Roman"/>
          <w:color w:val="000000"/>
          <w:sz w:val="24"/>
          <w:szCs w:val="24"/>
          <w:lang w:eastAsia="bg-BG"/>
        </w:rPr>
        <w:t>т</w:t>
      </w:r>
      <w:r w:rsidRPr="00F1432D">
        <w:rPr>
          <w:rFonts w:ascii="Times New Roman" w:eastAsia="Times New Roman" w:hAnsi="Times New Roman" w:cs="Times New Roman"/>
          <w:color w:val="000000"/>
          <w:sz w:val="24"/>
          <w:szCs w:val="24"/>
          <w:lang w:eastAsia="bg-BG"/>
        </w:rPr>
        <w:t xml:space="preserve">ехнически спецификации на производителя, брошури, схеми и други подходящи документи по преценка на участника </w:t>
      </w:r>
      <w:r w:rsidRPr="00F1432D">
        <w:rPr>
          <w:rFonts w:ascii="Times New Roman" w:eastAsia="Times New Roman" w:hAnsi="Times New Roman" w:cs="Times New Roman"/>
          <w:sz w:val="24"/>
          <w:szCs w:val="24"/>
          <w:lang w:eastAsia="bg-BG"/>
        </w:rPr>
        <w:t>(в оригинал или заверено копие)</w:t>
      </w:r>
      <w:r w:rsidRPr="00F1432D">
        <w:rPr>
          <w:rFonts w:ascii="Times New Roman" w:eastAsia="Times New Roman" w:hAnsi="Times New Roman" w:cs="Times New Roman"/>
          <w:sz w:val="24"/>
          <w:szCs w:val="24"/>
        </w:rPr>
        <w:t xml:space="preserve">, от където може да се провери съответствието на предлаганото изделие с минималните изисквания от техническата спецификацията на възложителя. </w:t>
      </w:r>
      <w:r w:rsidRPr="00F1432D">
        <w:rPr>
          <w:rFonts w:ascii="Times New Roman" w:eastAsia="Times New Roman" w:hAnsi="Times New Roman" w:cs="Times New Roman"/>
          <w:b/>
          <w:sz w:val="24"/>
          <w:szCs w:val="24"/>
        </w:rPr>
        <w:t>В</w:t>
      </w:r>
      <w:r w:rsidRPr="00F1432D">
        <w:rPr>
          <w:rFonts w:ascii="Times New Roman" w:eastAsia="Times New Roman" w:hAnsi="Times New Roman" w:cs="Times New Roman"/>
          <w:b/>
          <w:bCs/>
          <w:sz w:val="24"/>
          <w:szCs w:val="24"/>
        </w:rPr>
        <w:t xml:space="preserve"> представените доказателства не следва да са посочени цени!</w:t>
      </w:r>
      <w:r w:rsidRPr="00F1432D">
        <w:rPr>
          <w:rFonts w:ascii="Times New Roman" w:eastAsia="Times New Roman" w:hAnsi="Times New Roman" w:cs="Times New Roman"/>
          <w:sz w:val="24"/>
          <w:szCs w:val="24"/>
        </w:rPr>
        <w:t xml:space="preserve"> </w:t>
      </w:r>
      <w:r w:rsidRPr="00F1432D">
        <w:rPr>
          <w:rFonts w:ascii="Times New Roman" w:eastAsia="Times New Roman" w:hAnsi="Times New Roman" w:cs="Times New Roman"/>
          <w:b/>
          <w:sz w:val="24"/>
          <w:szCs w:val="24"/>
        </w:rPr>
        <w:t>Когато посочените документи са на чужд език, те следва да се представят и с превод на български език!</w:t>
      </w:r>
    </w:p>
    <w:p w14:paraId="48EEC50B" w14:textId="26784748" w:rsidR="00F1432D" w:rsidRPr="0030230E" w:rsidRDefault="00912794" w:rsidP="0030230E">
      <w:pPr>
        <w:widowControl w:val="0"/>
        <w:autoSpaceDE w:val="0"/>
        <w:autoSpaceDN w:val="0"/>
        <w:adjustRightInd w:val="0"/>
        <w:spacing w:line="240" w:lineRule="auto"/>
        <w:ind w:firstLine="709"/>
        <w:jc w:val="both"/>
        <w:rPr>
          <w:rFonts w:ascii="Times New Roman" w:eastAsia="Arial Unicode MS" w:hAnsi="Times New Roman" w:cs="Times New Roman"/>
          <w:b/>
          <w:color w:val="000000"/>
          <w:sz w:val="24"/>
          <w:szCs w:val="24"/>
          <w:lang w:eastAsia="bg-BG"/>
        </w:rPr>
      </w:pPr>
      <w:r w:rsidRPr="0030230E">
        <w:rPr>
          <w:rFonts w:ascii="Times New Roman" w:eastAsia="Arial Unicode MS" w:hAnsi="Times New Roman" w:cs="Times New Roman"/>
          <w:b/>
          <w:color w:val="000000"/>
          <w:sz w:val="24"/>
          <w:szCs w:val="24"/>
          <w:lang w:eastAsia="bg-BG"/>
        </w:rPr>
        <w:t xml:space="preserve">Участникът трябва да </w:t>
      </w:r>
      <w:r w:rsidR="0030230E" w:rsidRPr="0030230E">
        <w:rPr>
          <w:rFonts w:ascii="Times New Roman" w:eastAsia="Arial Unicode MS" w:hAnsi="Times New Roman" w:cs="Times New Roman"/>
          <w:b/>
          <w:color w:val="000000"/>
          <w:sz w:val="24"/>
          <w:szCs w:val="24"/>
          <w:lang w:eastAsia="bg-BG"/>
        </w:rPr>
        <w:t xml:space="preserve">представи цветен </w:t>
      </w:r>
      <w:r w:rsidRPr="0030230E">
        <w:rPr>
          <w:rFonts w:ascii="Times New Roman" w:eastAsia="Arial Unicode MS" w:hAnsi="Times New Roman" w:cs="Times New Roman"/>
          <w:b/>
          <w:color w:val="000000"/>
          <w:sz w:val="24"/>
          <w:szCs w:val="24"/>
          <w:lang w:eastAsia="bg-BG"/>
        </w:rPr>
        <w:t>снимков материал на поне един от предлаганите продукти</w:t>
      </w:r>
      <w:r w:rsidR="0030230E" w:rsidRPr="0030230E">
        <w:rPr>
          <w:rFonts w:ascii="Times New Roman" w:eastAsia="Arial Unicode MS" w:hAnsi="Times New Roman" w:cs="Times New Roman"/>
          <w:b/>
          <w:color w:val="000000"/>
          <w:sz w:val="24"/>
          <w:szCs w:val="24"/>
          <w:lang w:eastAsia="bg-BG"/>
        </w:rPr>
        <w:t xml:space="preserve"> (кофи или кошчета)</w:t>
      </w:r>
      <w:r w:rsidRPr="0030230E">
        <w:rPr>
          <w:rFonts w:ascii="Times New Roman" w:eastAsia="Arial Unicode MS" w:hAnsi="Times New Roman" w:cs="Times New Roman"/>
          <w:b/>
          <w:color w:val="000000"/>
          <w:sz w:val="24"/>
          <w:szCs w:val="24"/>
          <w:lang w:eastAsia="bg-BG"/>
        </w:rPr>
        <w:t>, в зависимост от позицията, за която участва.</w:t>
      </w:r>
      <w:r w:rsidRPr="0082144F">
        <w:rPr>
          <w:rFonts w:ascii="Times New Roman" w:eastAsia="Arial Unicode MS" w:hAnsi="Times New Roman" w:cs="Times New Roman"/>
          <w:b/>
          <w:color w:val="000000"/>
          <w:sz w:val="24"/>
          <w:szCs w:val="24"/>
          <w:lang w:eastAsia="bg-BG"/>
        </w:rPr>
        <w:t xml:space="preserve"> </w:t>
      </w:r>
    </w:p>
    <w:p w14:paraId="02CFDE2E" w14:textId="74A1DA8E" w:rsidR="000C4AFC" w:rsidRPr="00F1432D" w:rsidRDefault="00F1432D" w:rsidP="00F1432D">
      <w:pPr>
        <w:spacing w:after="0" w:line="240" w:lineRule="auto"/>
        <w:ind w:firstLine="709"/>
        <w:jc w:val="both"/>
        <w:rPr>
          <w:rFonts w:ascii="Times New Roman" w:eastAsia="Times New Roman" w:hAnsi="Times New Roman" w:cs="Times New Roman"/>
          <w:sz w:val="24"/>
          <w:szCs w:val="24"/>
          <w:lang w:val="en-US" w:eastAsia="bg-BG"/>
        </w:rPr>
      </w:pPr>
      <w:r w:rsidRPr="00F1432D">
        <w:rPr>
          <w:rFonts w:ascii="Times New Roman" w:eastAsia="Times New Roman" w:hAnsi="Times New Roman" w:cs="Times New Roman"/>
          <w:sz w:val="24"/>
          <w:szCs w:val="24"/>
          <w:lang w:eastAsia="bg-BG"/>
        </w:rPr>
        <w:t xml:space="preserve">Участниците посочват </w:t>
      </w:r>
      <w:r w:rsidRPr="00F1432D">
        <w:rPr>
          <w:rFonts w:ascii="Times New Roman" w:eastAsia="Times New Roman" w:hAnsi="Times New Roman" w:cs="Times New Roman"/>
          <w:b/>
          <w:sz w:val="24"/>
          <w:szCs w:val="24"/>
          <w:lang w:eastAsia="bg-BG"/>
        </w:rPr>
        <w:t xml:space="preserve">данни за </w:t>
      </w:r>
      <w:r w:rsidR="000C4AFC" w:rsidRPr="00F1432D">
        <w:rPr>
          <w:rFonts w:ascii="Times New Roman" w:eastAsia="Times New Roman" w:hAnsi="Times New Roman" w:cs="Times New Roman"/>
          <w:b/>
          <w:sz w:val="24"/>
          <w:szCs w:val="24"/>
          <w:lang w:eastAsia="bg-BG"/>
        </w:rPr>
        <w:t>лице, с което представители на възложителя да контактуват по всички въпроси, касаещи изпълнението</w:t>
      </w:r>
      <w:r w:rsidR="000C4AFC" w:rsidRPr="00F1432D">
        <w:rPr>
          <w:rFonts w:ascii="Times New Roman" w:eastAsia="Times New Roman" w:hAnsi="Times New Roman" w:cs="Times New Roman"/>
          <w:sz w:val="24"/>
          <w:szCs w:val="24"/>
          <w:lang w:eastAsia="bg-BG"/>
        </w:rPr>
        <w:t>, и което при необходимост – болест, нетрудоспособност и т.н. – да бъде заместено от друго лице. Посочват се трите имена на определените лица и мобилен телефон за връзка с тях.</w:t>
      </w:r>
      <w:r w:rsidR="000C4AFC" w:rsidRPr="00F1432D">
        <w:rPr>
          <w:rFonts w:ascii="Times New Roman" w:eastAsia="Times New Roman" w:hAnsi="Times New Roman" w:cs="Times New Roman"/>
          <w:b/>
          <w:sz w:val="24"/>
          <w:szCs w:val="24"/>
          <w:lang w:eastAsia="bg-BG"/>
        </w:rPr>
        <w:t xml:space="preserve"> </w:t>
      </w:r>
      <w:r w:rsidR="000C4AFC" w:rsidRPr="00F1432D">
        <w:rPr>
          <w:rFonts w:ascii="Times New Roman" w:eastAsia="Times New Roman" w:hAnsi="Times New Roman" w:cs="Times New Roman"/>
          <w:sz w:val="24"/>
          <w:szCs w:val="24"/>
          <w:lang w:eastAsia="bg-BG"/>
        </w:rPr>
        <w:t xml:space="preserve">При промяна на определените лица или на номерата на телефоните или факса </w:t>
      </w:r>
      <w:r w:rsidRPr="00F1432D">
        <w:rPr>
          <w:rFonts w:ascii="Times New Roman" w:eastAsia="Times New Roman" w:hAnsi="Times New Roman" w:cs="Times New Roman"/>
          <w:sz w:val="24"/>
          <w:szCs w:val="24"/>
          <w:lang w:eastAsia="bg-BG"/>
        </w:rPr>
        <w:t>участникът, определен за изпълнител,</w:t>
      </w:r>
      <w:r w:rsidR="000C4AFC" w:rsidRPr="00F1432D">
        <w:rPr>
          <w:rFonts w:ascii="Times New Roman" w:eastAsia="Times New Roman" w:hAnsi="Times New Roman" w:cs="Times New Roman"/>
          <w:sz w:val="24"/>
          <w:szCs w:val="24"/>
          <w:lang w:eastAsia="bg-BG"/>
        </w:rPr>
        <w:t xml:space="preserve"> е длъжен да у</w:t>
      </w:r>
      <w:r>
        <w:rPr>
          <w:rFonts w:ascii="Times New Roman" w:eastAsia="Times New Roman" w:hAnsi="Times New Roman" w:cs="Times New Roman"/>
          <w:sz w:val="24"/>
          <w:szCs w:val="24"/>
          <w:lang w:eastAsia="bg-BG"/>
        </w:rPr>
        <w:t>ведоми своевременно възложителя.</w:t>
      </w:r>
    </w:p>
    <w:p w14:paraId="3D9210D3" w14:textId="77777777" w:rsidR="00545977" w:rsidRDefault="00545977" w:rsidP="00487D8E">
      <w:pPr>
        <w:widowControl w:val="0"/>
        <w:tabs>
          <w:tab w:val="left" w:pos="-2520"/>
        </w:tabs>
        <w:autoSpaceDE w:val="0"/>
        <w:autoSpaceDN w:val="0"/>
        <w:adjustRightInd w:val="0"/>
        <w:spacing w:after="0" w:line="240" w:lineRule="auto"/>
        <w:jc w:val="both"/>
        <w:rPr>
          <w:rFonts w:ascii="Times New Roman" w:eastAsia="Times New Roman" w:hAnsi="Times New Roman" w:cs="Times New Roman"/>
          <w:b/>
          <w:bCs/>
          <w:i/>
          <w:color w:val="000000"/>
          <w:sz w:val="24"/>
          <w:szCs w:val="24"/>
          <w:lang w:eastAsia="bg-BG"/>
        </w:rPr>
      </w:pPr>
    </w:p>
    <w:p w14:paraId="63644E38" w14:textId="77777777" w:rsidR="00546127" w:rsidRPr="00546127" w:rsidRDefault="00546127" w:rsidP="00546127">
      <w:pPr>
        <w:widowControl w:val="0"/>
        <w:tabs>
          <w:tab w:val="left" w:pos="-252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i/>
          <w:color w:val="000000"/>
          <w:sz w:val="24"/>
          <w:szCs w:val="24"/>
          <w:lang w:eastAsia="bg-BG"/>
        </w:rPr>
        <w:t>Препоръчително:</w:t>
      </w:r>
      <w:r w:rsidRPr="00546127">
        <w:rPr>
          <w:rFonts w:ascii="Times New Roman" w:eastAsia="Times New Roman" w:hAnsi="Times New Roman" w:cs="Times New Roman"/>
          <w:b/>
          <w:bCs/>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Техническото предложение по чл. 39, ал. 3, т. 1 от ППЗОП с приложенията към него да се приложат като последни документи. Техническо предложение да се представи и на електронен носител. В случай на различие между екземпляра, представен на хартиен носител, и този, представен на електронен, за меродавен се приема екземплярът на хартиен носител. Изискването за електронен носител не е задължително и цели единствено улесняване работата на комисията.</w:t>
      </w:r>
    </w:p>
    <w:p w14:paraId="1A19AF89" w14:textId="77777777" w:rsidR="00546127" w:rsidRDefault="00546127" w:rsidP="00487D8E">
      <w:pPr>
        <w:spacing w:after="120" w:line="240" w:lineRule="auto"/>
        <w:ind w:firstLine="708"/>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Когато се касае за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от ЗОП, че предлаганите решения удовлетворяват по еквивалентен начин изискванията, определени от техническите спецификации, неговата оферта няма да бъде предложена за отстраняване.</w:t>
      </w:r>
    </w:p>
    <w:p w14:paraId="666FD18A" w14:textId="1EFCBD4E" w:rsidR="0083057B" w:rsidRPr="00487D8E" w:rsidRDefault="00487D8E" w:rsidP="00487D8E">
      <w:pPr>
        <w:spacing w:after="120" w:line="240" w:lineRule="auto"/>
        <w:ind w:firstLine="540"/>
        <w:jc w:val="both"/>
        <w:rPr>
          <w:rFonts w:ascii="Times New Roman" w:eastAsia="Times New Roman" w:hAnsi="Times New Roman" w:cs="Times New Roman"/>
          <w:sz w:val="24"/>
          <w:szCs w:val="24"/>
          <w:highlight w:val="yellow"/>
          <w:lang w:eastAsia="bg-BG"/>
        </w:rPr>
      </w:pPr>
      <w:r w:rsidRPr="00545977">
        <w:rPr>
          <w:rFonts w:ascii="Times New Roman" w:eastAsia="Times New Roman" w:hAnsi="Times New Roman" w:cs="Times New Roman"/>
          <w:iCs/>
          <w:sz w:val="24"/>
          <w:szCs w:val="24"/>
          <w:lang w:eastAsia="bg-BG"/>
        </w:rPr>
        <w:t>Уч</w:t>
      </w:r>
      <w:r w:rsidRPr="00545977">
        <w:rPr>
          <w:rFonts w:ascii="Times New Roman" w:eastAsia="Times New Roman" w:hAnsi="Times New Roman" w:cs="Times New Roman"/>
          <w:iCs/>
          <w:color w:val="000000"/>
          <w:sz w:val="24"/>
          <w:szCs w:val="24"/>
          <w:lang w:eastAsia="bg-BG"/>
        </w:rPr>
        <w:t xml:space="preserve">астникът може да приложи към Техническото си предложение </w:t>
      </w:r>
      <w:r w:rsidRPr="00487D8E">
        <w:rPr>
          <w:rFonts w:ascii="Times New Roman" w:eastAsia="Times New Roman" w:hAnsi="Times New Roman" w:cs="Times New Roman"/>
          <w:b/>
          <w:iCs/>
          <w:color w:val="000000"/>
          <w:sz w:val="24"/>
          <w:szCs w:val="24"/>
          <w:lang w:eastAsia="bg-BG"/>
        </w:rPr>
        <w:t>декларация за конфиденциалност по чл. 102, ал. 1 от ЗОП</w:t>
      </w:r>
      <w:r w:rsidRPr="00545977">
        <w:rPr>
          <w:rFonts w:ascii="Times New Roman" w:eastAsia="Times New Roman" w:hAnsi="Times New Roman" w:cs="Times New Roman"/>
          <w:iCs/>
          <w:color w:val="000000"/>
          <w:sz w:val="24"/>
          <w:szCs w:val="24"/>
          <w:lang w:eastAsia="bg-BG"/>
        </w:rPr>
        <w:t>. При подаване на офертата участникът може да посочи коя част от нея има конфиденциален характер и да изисква от възложителя да не я разкрива.</w:t>
      </w:r>
    </w:p>
    <w:p w14:paraId="11D8837A" w14:textId="77777777" w:rsidR="00487D8E" w:rsidRPr="00F1432D" w:rsidRDefault="00487D8E" w:rsidP="00487D8E">
      <w:pPr>
        <w:autoSpaceDE w:val="0"/>
        <w:autoSpaceDN w:val="0"/>
        <w:adjustRightInd w:val="0"/>
        <w:spacing w:after="120" w:line="240" w:lineRule="auto"/>
        <w:ind w:firstLine="709"/>
        <w:jc w:val="both"/>
        <w:rPr>
          <w:rFonts w:ascii="Times New Roman" w:eastAsia="Times New Roman" w:hAnsi="Times New Roman" w:cs="Times New Roman"/>
          <w:b/>
          <w:i/>
          <w:color w:val="000000"/>
          <w:sz w:val="24"/>
          <w:szCs w:val="24"/>
          <w:u w:val="single"/>
        </w:rPr>
      </w:pPr>
      <w:r w:rsidRPr="00F1432D">
        <w:rPr>
          <w:rFonts w:ascii="Times New Roman" w:eastAsia="Times New Roman" w:hAnsi="Times New Roman" w:cs="Times New Roman"/>
          <w:b/>
          <w:i/>
          <w:color w:val="000000"/>
          <w:sz w:val="24"/>
          <w:szCs w:val="24"/>
          <w:u w:val="single"/>
        </w:rPr>
        <w:t>Забележка</w:t>
      </w:r>
      <w:r w:rsidRPr="00F1432D">
        <w:rPr>
          <w:rFonts w:ascii="Times New Roman" w:eastAsia="Times New Roman" w:hAnsi="Times New Roman" w:cs="Times New Roman"/>
          <w:b/>
          <w:i/>
          <w:color w:val="000000"/>
          <w:sz w:val="24"/>
          <w:szCs w:val="24"/>
        </w:rPr>
        <w:t xml:space="preserve">: </w:t>
      </w:r>
      <w:r w:rsidRPr="00F1432D">
        <w:rPr>
          <w:rFonts w:ascii="Times New Roman" w:eastAsia="Times New Roman" w:hAnsi="Times New Roman" w:cs="Times New Roman"/>
          <w:b/>
          <w:i/>
          <w:sz w:val="24"/>
          <w:szCs w:val="24"/>
        </w:rPr>
        <w:t xml:space="preserve">Ако участник не представи „Техническо предложение” или представеното от участника „Техническо предложение” не съответства на изискванията на Възложителя съгласно настоящите указания и Раздел </w:t>
      </w:r>
      <w:r w:rsidRPr="00F1432D">
        <w:rPr>
          <w:rFonts w:ascii="Times New Roman" w:eastAsia="Times New Roman" w:hAnsi="Times New Roman" w:cs="Times New Roman"/>
          <w:b/>
          <w:i/>
          <w:sz w:val="24"/>
          <w:szCs w:val="24"/>
          <w:lang w:val="en-US"/>
        </w:rPr>
        <w:t>I</w:t>
      </w:r>
      <w:r w:rsidRPr="00F1432D">
        <w:rPr>
          <w:rFonts w:ascii="Times New Roman" w:eastAsia="Times New Roman" w:hAnsi="Times New Roman" w:cs="Times New Roman"/>
          <w:b/>
          <w:i/>
          <w:sz w:val="24"/>
          <w:szCs w:val="24"/>
        </w:rPr>
        <w:t xml:space="preserve"> </w:t>
      </w:r>
      <w:r w:rsidRPr="00F1432D">
        <w:rPr>
          <w:rFonts w:ascii="Times New Roman" w:eastAsia="Times New Roman" w:hAnsi="Times New Roman" w:cs="Times New Roman"/>
          <w:b/>
          <w:bCs/>
          <w:i/>
          <w:iCs/>
          <w:color w:val="000000"/>
          <w:sz w:val="24"/>
          <w:szCs w:val="24"/>
        </w:rPr>
        <w:t xml:space="preserve">„Пълно описание на предмета на поръчката, техническа спецификация и изисквания към изпълнението“ </w:t>
      </w:r>
      <w:r w:rsidRPr="00F1432D">
        <w:rPr>
          <w:rFonts w:ascii="Times New Roman" w:eastAsia="Times New Roman" w:hAnsi="Times New Roman" w:cs="Times New Roman"/>
          <w:b/>
          <w:i/>
          <w:sz w:val="24"/>
          <w:szCs w:val="24"/>
        </w:rPr>
        <w:t xml:space="preserve">от настоящата документация, участникът </w:t>
      </w:r>
      <w:r w:rsidRPr="00F1432D">
        <w:rPr>
          <w:rFonts w:ascii="Times New Roman" w:eastAsia="Times New Roman" w:hAnsi="Times New Roman" w:cs="Times New Roman"/>
          <w:b/>
          <w:i/>
          <w:sz w:val="24"/>
          <w:szCs w:val="24"/>
          <w:u w:val="single"/>
        </w:rPr>
        <w:t>ще бъде отстранен от участие в процедурата</w:t>
      </w:r>
      <w:r w:rsidRPr="00F1432D">
        <w:rPr>
          <w:rFonts w:ascii="Times New Roman" w:eastAsia="Times New Roman" w:hAnsi="Times New Roman" w:cs="Times New Roman"/>
          <w:b/>
          <w:i/>
          <w:sz w:val="24"/>
          <w:szCs w:val="24"/>
        </w:rPr>
        <w:t>.</w:t>
      </w:r>
    </w:p>
    <w:p w14:paraId="7D41569A" w14:textId="6199E5EA" w:rsidR="0083057B" w:rsidRPr="008F23BB" w:rsidRDefault="00487D8E" w:rsidP="00D903F6">
      <w:pPr>
        <w:autoSpaceDE w:val="0"/>
        <w:autoSpaceDN w:val="0"/>
        <w:adjustRightInd w:val="0"/>
        <w:spacing w:after="120" w:line="240" w:lineRule="auto"/>
        <w:ind w:firstLine="709"/>
        <w:jc w:val="both"/>
        <w:rPr>
          <w:rFonts w:ascii="Times New Roman" w:eastAsia="Times New Roman" w:hAnsi="Times New Roman" w:cs="Times New Roman"/>
          <w:b/>
          <w:i/>
          <w:sz w:val="24"/>
          <w:szCs w:val="24"/>
        </w:rPr>
      </w:pPr>
      <w:r w:rsidRPr="008F23BB">
        <w:rPr>
          <w:rFonts w:ascii="Times New Roman" w:eastAsia="Times New Roman" w:hAnsi="Times New Roman" w:cs="Times New Roman"/>
          <w:b/>
          <w:i/>
          <w:sz w:val="24"/>
          <w:szCs w:val="24"/>
        </w:rPr>
        <w:t xml:space="preserve">!!! Задължително с „Техническото предложение” участникът трябва да направи предложенията си по показателите и </w:t>
      </w:r>
      <w:proofErr w:type="spellStart"/>
      <w:r w:rsidRPr="008F23BB">
        <w:rPr>
          <w:rFonts w:ascii="Times New Roman" w:eastAsia="Times New Roman" w:hAnsi="Times New Roman" w:cs="Times New Roman"/>
          <w:b/>
          <w:i/>
          <w:sz w:val="24"/>
          <w:szCs w:val="24"/>
        </w:rPr>
        <w:t>подпоказателите</w:t>
      </w:r>
      <w:proofErr w:type="spellEnd"/>
      <w:r w:rsidRPr="008F23BB">
        <w:rPr>
          <w:rFonts w:ascii="Times New Roman" w:eastAsia="Times New Roman" w:hAnsi="Times New Roman" w:cs="Times New Roman"/>
          <w:b/>
          <w:i/>
          <w:sz w:val="24"/>
          <w:szCs w:val="24"/>
        </w:rPr>
        <w:t xml:space="preserve"> от методиката за икономически </w:t>
      </w:r>
      <w:r w:rsidRPr="008F23BB">
        <w:rPr>
          <w:rFonts w:ascii="Times New Roman" w:eastAsia="Times New Roman" w:hAnsi="Times New Roman" w:cs="Times New Roman"/>
          <w:b/>
          <w:i/>
          <w:sz w:val="24"/>
          <w:szCs w:val="24"/>
        </w:rPr>
        <w:lastRenderedPageBreak/>
        <w:t>най-изгодна оферта, с изключение на показател „Ценови критерий</w:t>
      </w:r>
      <w:r w:rsidRPr="008F23BB">
        <w:rPr>
          <w:rFonts w:ascii="Times New Roman" w:eastAsia="Times New Roman" w:hAnsi="Times New Roman" w:cs="Times New Roman"/>
          <w:b/>
          <w:bCs/>
          <w:i/>
          <w:sz w:val="24"/>
          <w:szCs w:val="24"/>
        </w:rPr>
        <w:t xml:space="preserve">”, при спазване на зададените мерни единици </w:t>
      </w:r>
      <w:r w:rsidR="00D903F6" w:rsidRPr="008F23BB">
        <w:rPr>
          <w:rFonts w:ascii="Times New Roman" w:eastAsia="Times New Roman" w:hAnsi="Times New Roman" w:cs="Times New Roman"/>
          <w:b/>
          <w:i/>
          <w:sz w:val="24"/>
          <w:szCs w:val="24"/>
        </w:rPr>
        <w:t>!!!</w:t>
      </w:r>
    </w:p>
    <w:p w14:paraId="6816304D" w14:textId="77777777" w:rsidR="00D903F6" w:rsidRPr="00D903F6" w:rsidRDefault="00D903F6" w:rsidP="00D903F6">
      <w:pPr>
        <w:autoSpaceDE w:val="0"/>
        <w:autoSpaceDN w:val="0"/>
        <w:adjustRightInd w:val="0"/>
        <w:spacing w:after="120" w:line="240" w:lineRule="auto"/>
        <w:ind w:firstLine="709"/>
        <w:jc w:val="both"/>
        <w:rPr>
          <w:rFonts w:ascii="Times New Roman" w:eastAsia="Times New Roman" w:hAnsi="Times New Roman" w:cs="Times New Roman"/>
          <w:b/>
          <w:i/>
          <w:sz w:val="24"/>
          <w:szCs w:val="24"/>
          <w:highlight w:val="lightGray"/>
        </w:rPr>
      </w:pPr>
    </w:p>
    <w:p w14:paraId="4EA445C9"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62" w:name="_Toc23509561"/>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4. изисквания за съдържание на плик „предлагани ценови параметри“</w:t>
      </w:r>
      <w:bookmarkEnd w:id="62"/>
    </w:p>
    <w:p w14:paraId="756043ED" w14:textId="77777777" w:rsidR="00B64AF9" w:rsidRDefault="00546127" w:rsidP="00546127">
      <w:pPr>
        <w:spacing w:after="0" w:line="240" w:lineRule="auto"/>
        <w:ind w:firstLine="708"/>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В плик с надпис „Предлагани ценови параметри” се прилага </w:t>
      </w:r>
      <w:r w:rsidRPr="00546127">
        <w:rPr>
          <w:rFonts w:ascii="Times New Roman" w:eastAsia="Times New Roman" w:hAnsi="Times New Roman" w:cs="Times New Roman"/>
          <w:b/>
          <w:color w:val="000000"/>
          <w:sz w:val="24"/>
          <w:szCs w:val="24"/>
          <w:lang w:eastAsia="bg-BG"/>
        </w:rPr>
        <w:t>Ценово предложение</w:t>
      </w:r>
      <w:r w:rsidR="00B64AF9">
        <w:rPr>
          <w:rFonts w:ascii="Times New Roman" w:eastAsia="Times New Roman" w:hAnsi="Times New Roman" w:cs="Times New Roman"/>
          <w:b/>
          <w:color w:val="000000"/>
          <w:sz w:val="24"/>
          <w:szCs w:val="24"/>
          <w:lang w:eastAsia="bg-BG"/>
        </w:rPr>
        <w:t>:</w:t>
      </w:r>
    </w:p>
    <w:p w14:paraId="0F1602F8" w14:textId="3B7C98E3" w:rsidR="00546127" w:rsidRDefault="00B64AF9" w:rsidP="00546127">
      <w:pPr>
        <w:spacing w:after="0" w:line="240" w:lineRule="auto"/>
        <w:ind w:firstLine="708"/>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 xml:space="preserve">- </w:t>
      </w:r>
      <w:r w:rsidRPr="00B64AF9">
        <w:rPr>
          <w:rFonts w:ascii="Times New Roman" w:eastAsia="Times New Roman" w:hAnsi="Times New Roman" w:cs="Times New Roman"/>
          <w:color w:val="000000"/>
          <w:sz w:val="24"/>
          <w:szCs w:val="24"/>
          <w:lang w:eastAsia="bg-BG"/>
        </w:rPr>
        <w:t>за обособена позиция № 1-</w:t>
      </w:r>
      <w:r w:rsidR="00546127" w:rsidRPr="00546127">
        <w:rPr>
          <w:rFonts w:ascii="Times New Roman" w:eastAsia="Times New Roman" w:hAnsi="Times New Roman" w:cs="Times New Roman"/>
          <w:color w:val="000000"/>
          <w:sz w:val="24"/>
          <w:szCs w:val="24"/>
          <w:lang w:eastAsia="bg-BG"/>
        </w:rPr>
        <w:t xml:space="preserve"> по </w:t>
      </w:r>
      <w:r>
        <w:rPr>
          <w:rFonts w:ascii="Times New Roman" w:eastAsia="Times New Roman" w:hAnsi="Times New Roman" w:cs="Times New Roman"/>
          <w:b/>
          <w:color w:val="000000"/>
          <w:sz w:val="24"/>
          <w:szCs w:val="24"/>
          <w:lang w:eastAsia="bg-BG"/>
        </w:rPr>
        <w:t>о</w:t>
      </w:r>
      <w:r w:rsidR="00546127" w:rsidRPr="00546127">
        <w:rPr>
          <w:rFonts w:ascii="Times New Roman" w:eastAsia="Times New Roman" w:hAnsi="Times New Roman" w:cs="Times New Roman"/>
          <w:b/>
          <w:color w:val="000000"/>
          <w:sz w:val="24"/>
          <w:szCs w:val="24"/>
          <w:lang w:eastAsia="bg-BG"/>
        </w:rPr>
        <w:t>бразец № 5</w:t>
      </w:r>
      <w:r>
        <w:rPr>
          <w:rFonts w:ascii="Times New Roman" w:eastAsia="Times New Roman" w:hAnsi="Times New Roman" w:cs="Times New Roman"/>
          <w:b/>
          <w:color w:val="000000"/>
          <w:sz w:val="24"/>
          <w:szCs w:val="24"/>
          <w:lang w:eastAsia="bg-BG"/>
        </w:rPr>
        <w:t>.1</w:t>
      </w:r>
    </w:p>
    <w:p w14:paraId="6B751FF4" w14:textId="4ED9FDA0" w:rsidR="00A62D9E" w:rsidRPr="00A62D9E" w:rsidRDefault="00B64AF9" w:rsidP="00A62D9E">
      <w:pPr>
        <w:spacing w:after="120" w:line="240" w:lineRule="auto"/>
        <w:ind w:firstLine="708"/>
        <w:jc w:val="both"/>
        <w:rPr>
          <w:rFonts w:ascii="Times New Roman" w:eastAsia="Times New Roman" w:hAnsi="Times New Roman" w:cs="Times New Roman"/>
          <w:b/>
          <w:i/>
          <w:color w:val="000000"/>
          <w:sz w:val="24"/>
          <w:szCs w:val="24"/>
          <w:lang w:eastAsia="bg-BG"/>
        </w:rPr>
      </w:pPr>
      <w:r>
        <w:rPr>
          <w:rFonts w:ascii="Times New Roman" w:eastAsia="Times New Roman" w:hAnsi="Times New Roman" w:cs="Times New Roman"/>
          <w:b/>
          <w:color w:val="000000"/>
          <w:sz w:val="24"/>
          <w:szCs w:val="24"/>
          <w:lang w:eastAsia="bg-BG"/>
        </w:rPr>
        <w:t xml:space="preserve">- </w:t>
      </w:r>
      <w:r w:rsidRPr="00B64AF9">
        <w:rPr>
          <w:rFonts w:ascii="Times New Roman" w:eastAsia="Times New Roman" w:hAnsi="Times New Roman" w:cs="Times New Roman"/>
          <w:color w:val="000000"/>
          <w:sz w:val="24"/>
          <w:szCs w:val="24"/>
          <w:lang w:eastAsia="bg-BG"/>
        </w:rPr>
        <w:t>за обособена позиция № 2- по</w:t>
      </w:r>
      <w:r>
        <w:rPr>
          <w:rFonts w:ascii="Times New Roman" w:eastAsia="Times New Roman" w:hAnsi="Times New Roman" w:cs="Times New Roman"/>
          <w:b/>
          <w:color w:val="000000"/>
          <w:sz w:val="24"/>
          <w:szCs w:val="24"/>
          <w:lang w:eastAsia="bg-BG"/>
        </w:rPr>
        <w:t xml:space="preserve"> образец № 5.2</w:t>
      </w:r>
    </w:p>
    <w:p w14:paraId="24CE63CD" w14:textId="57FD079A" w:rsidR="00A62D9E" w:rsidRPr="002573CE" w:rsidRDefault="00A62D9E" w:rsidP="00A62D9E">
      <w:pPr>
        <w:autoSpaceDE w:val="0"/>
        <w:autoSpaceDN w:val="0"/>
        <w:adjustRightInd w:val="0"/>
        <w:spacing w:after="120" w:line="240" w:lineRule="auto"/>
        <w:ind w:right="142"/>
        <w:jc w:val="both"/>
        <w:rPr>
          <w:rFonts w:ascii="Times New Roman" w:eastAsia="Times New Roman" w:hAnsi="Times New Roman" w:cs="Times New Roman"/>
          <w:b/>
          <w:sz w:val="24"/>
          <w:szCs w:val="24"/>
          <w:lang w:eastAsia="bg-BG"/>
        </w:rPr>
      </w:pPr>
      <w:r w:rsidRPr="002573CE">
        <w:rPr>
          <w:rFonts w:ascii="Times New Roman" w:eastAsia="Times New Roman" w:hAnsi="Times New Roman" w:cs="Times New Roman"/>
          <w:color w:val="C00000"/>
          <w:sz w:val="24"/>
          <w:szCs w:val="24"/>
          <w:lang w:eastAsia="bg-BG"/>
        </w:rPr>
        <w:tab/>
      </w:r>
      <w:r w:rsidRPr="002573CE">
        <w:rPr>
          <w:rFonts w:ascii="Times New Roman" w:eastAsia="Times New Roman" w:hAnsi="Times New Roman" w:cs="Times New Roman"/>
          <w:sz w:val="24"/>
          <w:szCs w:val="24"/>
          <w:lang w:eastAsia="bg-BG"/>
        </w:rPr>
        <w:t xml:space="preserve">При участие за </w:t>
      </w:r>
      <w:r w:rsidR="00FA06A4">
        <w:rPr>
          <w:rFonts w:ascii="Times New Roman" w:eastAsia="Times New Roman" w:hAnsi="Times New Roman" w:cs="Times New Roman"/>
          <w:sz w:val="24"/>
          <w:szCs w:val="24"/>
          <w:lang w:eastAsia="bg-BG"/>
        </w:rPr>
        <w:t>двете</w:t>
      </w:r>
      <w:r w:rsidRPr="002573CE">
        <w:rPr>
          <w:rFonts w:ascii="Times New Roman" w:eastAsia="Times New Roman" w:hAnsi="Times New Roman" w:cs="Times New Roman"/>
          <w:sz w:val="24"/>
          <w:szCs w:val="24"/>
          <w:lang w:eastAsia="bg-BG"/>
        </w:rPr>
        <w:t xml:space="preserve"> обособен</w:t>
      </w:r>
      <w:r w:rsidR="00FA06A4">
        <w:rPr>
          <w:rFonts w:ascii="Times New Roman" w:eastAsia="Times New Roman" w:hAnsi="Times New Roman" w:cs="Times New Roman"/>
          <w:sz w:val="24"/>
          <w:szCs w:val="24"/>
          <w:lang w:eastAsia="bg-BG"/>
        </w:rPr>
        <w:t>и</w:t>
      </w:r>
      <w:r w:rsidRPr="002573CE">
        <w:rPr>
          <w:rFonts w:ascii="Times New Roman" w:eastAsia="Times New Roman" w:hAnsi="Times New Roman" w:cs="Times New Roman"/>
          <w:sz w:val="24"/>
          <w:szCs w:val="24"/>
          <w:lang w:eastAsia="bg-BG"/>
        </w:rPr>
        <w:t xml:space="preserve"> позици</w:t>
      </w:r>
      <w:r w:rsidR="00FA06A4">
        <w:rPr>
          <w:rFonts w:ascii="Times New Roman" w:eastAsia="Times New Roman" w:hAnsi="Times New Roman" w:cs="Times New Roman"/>
          <w:sz w:val="24"/>
          <w:szCs w:val="24"/>
          <w:lang w:eastAsia="bg-BG"/>
        </w:rPr>
        <w:t>и</w:t>
      </w:r>
      <w:r w:rsidRPr="002573CE">
        <w:rPr>
          <w:rFonts w:ascii="Times New Roman" w:eastAsia="Times New Roman" w:hAnsi="Times New Roman" w:cs="Times New Roman"/>
          <w:sz w:val="24"/>
          <w:szCs w:val="24"/>
          <w:lang w:eastAsia="bg-BG"/>
        </w:rPr>
        <w:t xml:space="preserve"> Ценово предложение се представя в</w:t>
      </w:r>
      <w:r w:rsidRPr="002573CE">
        <w:rPr>
          <w:rFonts w:ascii="Times New Roman" w:eastAsia="Times New Roman" w:hAnsi="Times New Roman" w:cs="Times New Roman"/>
          <w:b/>
          <w:sz w:val="24"/>
          <w:szCs w:val="24"/>
          <w:lang w:eastAsia="bg-BG"/>
        </w:rPr>
        <w:t xml:space="preserve"> отделен плик</w:t>
      </w:r>
      <w:r w:rsidRPr="002573CE">
        <w:rPr>
          <w:rFonts w:ascii="Times New Roman" w:eastAsia="Times New Roman" w:hAnsi="Times New Roman" w:cs="Times New Roman"/>
          <w:sz w:val="24"/>
          <w:szCs w:val="24"/>
          <w:lang w:eastAsia="bg-BG"/>
        </w:rPr>
        <w:t xml:space="preserve"> </w:t>
      </w:r>
      <w:r w:rsidRPr="002573CE">
        <w:rPr>
          <w:rFonts w:ascii="Times New Roman" w:eastAsia="Times New Roman" w:hAnsi="Times New Roman" w:cs="Times New Roman"/>
          <w:b/>
          <w:sz w:val="24"/>
          <w:szCs w:val="24"/>
          <w:lang w:eastAsia="bg-BG"/>
        </w:rPr>
        <w:t>„Предлагани ценови параметри“ за всяка от обособените позиции.</w:t>
      </w:r>
    </w:p>
    <w:p w14:paraId="5A7C9A7E"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i/>
          <w:color w:val="000000"/>
          <w:sz w:val="24"/>
          <w:szCs w:val="24"/>
          <w:lang w:eastAsia="bg-BG"/>
        </w:rPr>
      </w:pPr>
      <w:r w:rsidRPr="00546127">
        <w:rPr>
          <w:rFonts w:ascii="Times New Roman" w:eastAsia="Times New Roman" w:hAnsi="Times New Roman" w:cs="Times New Roman"/>
          <w:b/>
          <w:i/>
          <w:color w:val="000000"/>
          <w:sz w:val="24"/>
          <w:szCs w:val="24"/>
          <w:lang w:eastAsia="bg-BG"/>
        </w:rPr>
        <w:t>Ценовото предложение на участник, чиято оферта не отговаря на изискванията на Възложителя, не се отваря.</w:t>
      </w:r>
    </w:p>
    <w:p w14:paraId="066C62D3" w14:textId="77777777" w:rsidR="002573CE" w:rsidRPr="00FB51A6" w:rsidRDefault="002573CE" w:rsidP="002573CE">
      <w:pPr>
        <w:spacing w:after="120" w:line="240" w:lineRule="auto"/>
        <w:ind w:firstLine="709"/>
        <w:jc w:val="both"/>
        <w:rPr>
          <w:rFonts w:ascii="Times New Roman" w:eastAsia="Times New Roman" w:hAnsi="Times New Roman" w:cs="Times New Roman"/>
          <w:bCs/>
          <w:iCs/>
          <w:sz w:val="24"/>
          <w:szCs w:val="24"/>
          <w:lang w:eastAsia="bg-BG"/>
        </w:rPr>
      </w:pPr>
      <w:r w:rsidRPr="00FB51A6">
        <w:rPr>
          <w:rFonts w:ascii="Times New Roman" w:eastAsia="Times New Roman" w:hAnsi="Times New Roman" w:cs="Times New Roman"/>
          <w:bCs/>
          <w:iCs/>
          <w:sz w:val="24"/>
          <w:szCs w:val="24"/>
          <w:lang w:eastAsia="bg-BG"/>
        </w:rPr>
        <w:t xml:space="preserve">Участниците предлагат </w:t>
      </w:r>
      <w:r w:rsidRPr="00FB51A6">
        <w:rPr>
          <w:rFonts w:ascii="Times New Roman" w:eastAsia="Times New Roman" w:hAnsi="Times New Roman" w:cs="Times New Roman"/>
          <w:b/>
          <w:bCs/>
          <w:iCs/>
          <w:sz w:val="24"/>
          <w:szCs w:val="24"/>
          <w:lang w:eastAsia="bg-BG"/>
        </w:rPr>
        <w:t>цена за 1 брой изделие</w:t>
      </w:r>
      <w:r w:rsidRPr="00FB51A6">
        <w:rPr>
          <w:rFonts w:ascii="Times New Roman" w:eastAsia="Times New Roman" w:hAnsi="Times New Roman" w:cs="Times New Roman"/>
          <w:bCs/>
          <w:iCs/>
          <w:sz w:val="24"/>
          <w:szCs w:val="24"/>
          <w:lang w:eastAsia="bg-BG"/>
        </w:rPr>
        <w:t xml:space="preserve"> в зависимост от позицията, за която</w:t>
      </w:r>
      <w:r w:rsidRPr="00FB51A6">
        <w:rPr>
          <w:rFonts w:ascii="Times New Roman" w:eastAsia="Times New Roman" w:hAnsi="Times New Roman" w:cs="Times New Roman"/>
          <w:bCs/>
          <w:iCs/>
          <w:sz w:val="24"/>
          <w:szCs w:val="24"/>
          <w:lang w:val="en-US" w:eastAsia="bg-BG"/>
        </w:rPr>
        <w:t xml:space="preserve"> </w:t>
      </w:r>
      <w:r w:rsidRPr="00FB51A6">
        <w:rPr>
          <w:rFonts w:ascii="Times New Roman" w:eastAsia="Times New Roman" w:hAnsi="Times New Roman" w:cs="Times New Roman"/>
          <w:bCs/>
          <w:iCs/>
          <w:sz w:val="24"/>
          <w:szCs w:val="24"/>
          <w:lang w:eastAsia="bg-BG"/>
        </w:rPr>
        <w:t>участват. Посочената цена трябва да включва всички преки и косвени разходи за реализация на доставката по конкретната обособена позиция.</w:t>
      </w:r>
    </w:p>
    <w:p w14:paraId="0717DA99" w14:textId="53EC1E6A" w:rsidR="002573CE" w:rsidRPr="00FA06A4" w:rsidRDefault="002573CE" w:rsidP="002573CE">
      <w:pPr>
        <w:spacing w:after="120" w:line="240" w:lineRule="auto"/>
        <w:ind w:firstLine="709"/>
        <w:jc w:val="both"/>
        <w:rPr>
          <w:rFonts w:ascii="Times New Roman" w:eastAsia="Times New Roman" w:hAnsi="Times New Roman" w:cs="Times New Roman"/>
          <w:sz w:val="24"/>
          <w:szCs w:val="24"/>
          <w:lang w:eastAsia="bg-BG"/>
        </w:rPr>
      </w:pPr>
      <w:r w:rsidRPr="00FA06A4">
        <w:rPr>
          <w:rFonts w:ascii="Times New Roman" w:eastAsia="Times New Roman" w:hAnsi="Times New Roman" w:cs="Times New Roman"/>
          <w:sz w:val="24"/>
          <w:szCs w:val="24"/>
        </w:rPr>
        <w:t>Начин на ценообразуване: Цените, посочени от участника, трябва да включват стойността на доставката, всички такси, мита, транспортни разходи до мястото на доставка, опа</w:t>
      </w:r>
      <w:r w:rsidR="00FB51A6">
        <w:rPr>
          <w:rFonts w:ascii="Times New Roman" w:eastAsia="Times New Roman" w:hAnsi="Times New Roman" w:cs="Times New Roman"/>
          <w:sz w:val="24"/>
          <w:szCs w:val="24"/>
        </w:rPr>
        <w:t>ковка, техническа документация,</w:t>
      </w:r>
      <w:r w:rsidRPr="00FA06A4">
        <w:rPr>
          <w:rFonts w:ascii="Times New Roman" w:eastAsia="Times New Roman" w:hAnsi="Times New Roman" w:cs="Times New Roman"/>
          <w:bCs/>
          <w:iCs/>
          <w:sz w:val="24"/>
          <w:szCs w:val="24"/>
          <w:lang w:eastAsia="bg-BG"/>
        </w:rPr>
        <w:t xml:space="preserve"> гаранционна поддръжка за целия период на гаранцията и всички други присъщи разходи</w:t>
      </w:r>
      <w:r w:rsidRPr="00FA06A4">
        <w:rPr>
          <w:rFonts w:ascii="Times New Roman" w:eastAsia="Times New Roman" w:hAnsi="Times New Roman" w:cs="Times New Roman"/>
          <w:sz w:val="24"/>
          <w:szCs w:val="24"/>
        </w:rPr>
        <w:t xml:space="preserve">. </w:t>
      </w:r>
      <w:r w:rsidRPr="00FA06A4">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14:paraId="3929DDEC" w14:textId="51081C9E" w:rsidR="002573CE" w:rsidRPr="00FA06A4" w:rsidRDefault="002573CE" w:rsidP="002573CE">
      <w:pPr>
        <w:spacing w:after="120" w:line="240" w:lineRule="auto"/>
        <w:jc w:val="both"/>
        <w:rPr>
          <w:rFonts w:ascii="Times New Roman" w:eastAsia="Times New Roman" w:hAnsi="Times New Roman" w:cs="Times New Roman"/>
          <w:sz w:val="24"/>
          <w:szCs w:val="24"/>
          <w:lang w:eastAsia="bg-BG"/>
        </w:rPr>
      </w:pPr>
      <w:r w:rsidRPr="00FA06A4">
        <w:rPr>
          <w:rFonts w:ascii="Times New Roman" w:eastAsia="Times New Roman" w:hAnsi="Times New Roman" w:cs="Times New Roman"/>
          <w:sz w:val="24"/>
          <w:szCs w:val="24"/>
          <w:lang w:eastAsia="bg-BG"/>
        </w:rPr>
        <w:tab/>
        <w:t>При изчисляването на разходите за доставка участниците следва да имат предвид, че те трябва да включват транспорт до посочено от Възложителя</w:t>
      </w:r>
      <w:r w:rsidRPr="00FA06A4">
        <w:rPr>
          <w:rFonts w:ascii="Times New Roman" w:eastAsia="Times New Roman" w:hAnsi="Times New Roman" w:cs="Times New Roman"/>
          <w:color w:val="000000"/>
          <w:sz w:val="24"/>
          <w:szCs w:val="24"/>
          <w:lang w:eastAsia="bg-BG"/>
        </w:rPr>
        <w:t xml:space="preserve"> място в рамките на община Велико Търново, на разстояние приблизително до 30-40 км от гр. Велико Търново</w:t>
      </w:r>
      <w:r w:rsidR="00FB51A6">
        <w:rPr>
          <w:rFonts w:ascii="Times New Roman" w:eastAsia="Times New Roman" w:hAnsi="Times New Roman" w:cs="Times New Roman"/>
          <w:color w:val="000000"/>
          <w:sz w:val="24"/>
          <w:szCs w:val="24"/>
          <w:lang w:eastAsia="bg-BG"/>
        </w:rPr>
        <w:t xml:space="preserve"> (за обособена позиция № 1) и в гр. Велико Търново (за обособена позиция № 2)</w:t>
      </w:r>
      <w:r w:rsidRPr="00FA06A4">
        <w:rPr>
          <w:rFonts w:ascii="Times New Roman" w:eastAsia="Times New Roman" w:hAnsi="Times New Roman" w:cs="Times New Roman"/>
          <w:color w:val="000000"/>
          <w:sz w:val="24"/>
          <w:szCs w:val="24"/>
          <w:lang w:eastAsia="bg-BG"/>
        </w:rPr>
        <w:t>.</w:t>
      </w:r>
    </w:p>
    <w:p w14:paraId="1633855F" w14:textId="77777777" w:rsidR="002573CE" w:rsidRPr="00FA06A4" w:rsidRDefault="002573CE" w:rsidP="002573CE">
      <w:pPr>
        <w:spacing w:after="120" w:line="240" w:lineRule="auto"/>
        <w:jc w:val="both"/>
        <w:rPr>
          <w:rFonts w:ascii="Times New Roman" w:eastAsia="Times New Roman" w:hAnsi="Times New Roman" w:cs="Times New Roman"/>
          <w:sz w:val="24"/>
          <w:szCs w:val="24"/>
          <w:lang w:eastAsia="bg-BG"/>
        </w:rPr>
      </w:pPr>
      <w:r w:rsidRPr="00FA06A4">
        <w:rPr>
          <w:rFonts w:ascii="Times New Roman" w:eastAsia="Times New Roman" w:hAnsi="Times New Roman" w:cs="Times New Roman"/>
          <w:sz w:val="24"/>
          <w:szCs w:val="24"/>
          <w:lang w:eastAsia="bg-BG"/>
        </w:rPr>
        <w:tab/>
        <w:t>Възложителят ще заплаща възнаграждение на изпълнителя при условия, предвидени в обявлението за поръчка, документацията за обществената поръчка и при условията на проекта на договор.</w:t>
      </w:r>
    </w:p>
    <w:p w14:paraId="519050CC" w14:textId="77777777" w:rsidR="002573CE" w:rsidRPr="00FA06A4" w:rsidRDefault="002573CE" w:rsidP="002573CE">
      <w:pPr>
        <w:spacing w:after="120" w:line="240" w:lineRule="auto"/>
        <w:jc w:val="both"/>
        <w:rPr>
          <w:rFonts w:ascii="Times New Roman" w:eastAsia="Times New Roman" w:hAnsi="Times New Roman" w:cs="Times New Roman"/>
          <w:sz w:val="24"/>
          <w:szCs w:val="24"/>
          <w:lang w:eastAsia="bg-BG"/>
        </w:rPr>
      </w:pPr>
      <w:r w:rsidRPr="00FA06A4">
        <w:rPr>
          <w:rFonts w:ascii="Times New Roman" w:eastAsia="Times New Roman" w:hAnsi="Times New Roman" w:cs="Times New Roman"/>
          <w:sz w:val="24"/>
          <w:szCs w:val="24"/>
          <w:lang w:eastAsia="bg-BG"/>
        </w:rPr>
        <w:tab/>
        <w:t>Плащането на извършената доставка ще се отчита след двустранно подписан протокол за доказани действителни количества по предложените единични цени на съдовете за битови отпадъци. Плащането се извършва в срок, посочен в договора, след фактурирането въз основа на двустранно подписан приемо-предавателен протокол.</w:t>
      </w:r>
    </w:p>
    <w:p w14:paraId="2878804C" w14:textId="7DB7696A" w:rsidR="002573CE" w:rsidRPr="002573CE" w:rsidRDefault="002573CE" w:rsidP="002573CE">
      <w:pPr>
        <w:spacing w:after="120" w:line="240" w:lineRule="auto"/>
        <w:jc w:val="both"/>
        <w:rPr>
          <w:rFonts w:ascii="Times New Roman" w:eastAsia="Times New Roman" w:hAnsi="Times New Roman" w:cs="Times New Roman"/>
          <w:sz w:val="24"/>
          <w:szCs w:val="24"/>
          <w:highlight w:val="yellow"/>
          <w:lang w:eastAsia="bg-BG"/>
        </w:rPr>
      </w:pPr>
      <w:r w:rsidRPr="00FA06A4">
        <w:rPr>
          <w:rFonts w:ascii="Times New Roman" w:eastAsia="Times New Roman" w:hAnsi="Times New Roman" w:cs="Times New Roman"/>
          <w:color w:val="FF0000"/>
          <w:sz w:val="24"/>
          <w:szCs w:val="24"/>
          <w:lang w:eastAsia="bg-BG"/>
        </w:rPr>
        <w:tab/>
      </w:r>
      <w:r w:rsidRPr="00FA06A4">
        <w:rPr>
          <w:rFonts w:ascii="Times New Roman" w:eastAsia="Times New Roman" w:hAnsi="Times New Roman" w:cs="Times New Roman"/>
          <w:b/>
          <w:sz w:val="24"/>
          <w:szCs w:val="24"/>
          <w:lang w:eastAsia="bg-BG"/>
        </w:rPr>
        <w:t>Приложима валута и зачитане при несъответствие:</w:t>
      </w:r>
      <w:r w:rsidRPr="00FA06A4">
        <w:rPr>
          <w:rFonts w:ascii="Times New Roman" w:eastAsia="Times New Roman" w:hAnsi="Times New Roman" w:cs="Times New Roman"/>
          <w:sz w:val="24"/>
          <w:szCs w:val="24"/>
          <w:lang w:eastAsia="bg-BG"/>
        </w:rPr>
        <w:t xml:space="preserve"> цените са в български лева без ДДС</w:t>
      </w:r>
      <w:r w:rsidRPr="00FA06A4">
        <w:rPr>
          <w:rFonts w:ascii="Times New Roman" w:eastAsia="Times New Roman" w:hAnsi="Times New Roman" w:cs="Times New Roman"/>
          <w:bCs/>
          <w:i/>
          <w:sz w:val="24"/>
          <w:szCs w:val="24"/>
        </w:rPr>
        <w:t xml:space="preserve"> с точност до втория знак след десетичната запетая</w:t>
      </w:r>
      <w:r w:rsidRPr="00FA06A4">
        <w:rPr>
          <w:rFonts w:ascii="Times New Roman" w:eastAsia="Times New Roman" w:hAnsi="Times New Roman" w:cs="Times New Roman"/>
          <w:sz w:val="24"/>
          <w:szCs w:val="24"/>
          <w:lang w:eastAsia="bg-BG"/>
        </w:rPr>
        <w:t xml:space="preserve">. При несъответствие между цифровото и изписаното с думи възнаграждение, ще се взема предвид изписаното с думи. </w:t>
      </w:r>
    </w:p>
    <w:p w14:paraId="53520262" w14:textId="230BE84B" w:rsidR="00546127" w:rsidRPr="007F6DB7" w:rsidRDefault="002573CE" w:rsidP="007F6DB7">
      <w:pPr>
        <w:tabs>
          <w:tab w:val="left" w:pos="0"/>
        </w:tabs>
        <w:spacing w:after="120" w:line="240" w:lineRule="auto"/>
        <w:jc w:val="both"/>
        <w:rPr>
          <w:rFonts w:ascii="Times New Roman" w:eastAsia="Times New Roman" w:hAnsi="Times New Roman" w:cs="Times New Roman"/>
          <w:sz w:val="24"/>
          <w:szCs w:val="24"/>
          <w:lang w:eastAsia="bg-BG"/>
        </w:rPr>
      </w:pPr>
      <w:r w:rsidRPr="007F6DB7">
        <w:rPr>
          <w:rFonts w:ascii="Times New Roman" w:eastAsia="Times New Roman" w:hAnsi="Times New Roman" w:cs="Times New Roman"/>
          <w:sz w:val="24"/>
          <w:szCs w:val="24"/>
          <w:lang w:eastAsia="bg-BG"/>
        </w:rPr>
        <w:tab/>
      </w:r>
      <w:r w:rsidRPr="007F6DB7">
        <w:rPr>
          <w:rFonts w:ascii="Times New Roman" w:eastAsia="Times New Roman" w:hAnsi="Times New Roman" w:cs="Times New Roman"/>
          <w:b/>
          <w:sz w:val="24"/>
          <w:szCs w:val="24"/>
          <w:u w:val="single"/>
          <w:lang w:eastAsia="bg-BG"/>
        </w:rPr>
        <w:t>Начин на плащане</w:t>
      </w:r>
      <w:r w:rsidRPr="007F6DB7">
        <w:rPr>
          <w:rFonts w:ascii="Times New Roman" w:eastAsia="Times New Roman" w:hAnsi="Times New Roman" w:cs="Times New Roman"/>
          <w:b/>
          <w:sz w:val="24"/>
          <w:szCs w:val="24"/>
          <w:lang w:eastAsia="bg-BG"/>
        </w:rPr>
        <w:t>:</w:t>
      </w:r>
      <w:r w:rsidRPr="007F6DB7">
        <w:rPr>
          <w:rFonts w:ascii="Times New Roman" w:eastAsia="Times New Roman" w:hAnsi="Times New Roman" w:cs="Times New Roman"/>
          <w:sz w:val="24"/>
          <w:szCs w:val="24"/>
          <w:lang w:eastAsia="bg-BG"/>
        </w:rPr>
        <w:t xml:space="preserve"> по банков път, с платежно нареждане в български лева.</w:t>
      </w:r>
      <w:r w:rsidR="00546127" w:rsidRPr="00372FAE">
        <w:rPr>
          <w:rFonts w:ascii="Times New Roman" w:eastAsia="Times New Roman" w:hAnsi="Times New Roman" w:cs="Times New Roman"/>
          <w:b/>
          <w:bCs/>
          <w:color w:val="FF0000"/>
          <w:sz w:val="24"/>
          <w:szCs w:val="24"/>
          <w:highlight w:val="yellow"/>
          <w:lang w:eastAsia="bg-BG"/>
        </w:rPr>
        <w:t xml:space="preserve"> </w:t>
      </w:r>
    </w:p>
    <w:p w14:paraId="0C32495D" w14:textId="3F2E9180" w:rsidR="00546127" w:rsidRPr="007F6DB7" w:rsidRDefault="007F6DB7" w:rsidP="00546127">
      <w:pPr>
        <w:spacing w:after="0" w:line="240" w:lineRule="auto"/>
        <w:ind w:firstLine="708"/>
        <w:jc w:val="both"/>
        <w:rPr>
          <w:rFonts w:ascii="Times New Roman" w:eastAsia="Times New Roman" w:hAnsi="Times New Roman" w:cs="Times New Roman"/>
          <w:sz w:val="24"/>
          <w:szCs w:val="24"/>
          <w:lang w:eastAsia="bg-BG"/>
        </w:rPr>
      </w:pPr>
      <w:r w:rsidRPr="007F6DB7">
        <w:rPr>
          <w:rFonts w:ascii="Times New Roman" w:eastAsia="Times New Roman" w:hAnsi="Times New Roman" w:cs="Times New Roman"/>
          <w:b/>
          <w:bCs/>
          <w:sz w:val="24"/>
          <w:szCs w:val="24"/>
          <w:lang w:eastAsia="bg-BG"/>
        </w:rPr>
        <w:t xml:space="preserve">- </w:t>
      </w:r>
      <w:r w:rsidR="00546127" w:rsidRPr="007F6DB7">
        <w:rPr>
          <w:rFonts w:ascii="Times New Roman" w:eastAsia="Times New Roman" w:hAnsi="Times New Roman" w:cs="Times New Roman"/>
          <w:b/>
          <w:bCs/>
          <w:sz w:val="24"/>
          <w:szCs w:val="24"/>
          <w:lang w:eastAsia="bg-BG"/>
        </w:rPr>
        <w:t xml:space="preserve">Предложение за аванс не повече от 35% от стойността на </w:t>
      </w:r>
      <w:proofErr w:type="spellStart"/>
      <w:r w:rsidR="00FA2D7A" w:rsidRPr="007F6DB7">
        <w:rPr>
          <w:rFonts w:ascii="Times New Roman" w:eastAsia="Times New Roman" w:hAnsi="Times New Roman" w:cs="Times New Roman"/>
          <w:b/>
          <w:bCs/>
          <w:sz w:val="24"/>
          <w:szCs w:val="24"/>
          <w:lang w:eastAsia="bg-BG"/>
        </w:rPr>
        <w:t>възлагателното</w:t>
      </w:r>
      <w:proofErr w:type="spellEnd"/>
      <w:r w:rsidR="00FA2D7A" w:rsidRPr="007F6DB7">
        <w:rPr>
          <w:rFonts w:ascii="Times New Roman" w:eastAsia="Times New Roman" w:hAnsi="Times New Roman" w:cs="Times New Roman"/>
          <w:b/>
          <w:bCs/>
          <w:sz w:val="24"/>
          <w:szCs w:val="24"/>
          <w:lang w:eastAsia="bg-BG"/>
        </w:rPr>
        <w:t xml:space="preserve"> писмо по обособена позиция №</w:t>
      </w:r>
      <w:r w:rsidRPr="007F6DB7">
        <w:rPr>
          <w:rFonts w:ascii="Times New Roman" w:eastAsia="Times New Roman" w:hAnsi="Times New Roman" w:cs="Times New Roman"/>
          <w:b/>
          <w:bCs/>
          <w:sz w:val="24"/>
          <w:szCs w:val="24"/>
          <w:lang w:eastAsia="bg-BG"/>
        </w:rPr>
        <w:t xml:space="preserve"> </w:t>
      </w:r>
      <w:r w:rsidR="00FA2D7A" w:rsidRPr="007F6DB7">
        <w:rPr>
          <w:rFonts w:ascii="Times New Roman" w:eastAsia="Times New Roman" w:hAnsi="Times New Roman" w:cs="Times New Roman"/>
          <w:b/>
          <w:bCs/>
          <w:sz w:val="24"/>
          <w:szCs w:val="24"/>
          <w:lang w:eastAsia="bg-BG"/>
        </w:rPr>
        <w:t xml:space="preserve">1, респективно </w:t>
      </w:r>
      <w:r w:rsidR="00546127" w:rsidRPr="007F6DB7">
        <w:rPr>
          <w:rFonts w:ascii="Times New Roman" w:eastAsia="Times New Roman" w:hAnsi="Times New Roman" w:cs="Times New Roman"/>
          <w:b/>
          <w:bCs/>
          <w:sz w:val="24"/>
          <w:szCs w:val="24"/>
          <w:lang w:eastAsia="bg-BG"/>
        </w:rPr>
        <w:t>договора</w:t>
      </w:r>
      <w:r w:rsidR="00FA2D7A" w:rsidRPr="007F6DB7">
        <w:rPr>
          <w:rFonts w:ascii="Times New Roman" w:eastAsia="Times New Roman" w:hAnsi="Times New Roman" w:cs="Times New Roman"/>
          <w:b/>
          <w:bCs/>
          <w:sz w:val="24"/>
          <w:szCs w:val="24"/>
          <w:lang w:eastAsia="bg-BG"/>
        </w:rPr>
        <w:t xml:space="preserve"> по обособена позиция №</w:t>
      </w:r>
      <w:r w:rsidRPr="007F6DB7">
        <w:rPr>
          <w:rFonts w:ascii="Times New Roman" w:eastAsia="Times New Roman" w:hAnsi="Times New Roman" w:cs="Times New Roman"/>
          <w:b/>
          <w:bCs/>
          <w:sz w:val="24"/>
          <w:szCs w:val="24"/>
          <w:lang w:eastAsia="bg-BG"/>
        </w:rPr>
        <w:t xml:space="preserve"> </w:t>
      </w:r>
      <w:r w:rsidR="00FA2D7A" w:rsidRPr="007F6DB7">
        <w:rPr>
          <w:rFonts w:ascii="Times New Roman" w:eastAsia="Times New Roman" w:hAnsi="Times New Roman" w:cs="Times New Roman"/>
          <w:b/>
          <w:bCs/>
          <w:sz w:val="24"/>
          <w:szCs w:val="24"/>
          <w:lang w:eastAsia="bg-BG"/>
        </w:rPr>
        <w:t>2</w:t>
      </w:r>
      <w:r w:rsidRPr="007F6DB7">
        <w:rPr>
          <w:rFonts w:ascii="Times New Roman" w:eastAsia="Times New Roman" w:hAnsi="Times New Roman" w:cs="Times New Roman"/>
          <w:b/>
          <w:bCs/>
          <w:sz w:val="24"/>
          <w:szCs w:val="24"/>
          <w:lang w:eastAsia="bg-BG"/>
        </w:rPr>
        <w:t>.</w:t>
      </w:r>
    </w:p>
    <w:p w14:paraId="46F98984" w14:textId="6E1D6BF6" w:rsidR="00F21EB4" w:rsidRPr="00F21EB4" w:rsidRDefault="00546127" w:rsidP="00F21EB4">
      <w:pPr>
        <w:tabs>
          <w:tab w:val="left" w:pos="0"/>
        </w:tabs>
        <w:spacing w:after="0" w:line="240" w:lineRule="auto"/>
        <w:jc w:val="both"/>
        <w:rPr>
          <w:rFonts w:ascii="Times New Roman" w:eastAsia="Times New Roman" w:hAnsi="Times New Roman" w:cs="Times New Roman"/>
          <w:sz w:val="24"/>
          <w:szCs w:val="24"/>
        </w:rPr>
      </w:pPr>
      <w:r w:rsidRPr="007F6DB7">
        <w:rPr>
          <w:rFonts w:ascii="Times New Roman" w:eastAsia="Times New Roman" w:hAnsi="Times New Roman" w:cs="Times New Roman"/>
          <w:sz w:val="24"/>
          <w:szCs w:val="24"/>
        </w:rPr>
        <w:tab/>
      </w:r>
      <w:r w:rsidR="00F21EB4" w:rsidRPr="00F21EB4">
        <w:rPr>
          <w:rFonts w:ascii="Times New Roman" w:eastAsia="Times New Roman" w:hAnsi="Times New Roman" w:cs="Times New Roman"/>
          <w:sz w:val="24"/>
          <w:szCs w:val="24"/>
        </w:rPr>
        <w:t>В случай, че участник не желае ползване на аванс по време на изпълнение на поръчката, посочва цифрата  -  0.</w:t>
      </w:r>
    </w:p>
    <w:p w14:paraId="00352D83" w14:textId="3F3EC2D3" w:rsidR="00546127" w:rsidRPr="007F6DB7" w:rsidRDefault="00546127" w:rsidP="00546127">
      <w:pPr>
        <w:tabs>
          <w:tab w:val="left" w:pos="0"/>
        </w:tabs>
        <w:spacing w:after="0" w:line="240" w:lineRule="auto"/>
        <w:jc w:val="both"/>
        <w:rPr>
          <w:rFonts w:ascii="Times New Roman" w:eastAsia="Times New Roman" w:hAnsi="Times New Roman" w:cs="Times New Roman"/>
          <w:sz w:val="24"/>
          <w:szCs w:val="24"/>
        </w:rPr>
      </w:pPr>
      <w:r w:rsidRPr="007F6DB7">
        <w:rPr>
          <w:rFonts w:ascii="Times New Roman" w:eastAsia="Times New Roman" w:hAnsi="Times New Roman" w:cs="Times New Roman"/>
          <w:sz w:val="24"/>
          <w:szCs w:val="24"/>
        </w:rPr>
        <w:t>Аванс се превежда в 30-дневен срок по банков път след представяне на гаранция за авансово предоставени средства. Стойността на аванса се удържа пропорционално от всяко следващо плащане. Гаранцията, която обезпечава авансово предоставените средства</w:t>
      </w:r>
      <w:r w:rsidR="00FB51A6">
        <w:rPr>
          <w:rFonts w:ascii="Times New Roman" w:eastAsia="Times New Roman" w:hAnsi="Times New Roman" w:cs="Times New Roman"/>
          <w:sz w:val="24"/>
          <w:szCs w:val="24"/>
        </w:rPr>
        <w:t xml:space="preserve"> (ако има такива)</w:t>
      </w:r>
      <w:r w:rsidRPr="007F6DB7">
        <w:rPr>
          <w:rFonts w:ascii="Times New Roman" w:eastAsia="Times New Roman" w:hAnsi="Times New Roman" w:cs="Times New Roman"/>
          <w:sz w:val="24"/>
          <w:szCs w:val="24"/>
        </w:rPr>
        <w:t>, е за размера на тези средства /предоставените средства/ и се освобождава до три дни след връщане или усвояване на аванса.</w:t>
      </w:r>
    </w:p>
    <w:p w14:paraId="18C25979" w14:textId="19950D05" w:rsidR="00546127" w:rsidRPr="000F0135" w:rsidRDefault="000F0135" w:rsidP="00FB51A6">
      <w:pPr>
        <w:spacing w:after="0" w:line="240" w:lineRule="auto"/>
        <w:ind w:firstLine="708"/>
        <w:jc w:val="both"/>
        <w:rPr>
          <w:rFonts w:ascii="Times New Roman" w:eastAsia="Calibri" w:hAnsi="Times New Roman" w:cs="Times New Roman"/>
          <w:sz w:val="24"/>
          <w:szCs w:val="24"/>
          <w:lang w:eastAsia="bg-BG"/>
        </w:rPr>
      </w:pPr>
      <w:r w:rsidRPr="000F0135">
        <w:rPr>
          <w:rFonts w:ascii="Times New Roman" w:eastAsia="Calibri" w:hAnsi="Times New Roman" w:cs="Times New Roman"/>
          <w:b/>
          <w:sz w:val="24"/>
          <w:szCs w:val="24"/>
          <w:lang w:eastAsia="bg-BG"/>
        </w:rPr>
        <w:t xml:space="preserve">- </w:t>
      </w:r>
      <w:r w:rsidR="00546127" w:rsidRPr="000F0135">
        <w:rPr>
          <w:rFonts w:ascii="Times New Roman" w:eastAsia="Calibri" w:hAnsi="Times New Roman" w:cs="Times New Roman"/>
          <w:b/>
          <w:sz w:val="24"/>
          <w:szCs w:val="24"/>
          <w:lang w:eastAsia="bg-BG"/>
        </w:rPr>
        <w:t>Окончателно плащане</w:t>
      </w:r>
      <w:r w:rsidR="00FB51A6">
        <w:rPr>
          <w:rFonts w:ascii="Times New Roman" w:eastAsia="Calibri" w:hAnsi="Times New Roman" w:cs="Times New Roman"/>
          <w:sz w:val="24"/>
          <w:szCs w:val="24"/>
          <w:lang w:eastAsia="bg-BG"/>
        </w:rPr>
        <w:t xml:space="preserve"> по договора- </w:t>
      </w:r>
      <w:r w:rsidR="00546127" w:rsidRPr="000F0135">
        <w:rPr>
          <w:rFonts w:ascii="Times New Roman" w:eastAsia="Calibri" w:hAnsi="Times New Roman" w:cs="Times New Roman"/>
          <w:sz w:val="24"/>
          <w:szCs w:val="24"/>
          <w:lang w:eastAsia="bg-BG"/>
        </w:rPr>
        <w:t>извършва</w:t>
      </w:r>
      <w:r w:rsidR="00FB51A6">
        <w:rPr>
          <w:rFonts w:ascii="Times New Roman" w:eastAsia="Calibri" w:hAnsi="Times New Roman" w:cs="Times New Roman"/>
          <w:sz w:val="24"/>
          <w:szCs w:val="24"/>
          <w:lang w:eastAsia="bg-BG"/>
        </w:rPr>
        <w:t xml:space="preserve"> се</w:t>
      </w:r>
      <w:r w:rsidR="00546127" w:rsidRPr="000F0135">
        <w:rPr>
          <w:rFonts w:ascii="Times New Roman" w:eastAsia="Calibri" w:hAnsi="Times New Roman" w:cs="Times New Roman"/>
          <w:sz w:val="24"/>
          <w:szCs w:val="24"/>
          <w:lang w:eastAsia="bg-BG"/>
        </w:rPr>
        <w:t xml:space="preserve"> в 30- дневен срок по банков път, след представяне на</w:t>
      </w:r>
      <w:r w:rsidRPr="000F0135">
        <w:rPr>
          <w:rFonts w:ascii="Times New Roman" w:eastAsia="Calibri" w:hAnsi="Times New Roman" w:cs="Times New Roman"/>
          <w:sz w:val="24"/>
          <w:szCs w:val="24"/>
          <w:lang w:eastAsia="bg-BG"/>
        </w:rPr>
        <w:t xml:space="preserve"> фактура и двустранно подписан протокол за извършените доставки.</w:t>
      </w:r>
    </w:p>
    <w:p w14:paraId="6F089325" w14:textId="2168EE5D" w:rsidR="002B5954" w:rsidRPr="000F0135" w:rsidRDefault="002B5954" w:rsidP="000F0135">
      <w:pPr>
        <w:spacing w:after="240" w:line="240" w:lineRule="auto"/>
        <w:ind w:firstLine="708"/>
        <w:jc w:val="both"/>
        <w:rPr>
          <w:rFonts w:ascii="Times New Roman" w:eastAsia="Calibri" w:hAnsi="Times New Roman" w:cs="Times New Roman"/>
          <w:sz w:val="24"/>
          <w:szCs w:val="24"/>
          <w:lang w:eastAsia="bg-BG"/>
        </w:rPr>
      </w:pPr>
      <w:r w:rsidRPr="000F0135">
        <w:rPr>
          <w:rFonts w:ascii="Times New Roman" w:eastAsia="Calibri" w:hAnsi="Times New Roman" w:cs="Times New Roman"/>
          <w:sz w:val="24"/>
          <w:szCs w:val="24"/>
          <w:lang w:eastAsia="bg-BG"/>
        </w:rPr>
        <w:lastRenderedPageBreak/>
        <w:t>В случай, че участник</w:t>
      </w:r>
      <w:r w:rsidR="00E7279B">
        <w:rPr>
          <w:rFonts w:ascii="Times New Roman" w:eastAsia="Calibri" w:hAnsi="Times New Roman" w:cs="Times New Roman"/>
          <w:sz w:val="24"/>
          <w:szCs w:val="24"/>
          <w:lang w:eastAsia="bg-BG"/>
        </w:rPr>
        <w:t>ът, избран за изпълнител,</w:t>
      </w:r>
      <w:r w:rsidRPr="000F0135">
        <w:rPr>
          <w:rFonts w:ascii="Times New Roman" w:eastAsia="Calibri" w:hAnsi="Times New Roman" w:cs="Times New Roman"/>
          <w:sz w:val="24"/>
          <w:szCs w:val="24"/>
          <w:lang w:eastAsia="bg-BG"/>
        </w:rPr>
        <w:t xml:space="preserve"> не желае ползване на аванс по време на изпълнение на поръчката</w:t>
      </w:r>
      <w:r w:rsidR="00185A61" w:rsidRPr="000F0135">
        <w:rPr>
          <w:rFonts w:ascii="Times New Roman" w:eastAsia="Calibri" w:hAnsi="Times New Roman" w:cs="Times New Roman"/>
          <w:sz w:val="24"/>
          <w:szCs w:val="24"/>
          <w:lang w:eastAsia="bg-BG"/>
        </w:rPr>
        <w:t>,</w:t>
      </w:r>
      <w:r w:rsidRPr="000F0135">
        <w:rPr>
          <w:rFonts w:ascii="Times New Roman" w:eastAsia="Calibri" w:hAnsi="Times New Roman" w:cs="Times New Roman"/>
          <w:sz w:val="24"/>
          <w:szCs w:val="24"/>
          <w:lang w:eastAsia="bg-BG"/>
        </w:rPr>
        <w:t xml:space="preserve"> се пристъпва направо към</w:t>
      </w:r>
      <w:r w:rsidR="00185A61" w:rsidRPr="000F0135">
        <w:rPr>
          <w:rFonts w:ascii="Times New Roman" w:eastAsia="Calibri" w:hAnsi="Times New Roman" w:cs="Times New Roman"/>
          <w:sz w:val="24"/>
          <w:szCs w:val="24"/>
          <w:lang w:eastAsia="bg-BG"/>
        </w:rPr>
        <w:t xml:space="preserve"> извършване на</w:t>
      </w:r>
      <w:r w:rsidRPr="000F0135">
        <w:rPr>
          <w:rFonts w:ascii="Times New Roman" w:eastAsia="Calibri" w:hAnsi="Times New Roman" w:cs="Times New Roman"/>
          <w:sz w:val="24"/>
          <w:szCs w:val="24"/>
          <w:lang w:eastAsia="bg-BG"/>
        </w:rPr>
        <w:t xml:space="preserve"> окончателно плащане в размер на 100 %</w:t>
      </w:r>
      <w:r w:rsidR="00185A61" w:rsidRPr="000F0135">
        <w:rPr>
          <w:rFonts w:ascii="Times New Roman" w:eastAsia="Calibri" w:hAnsi="Times New Roman" w:cs="Times New Roman"/>
          <w:sz w:val="24"/>
          <w:szCs w:val="24"/>
          <w:lang w:eastAsia="bg-BG"/>
        </w:rPr>
        <w:t xml:space="preserve"> въз основа на представените документи</w:t>
      </w:r>
      <w:r w:rsidR="000F0135">
        <w:rPr>
          <w:rFonts w:ascii="Times New Roman" w:eastAsia="Calibri" w:hAnsi="Times New Roman" w:cs="Times New Roman"/>
          <w:sz w:val="24"/>
          <w:szCs w:val="24"/>
          <w:lang w:eastAsia="bg-BG"/>
        </w:rPr>
        <w:t>,</w:t>
      </w:r>
      <w:r w:rsidR="00185A61" w:rsidRPr="000F0135">
        <w:rPr>
          <w:rFonts w:ascii="Times New Roman" w:eastAsia="Calibri" w:hAnsi="Times New Roman" w:cs="Times New Roman"/>
          <w:sz w:val="24"/>
          <w:szCs w:val="24"/>
          <w:lang w:eastAsia="bg-BG"/>
        </w:rPr>
        <w:t xml:space="preserve"> доказващи реалното изпълнение на доставката/</w:t>
      </w:r>
      <w:proofErr w:type="spellStart"/>
      <w:r w:rsidR="00185A61" w:rsidRPr="000F0135">
        <w:rPr>
          <w:rFonts w:ascii="Times New Roman" w:eastAsia="Calibri" w:hAnsi="Times New Roman" w:cs="Times New Roman"/>
          <w:sz w:val="24"/>
          <w:szCs w:val="24"/>
          <w:lang w:eastAsia="bg-BG"/>
        </w:rPr>
        <w:t>ите</w:t>
      </w:r>
      <w:proofErr w:type="spellEnd"/>
      <w:r w:rsidR="000F0135">
        <w:rPr>
          <w:rFonts w:ascii="Times New Roman" w:eastAsia="Calibri" w:hAnsi="Times New Roman" w:cs="Times New Roman"/>
          <w:sz w:val="24"/>
          <w:szCs w:val="24"/>
          <w:lang w:eastAsia="bg-BG"/>
        </w:rPr>
        <w:t>.</w:t>
      </w:r>
    </w:p>
    <w:p w14:paraId="72EF3572" w14:textId="77777777" w:rsidR="00546127" w:rsidRPr="009943C3" w:rsidRDefault="00546127" w:rsidP="001B6185">
      <w:pPr>
        <w:widowControl w:val="0"/>
        <w:spacing w:after="0" w:line="240" w:lineRule="auto"/>
        <w:ind w:firstLine="708"/>
        <w:jc w:val="both"/>
        <w:rPr>
          <w:rFonts w:ascii="Times New Roman" w:eastAsia="Times New Roman" w:hAnsi="Times New Roman" w:cs="Times New Roman"/>
          <w:b/>
          <w:bCs/>
          <w:color w:val="000000"/>
          <w:sz w:val="24"/>
          <w:szCs w:val="24"/>
          <w:lang w:eastAsia="bg-BG"/>
        </w:rPr>
      </w:pPr>
      <w:r w:rsidRPr="009943C3">
        <w:rPr>
          <w:rFonts w:ascii="Times New Roman" w:eastAsia="Times New Roman" w:hAnsi="Times New Roman" w:cs="Times New Roman"/>
          <w:b/>
          <w:color w:val="000000"/>
          <w:sz w:val="24"/>
          <w:szCs w:val="24"/>
          <w:u w:val="single"/>
          <w:lang w:eastAsia="bg-BG"/>
        </w:rPr>
        <w:t>Прогнозна стойност на поръчката</w:t>
      </w:r>
      <w:r w:rsidRPr="009943C3">
        <w:rPr>
          <w:rFonts w:ascii="Times New Roman" w:eastAsia="Times New Roman" w:hAnsi="Times New Roman" w:cs="Times New Roman"/>
          <w:b/>
          <w:bCs/>
          <w:color w:val="000000"/>
          <w:sz w:val="24"/>
          <w:szCs w:val="24"/>
          <w:lang w:eastAsia="bg-BG"/>
        </w:rPr>
        <w:t xml:space="preserve"> </w:t>
      </w:r>
    </w:p>
    <w:p w14:paraId="5DE242FC" w14:textId="3E4DFA5F" w:rsidR="001B6185" w:rsidRDefault="00546127" w:rsidP="001B6185">
      <w:pPr>
        <w:widowControl w:val="0"/>
        <w:spacing w:after="120" w:line="240" w:lineRule="auto"/>
        <w:ind w:firstLine="708"/>
        <w:jc w:val="both"/>
        <w:rPr>
          <w:rFonts w:ascii="Times New Roman" w:eastAsia="Times New Roman" w:hAnsi="Times New Roman" w:cs="Times New Roman"/>
          <w:b/>
          <w:bCs/>
          <w:color w:val="000000"/>
          <w:sz w:val="24"/>
          <w:szCs w:val="24"/>
          <w:lang w:eastAsia="bg-BG"/>
        </w:rPr>
      </w:pPr>
      <w:r w:rsidRPr="009943C3">
        <w:rPr>
          <w:rFonts w:ascii="Times New Roman" w:eastAsia="Times New Roman" w:hAnsi="Times New Roman" w:cs="Times New Roman"/>
          <w:bCs/>
          <w:color w:val="000000"/>
          <w:sz w:val="24"/>
          <w:szCs w:val="24"/>
          <w:lang w:eastAsia="bg-BG"/>
        </w:rPr>
        <w:t>Прогнозната стойност на поръчката е</w:t>
      </w:r>
      <w:r w:rsidRPr="009943C3">
        <w:rPr>
          <w:rFonts w:ascii="Times New Roman" w:eastAsia="Times New Roman" w:hAnsi="Times New Roman" w:cs="Times New Roman"/>
          <w:b/>
          <w:bCs/>
          <w:color w:val="000000"/>
          <w:sz w:val="24"/>
          <w:szCs w:val="24"/>
          <w:lang w:eastAsia="bg-BG"/>
        </w:rPr>
        <w:t> </w:t>
      </w:r>
      <w:r w:rsidR="001B6185" w:rsidRPr="009943C3">
        <w:rPr>
          <w:rFonts w:ascii="Times New Roman" w:eastAsia="Times New Roman" w:hAnsi="Times New Roman" w:cs="Times New Roman"/>
          <w:b/>
          <w:bCs/>
          <w:color w:val="000000"/>
          <w:sz w:val="24"/>
          <w:szCs w:val="24"/>
          <w:lang w:eastAsia="bg-BG"/>
        </w:rPr>
        <w:t>26 420,00</w:t>
      </w:r>
      <w:r w:rsidRPr="009943C3">
        <w:rPr>
          <w:rFonts w:ascii="Times New Roman" w:eastAsia="Times New Roman" w:hAnsi="Times New Roman" w:cs="Times New Roman"/>
          <w:b/>
          <w:bCs/>
          <w:color w:val="000000"/>
          <w:sz w:val="24"/>
          <w:szCs w:val="24"/>
          <w:lang w:eastAsia="bg-BG"/>
        </w:rPr>
        <w:t xml:space="preserve"> лв. </w:t>
      </w:r>
      <w:r w:rsidRPr="009943C3">
        <w:rPr>
          <w:rFonts w:ascii="Times New Roman" w:eastAsia="Times New Roman" w:hAnsi="Times New Roman" w:cs="Times New Roman"/>
          <w:b/>
          <w:bCs/>
          <w:color w:val="000000"/>
          <w:sz w:val="24"/>
          <w:szCs w:val="24"/>
          <w:lang w:val="en-US" w:eastAsia="bg-BG"/>
        </w:rPr>
        <w:t>(</w:t>
      </w:r>
      <w:r w:rsidR="001B6185" w:rsidRPr="009943C3">
        <w:rPr>
          <w:rFonts w:ascii="Times New Roman" w:eastAsia="Times New Roman" w:hAnsi="Times New Roman" w:cs="Times New Roman"/>
          <w:b/>
          <w:bCs/>
          <w:color w:val="000000"/>
          <w:sz w:val="24"/>
          <w:szCs w:val="24"/>
          <w:lang w:eastAsia="bg-BG"/>
        </w:rPr>
        <w:t>двадесет и шест хиляди четиристотин и двадесет</w:t>
      </w:r>
      <w:r w:rsidRPr="009943C3">
        <w:rPr>
          <w:rFonts w:ascii="Times New Roman" w:eastAsia="Times New Roman" w:hAnsi="Times New Roman" w:cs="Times New Roman"/>
          <w:b/>
          <w:bCs/>
          <w:color w:val="000000"/>
          <w:sz w:val="24"/>
          <w:szCs w:val="24"/>
          <w:lang w:eastAsia="bg-BG"/>
        </w:rPr>
        <w:t xml:space="preserve"> лв. и </w:t>
      </w:r>
      <w:r w:rsidR="005D2258">
        <w:rPr>
          <w:rFonts w:ascii="Times New Roman" w:eastAsia="Times New Roman" w:hAnsi="Times New Roman" w:cs="Times New Roman"/>
          <w:b/>
          <w:bCs/>
          <w:color w:val="000000"/>
          <w:sz w:val="24"/>
          <w:szCs w:val="24"/>
          <w:lang w:eastAsia="bg-BG"/>
        </w:rPr>
        <w:t>00 ст.) без ДДС, разпределена както следва:</w:t>
      </w:r>
    </w:p>
    <w:p w14:paraId="5A5631B8" w14:textId="4C116B98" w:rsidR="005D2258" w:rsidRPr="00AE09F9" w:rsidRDefault="005D2258" w:rsidP="005D2258">
      <w:pPr>
        <w:tabs>
          <w:tab w:val="left" w:pos="709"/>
        </w:tabs>
        <w:spacing w:after="0" w:line="240" w:lineRule="auto"/>
        <w:jc w:val="both"/>
        <w:rPr>
          <w:rFonts w:ascii="Times New Roman" w:eastAsia="Times New Roman" w:hAnsi="Times New Roman" w:cs="Times New Roman"/>
          <w:snapToGrid w:val="0"/>
          <w:sz w:val="24"/>
          <w:szCs w:val="24"/>
        </w:rPr>
      </w:pPr>
      <w:r>
        <w:rPr>
          <w:rFonts w:ascii="Times New Roman" w:eastAsia="Times New Roman" w:hAnsi="Times New Roman" w:cs="Times New Roman"/>
          <w:b/>
          <w:snapToGrid w:val="0"/>
          <w:sz w:val="24"/>
          <w:szCs w:val="24"/>
        </w:rPr>
        <w:tab/>
        <w:t xml:space="preserve">- </w:t>
      </w:r>
      <w:r w:rsidRPr="005D2258">
        <w:rPr>
          <w:rFonts w:ascii="Times New Roman" w:eastAsia="Times New Roman" w:hAnsi="Times New Roman" w:cs="Times New Roman"/>
          <w:snapToGrid w:val="0"/>
          <w:sz w:val="24"/>
          <w:szCs w:val="24"/>
        </w:rPr>
        <w:t xml:space="preserve">Обособена позиция </w:t>
      </w:r>
      <w:r w:rsidRPr="005D2258">
        <w:rPr>
          <w:rFonts w:ascii="Times New Roman" w:eastAsia="Times New Roman" w:hAnsi="Times New Roman" w:cs="Times New Roman"/>
          <w:sz w:val="24"/>
          <w:szCs w:val="24"/>
          <w:lang w:eastAsia="bg-BG"/>
        </w:rPr>
        <w:t xml:space="preserve">№ </w:t>
      </w:r>
      <w:r w:rsidRPr="005D2258">
        <w:rPr>
          <w:rFonts w:ascii="Times New Roman" w:eastAsia="Times New Roman" w:hAnsi="Times New Roman" w:cs="Times New Roman"/>
          <w:snapToGrid w:val="0"/>
          <w:sz w:val="24"/>
          <w:szCs w:val="24"/>
        </w:rPr>
        <w:t>1</w:t>
      </w:r>
      <w:r w:rsidRPr="00AE09F9">
        <w:rPr>
          <w:rFonts w:ascii="Times New Roman" w:eastAsia="Times New Roman" w:hAnsi="Times New Roman" w:cs="Times New Roman"/>
          <w:snapToGrid w:val="0"/>
          <w:sz w:val="24"/>
          <w:szCs w:val="24"/>
        </w:rPr>
        <w:t xml:space="preserve"> – </w:t>
      </w:r>
      <w:r w:rsidRPr="005D2258">
        <w:rPr>
          <w:rFonts w:ascii="Times New Roman" w:eastAsia="Times New Roman" w:hAnsi="Times New Roman" w:cs="Times New Roman"/>
          <w:b/>
          <w:snapToGrid w:val="0"/>
          <w:sz w:val="24"/>
          <w:szCs w:val="24"/>
        </w:rPr>
        <w:t>24 950,00 лв. без ДДС</w:t>
      </w:r>
    </w:p>
    <w:p w14:paraId="37BE588E" w14:textId="53598D78" w:rsidR="005D2258" w:rsidRPr="005D2258" w:rsidRDefault="005D2258" w:rsidP="005D2258">
      <w:pPr>
        <w:tabs>
          <w:tab w:val="left" w:pos="709"/>
        </w:tabs>
        <w:spacing w:after="0" w:line="240" w:lineRule="auto"/>
        <w:jc w:val="both"/>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ab/>
        <w:t xml:space="preserve">- </w:t>
      </w:r>
      <w:r w:rsidRPr="005D2258">
        <w:rPr>
          <w:rFonts w:ascii="Times New Roman" w:eastAsia="Times New Roman" w:hAnsi="Times New Roman" w:cs="Times New Roman"/>
          <w:snapToGrid w:val="0"/>
          <w:sz w:val="24"/>
          <w:szCs w:val="24"/>
        </w:rPr>
        <w:t xml:space="preserve">Обособена позиция </w:t>
      </w:r>
      <w:r w:rsidRPr="005D2258">
        <w:rPr>
          <w:rFonts w:ascii="Times New Roman" w:eastAsia="Times New Roman" w:hAnsi="Times New Roman" w:cs="Times New Roman"/>
          <w:sz w:val="24"/>
          <w:szCs w:val="24"/>
          <w:lang w:eastAsia="bg-BG"/>
        </w:rPr>
        <w:t xml:space="preserve">№ </w:t>
      </w:r>
      <w:r w:rsidRPr="005D2258">
        <w:rPr>
          <w:rFonts w:ascii="Times New Roman" w:eastAsia="Times New Roman" w:hAnsi="Times New Roman" w:cs="Times New Roman"/>
          <w:snapToGrid w:val="0"/>
          <w:sz w:val="24"/>
          <w:szCs w:val="24"/>
        </w:rPr>
        <w:t>2</w:t>
      </w:r>
      <w:r w:rsidRPr="00AE09F9">
        <w:rPr>
          <w:rFonts w:ascii="Times New Roman" w:eastAsia="Times New Roman" w:hAnsi="Times New Roman" w:cs="Times New Roman"/>
          <w:snapToGrid w:val="0"/>
          <w:sz w:val="24"/>
          <w:szCs w:val="24"/>
        </w:rPr>
        <w:t xml:space="preserve"> – </w:t>
      </w:r>
      <w:r w:rsidRPr="005D2258">
        <w:rPr>
          <w:rFonts w:ascii="Times New Roman" w:eastAsia="Times New Roman" w:hAnsi="Times New Roman" w:cs="Times New Roman"/>
          <w:b/>
          <w:snapToGrid w:val="0"/>
          <w:sz w:val="24"/>
          <w:szCs w:val="24"/>
        </w:rPr>
        <w:t>1470,00 лв. без ДДС</w:t>
      </w:r>
    </w:p>
    <w:p w14:paraId="32B0A8F1" w14:textId="77777777" w:rsidR="005D2258" w:rsidRPr="009943C3" w:rsidRDefault="005D2258" w:rsidP="001B6185">
      <w:pPr>
        <w:widowControl w:val="0"/>
        <w:spacing w:after="120" w:line="240" w:lineRule="auto"/>
        <w:ind w:firstLine="708"/>
        <w:jc w:val="both"/>
        <w:rPr>
          <w:rFonts w:ascii="Times New Roman" w:eastAsia="Times New Roman" w:hAnsi="Times New Roman" w:cs="Times New Roman"/>
          <w:b/>
          <w:bCs/>
          <w:color w:val="000000"/>
          <w:sz w:val="24"/>
          <w:szCs w:val="24"/>
          <w:lang w:eastAsia="bg-BG"/>
        </w:rPr>
      </w:pPr>
    </w:p>
    <w:p w14:paraId="4C309F07" w14:textId="01ED2E36" w:rsidR="00546127" w:rsidRPr="00D34987" w:rsidRDefault="00546127" w:rsidP="00546127">
      <w:pPr>
        <w:widowControl w:val="0"/>
        <w:autoSpaceDE w:val="0"/>
        <w:autoSpaceDN w:val="0"/>
        <w:adjustRightInd w:val="0"/>
        <w:spacing w:after="120" w:line="240" w:lineRule="auto"/>
        <w:ind w:firstLine="709"/>
        <w:jc w:val="both"/>
        <w:rPr>
          <w:rFonts w:ascii="Times New Roman" w:eastAsia="Times New Roman" w:hAnsi="Times New Roman" w:cs="Times New Roman"/>
          <w:bCs/>
          <w:color w:val="000000"/>
          <w:sz w:val="24"/>
          <w:szCs w:val="24"/>
          <w:lang w:eastAsia="bg-BG"/>
        </w:rPr>
      </w:pPr>
      <w:r w:rsidRPr="00D34987">
        <w:rPr>
          <w:rFonts w:ascii="Times New Roman" w:eastAsia="Times New Roman" w:hAnsi="Times New Roman" w:cs="Times New Roman"/>
          <w:bCs/>
          <w:color w:val="000000"/>
          <w:sz w:val="24"/>
          <w:szCs w:val="24"/>
          <w:lang w:eastAsia="bg-BG"/>
        </w:rPr>
        <w:t>Посочената в обществената поръчка прогнозна стойност се определя като максимална. Участник, предложил по-висока ц</w:t>
      </w:r>
      <w:r w:rsidR="001B6185" w:rsidRPr="00D34987">
        <w:rPr>
          <w:rFonts w:ascii="Times New Roman" w:eastAsia="Times New Roman" w:hAnsi="Times New Roman" w:cs="Times New Roman"/>
          <w:bCs/>
          <w:color w:val="000000"/>
          <w:sz w:val="24"/>
          <w:szCs w:val="24"/>
          <w:lang w:eastAsia="bg-BG"/>
        </w:rPr>
        <w:t>ена</w:t>
      </w:r>
      <w:r w:rsidR="00D34987" w:rsidRPr="00D34987">
        <w:rPr>
          <w:rFonts w:ascii="Times New Roman" w:eastAsia="Times New Roman" w:hAnsi="Times New Roman" w:cs="Times New Roman"/>
          <w:bCs/>
          <w:color w:val="000000"/>
          <w:sz w:val="24"/>
          <w:szCs w:val="24"/>
          <w:lang w:eastAsia="bg-BG"/>
        </w:rPr>
        <w:t xml:space="preserve"> за конкретната обособена позиция</w:t>
      </w:r>
      <w:r w:rsidRPr="00D34987">
        <w:rPr>
          <w:rFonts w:ascii="Times New Roman" w:eastAsia="Times New Roman" w:hAnsi="Times New Roman" w:cs="Times New Roman"/>
          <w:bCs/>
          <w:color w:val="000000"/>
          <w:sz w:val="24"/>
          <w:szCs w:val="24"/>
          <w:lang w:eastAsia="bg-BG"/>
        </w:rPr>
        <w:t xml:space="preserve">, ще бъде отстранен от участие в процедурата. </w:t>
      </w:r>
    </w:p>
    <w:p w14:paraId="0051B573" w14:textId="35FD695A" w:rsidR="00546127" w:rsidRPr="00546127" w:rsidRDefault="00D34987" w:rsidP="00546127">
      <w:pPr>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Извън плик</w:t>
      </w:r>
      <w:r w:rsidR="00546127" w:rsidRPr="001B6185">
        <w:rPr>
          <w:rFonts w:ascii="Times New Roman" w:eastAsia="Times New Roman" w:hAnsi="Times New Roman" w:cs="Times New Roman"/>
          <w:color w:val="000000"/>
          <w:sz w:val="24"/>
          <w:szCs w:val="24"/>
          <w:lang w:eastAsia="bg-BG"/>
        </w:rPr>
        <w:t xml:space="preserve"> с надпис „Предлагани ценови параметри“ не трябва да е посочена никаква информация относно цената на поръчката. Участници, които по какъвто и да е начин са включили </w:t>
      </w:r>
      <w:r>
        <w:rPr>
          <w:rFonts w:ascii="Times New Roman" w:eastAsia="Times New Roman" w:hAnsi="Times New Roman" w:cs="Times New Roman"/>
          <w:color w:val="000000"/>
          <w:sz w:val="24"/>
          <w:szCs w:val="24"/>
          <w:lang w:eastAsia="bg-BG"/>
        </w:rPr>
        <w:t>някъде в офертата си извън плик</w:t>
      </w:r>
      <w:r w:rsidR="00546127" w:rsidRPr="001B6185">
        <w:rPr>
          <w:rFonts w:ascii="Times New Roman" w:eastAsia="Times New Roman" w:hAnsi="Times New Roman" w:cs="Times New Roman"/>
          <w:color w:val="000000"/>
          <w:sz w:val="24"/>
          <w:szCs w:val="24"/>
          <w:lang w:eastAsia="bg-BG"/>
        </w:rPr>
        <w:t xml:space="preserve"> „Предлагани ценови параметри“ елементи, свързани с ценовото предложение (или части от него), ще бъдат отстранени от участие в процедурата.</w:t>
      </w:r>
    </w:p>
    <w:p w14:paraId="59AAB173" w14:textId="77777777" w:rsidR="00546127" w:rsidRPr="00546127" w:rsidRDefault="00546127" w:rsidP="00546127">
      <w:pPr>
        <w:tabs>
          <w:tab w:val="left" w:pos="0"/>
        </w:tabs>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i/>
          <w:color w:val="000000"/>
          <w:sz w:val="24"/>
          <w:szCs w:val="24"/>
          <w:lang w:eastAsia="bg-BG"/>
        </w:rPr>
        <w:tab/>
        <w:t>Препоръчително:</w:t>
      </w:r>
      <w:r w:rsidRPr="00546127">
        <w:rPr>
          <w:rFonts w:ascii="Times New Roman" w:eastAsia="Times New Roman" w:hAnsi="Times New Roman" w:cs="Times New Roman"/>
          <w:color w:val="000000"/>
          <w:sz w:val="24"/>
          <w:szCs w:val="24"/>
          <w:lang w:eastAsia="bg-BG"/>
        </w:rPr>
        <w:t xml:space="preserve"> Съдържанието на плик с надпис „Предлагани ценови параметри” се прилага и на електронен носител. В случай на различие между екземпляра, представен на хартиен носител, и този, представен на електронен, за меродавен се приема екземплярът на хартиен носител. Представянето на електронен носител не е задължително и цели единствено улесняване на работата на комисията.</w:t>
      </w:r>
    </w:p>
    <w:p w14:paraId="19F41899" w14:textId="77777777" w:rsidR="00EB4FA2" w:rsidRPr="00546127" w:rsidRDefault="00EB4FA2" w:rsidP="00546127">
      <w:pPr>
        <w:spacing w:after="120" w:line="240" w:lineRule="auto"/>
        <w:jc w:val="both"/>
        <w:outlineLvl w:val="1"/>
        <w:rPr>
          <w:rFonts w:ascii="Times New Roman" w:eastAsia="Times New Roman" w:hAnsi="Times New Roman" w:cs="Times New Roman"/>
          <w:smallCaps/>
          <w:sz w:val="24"/>
          <w:szCs w:val="24"/>
          <w:lang w:eastAsia="bg-BG"/>
          <w14:textOutline w14:w="9525" w14:cap="rnd" w14:cmpd="sng" w14:algn="ctr">
            <w14:solidFill>
              <w14:srgbClr w14:val="000000"/>
            </w14:solidFill>
            <w14:prstDash w14:val="solid"/>
            <w14:bevel/>
          </w14:textOutline>
        </w:rPr>
      </w:pPr>
    </w:p>
    <w:p w14:paraId="446077C7"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63" w:name="_Toc23509562"/>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5. подаване, промяна, допълване и оттегляне на офертата</w:t>
      </w:r>
      <w:bookmarkEnd w:id="63"/>
    </w:p>
    <w:p w14:paraId="43DFF119" w14:textId="0F60C5AB"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C956CE">
        <w:rPr>
          <w:rFonts w:ascii="Times New Roman" w:eastAsia="Times New Roman" w:hAnsi="Times New Roman" w:cs="Times New Roman"/>
          <w:color w:val="000000"/>
          <w:sz w:val="24"/>
          <w:szCs w:val="24"/>
          <w:lang w:eastAsia="bg-BG"/>
        </w:rPr>
        <w:t>Всеки участник в процедура за възлагане на обществена поръчка има право да представи само една оферта</w:t>
      </w:r>
      <w:r w:rsidR="00C956CE" w:rsidRPr="00C956CE">
        <w:rPr>
          <w:rFonts w:ascii="Times New Roman" w:eastAsia="Times New Roman" w:hAnsi="Times New Roman" w:cs="Times New Roman"/>
          <w:color w:val="000000"/>
          <w:sz w:val="24"/>
          <w:szCs w:val="24"/>
          <w:lang w:eastAsia="bg-BG"/>
        </w:rPr>
        <w:t xml:space="preserve"> за едната или и за двете обособени позиции</w:t>
      </w:r>
      <w:r w:rsidRPr="00C956CE">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w:t>
      </w:r>
    </w:p>
    <w:p w14:paraId="013123D4"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000000"/>
          <w:sz w:val="24"/>
          <w:szCs w:val="24"/>
          <w:lang w:val="x-none" w:eastAsia="bg-BG"/>
        </w:rPr>
        <w:t xml:space="preserve">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w:t>
      </w:r>
      <w:r w:rsidRPr="00546127">
        <w:rPr>
          <w:rFonts w:ascii="Times New Roman" w:eastAsia="Times New Roman" w:hAnsi="Times New Roman" w:cs="Times New Roman"/>
          <w:sz w:val="24"/>
          <w:szCs w:val="24"/>
          <w:lang w:eastAsia="bg-BG"/>
        </w:rPr>
        <w:t>на адрес: “Общински център за услуги и информация на гражданите” (ОЦУИГ) в сградата на общината, гр. Велико Търново, пл. „Майка България” № 2, пощенски код: 5000.</w:t>
      </w:r>
    </w:p>
    <w:p w14:paraId="55382407"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Ако участникът изпрати офертата си чрез препоръчана поща или куриерска служба, разходите за същите са за негова сметка. В този случай, той следва да изпрати документите така, че да обезпечи тяхното пристигане на посочения от Възложителя адрес преди изтичане на срока за подаване на офертите, посочен в обявлението. Рискът от забава или загубване на документите е за участника. Възложителят не се ангажира да съдейства за пристигането на офертата на адреса и в срока, определен от него. </w:t>
      </w:r>
    </w:p>
    <w:p w14:paraId="65CAFA3B"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Документите се представят в </w:t>
      </w:r>
      <w:r w:rsidRPr="00546127">
        <w:rPr>
          <w:rFonts w:ascii="Times New Roman" w:eastAsia="Times New Roman" w:hAnsi="Times New Roman" w:cs="Times New Roman"/>
          <w:b/>
          <w:sz w:val="24"/>
          <w:szCs w:val="24"/>
          <w:lang w:eastAsia="bg-BG"/>
        </w:rPr>
        <w:t>запечатана непрозрачна опаковка</w:t>
      </w:r>
      <w:r w:rsidRPr="00546127">
        <w:rPr>
          <w:rFonts w:ascii="Times New Roman" w:eastAsia="Times New Roman" w:hAnsi="Times New Roman" w:cs="Times New Roman"/>
          <w:sz w:val="24"/>
          <w:szCs w:val="24"/>
          <w:lang w:eastAsia="bg-BG"/>
        </w:rPr>
        <w:t>, върху която се посочват:</w:t>
      </w:r>
    </w:p>
    <w:p w14:paraId="36EE9EFF"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1. наименованието на участника, включително участниците в обединението, когато е приложимо;</w:t>
      </w:r>
    </w:p>
    <w:p w14:paraId="7B56763F"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2. адрес за кореспонденция, телефон и по възможност – факс и електронен адрес;</w:t>
      </w:r>
    </w:p>
    <w:p w14:paraId="3F035861" w14:textId="77777777" w:rsidR="00546127" w:rsidRPr="00546127" w:rsidRDefault="00546127" w:rsidP="00546127">
      <w:pPr>
        <w:spacing w:after="6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3. наименованието на поръчката. </w:t>
      </w:r>
    </w:p>
    <w:p w14:paraId="7E626710" w14:textId="77777777" w:rsidR="00546127" w:rsidRPr="00546127" w:rsidRDefault="00546127" w:rsidP="00546127">
      <w:pPr>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Участниците </w:t>
      </w:r>
      <w:r w:rsidRPr="00546127">
        <w:rPr>
          <w:rFonts w:ascii="Times New Roman" w:eastAsia="Times New Roman" w:hAnsi="Times New Roman" w:cs="Times New Roman"/>
          <w:b/>
          <w:sz w:val="24"/>
          <w:szCs w:val="24"/>
          <w:lang w:eastAsia="bg-BG"/>
        </w:rPr>
        <w:t>надписват</w:t>
      </w:r>
      <w:r w:rsidRPr="00546127">
        <w:rPr>
          <w:rFonts w:ascii="Times New Roman" w:eastAsia="Times New Roman" w:hAnsi="Times New Roman" w:cs="Times New Roman"/>
          <w:sz w:val="24"/>
          <w:szCs w:val="24"/>
          <w:lang w:eastAsia="bg-BG"/>
        </w:rPr>
        <w:t xml:space="preserve"> </w:t>
      </w:r>
      <w:r w:rsidRPr="00546127">
        <w:rPr>
          <w:rFonts w:ascii="Times New Roman" w:eastAsia="Times New Roman" w:hAnsi="Times New Roman" w:cs="Times New Roman"/>
          <w:b/>
          <w:sz w:val="24"/>
          <w:szCs w:val="24"/>
          <w:lang w:eastAsia="bg-BG"/>
        </w:rPr>
        <w:t>опаковката</w:t>
      </w:r>
      <w:r w:rsidRPr="00546127">
        <w:rPr>
          <w:rFonts w:ascii="Times New Roman" w:eastAsia="Times New Roman" w:hAnsi="Times New Roman" w:cs="Times New Roman"/>
          <w:sz w:val="24"/>
          <w:szCs w:val="24"/>
          <w:lang w:eastAsia="bg-BG"/>
        </w:rPr>
        <w:t>, съгласно примера по-долу:</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20"/>
      </w:tblGrid>
      <w:tr w:rsidR="00546127" w:rsidRPr="00546127" w14:paraId="2573220E" w14:textId="77777777" w:rsidTr="00ED3784">
        <w:trPr>
          <w:trHeight w:val="699"/>
          <w:jc w:val="center"/>
        </w:trPr>
        <w:tc>
          <w:tcPr>
            <w:tcW w:w="9620" w:type="dxa"/>
            <w:tcBorders>
              <w:top w:val="single" w:sz="4" w:space="0" w:color="auto"/>
              <w:left w:val="single" w:sz="4" w:space="0" w:color="auto"/>
              <w:bottom w:val="single" w:sz="4" w:space="0" w:color="auto"/>
              <w:right w:val="single" w:sz="4" w:space="0" w:color="auto"/>
            </w:tcBorders>
            <w:shd w:val="clear" w:color="auto" w:fill="EAF1DD"/>
          </w:tcPr>
          <w:p w14:paraId="2018CB3F" w14:textId="77777777" w:rsidR="00546127" w:rsidRPr="00546127" w:rsidRDefault="00546127" w:rsidP="0054612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b/>
                <w:sz w:val="24"/>
                <w:szCs w:val="24"/>
                <w:lang w:eastAsia="bg-BG"/>
              </w:rPr>
              <w:lastRenderedPageBreak/>
              <w:t>ДОКУМЕНТИ</w:t>
            </w:r>
          </w:p>
          <w:p w14:paraId="723A023B"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за участие в процедура за възлагане на обществена поръчка с предмет: ................................... …………………………..………………..….........................................................................……….</w:t>
            </w:r>
          </w:p>
          <w:p w14:paraId="5B6D27B2"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i/>
                <w:iCs/>
                <w:sz w:val="24"/>
                <w:szCs w:val="24"/>
                <w:lang w:eastAsia="bg-BG"/>
              </w:rPr>
            </w:pPr>
            <w:r w:rsidRPr="00546127">
              <w:rPr>
                <w:rFonts w:ascii="Times New Roman" w:eastAsia="Times New Roman" w:hAnsi="Times New Roman" w:cs="Times New Roman"/>
                <w:sz w:val="24"/>
                <w:szCs w:val="24"/>
                <w:lang w:eastAsia="bg-BG"/>
              </w:rPr>
              <w:t>За позиция</w:t>
            </w:r>
            <w:r w:rsidRPr="00546127">
              <w:rPr>
                <w:rFonts w:ascii="Times New Roman" w:eastAsia="Times New Roman" w:hAnsi="Times New Roman" w:cs="Times New Roman"/>
                <w:i/>
                <w:iCs/>
                <w:sz w:val="24"/>
                <w:szCs w:val="24"/>
                <w:lang w:eastAsia="bg-BG"/>
              </w:rPr>
              <w:t>…</w:t>
            </w:r>
            <w:r w:rsidRPr="00546127">
              <w:rPr>
                <w:rFonts w:ascii="Times New Roman" w:eastAsia="Times New Roman" w:hAnsi="Times New Roman" w:cs="Times New Roman"/>
                <w:sz w:val="24"/>
                <w:szCs w:val="24"/>
                <w:lang w:eastAsia="bg-BG"/>
              </w:rPr>
              <w:t>…………………………………………………………………………..…</w:t>
            </w:r>
            <w:r w:rsidRPr="00546127">
              <w:rPr>
                <w:rFonts w:ascii="Times New Roman" w:eastAsia="Times New Roman" w:hAnsi="Times New Roman" w:cs="Times New Roman"/>
                <w:i/>
                <w:iCs/>
                <w:sz w:val="24"/>
                <w:szCs w:val="24"/>
                <w:lang w:eastAsia="bg-BG"/>
              </w:rPr>
              <w:t>…………</w:t>
            </w:r>
          </w:p>
          <w:p w14:paraId="0598C86F"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i/>
                <w:iCs/>
                <w:sz w:val="24"/>
                <w:szCs w:val="24"/>
                <w:lang w:eastAsia="bg-BG"/>
              </w:rPr>
              <w:t xml:space="preserve"> /посочва се, ако процедурата е по позиции/</w:t>
            </w:r>
          </w:p>
          <w:p w14:paraId="514E0BF6"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Наименование на участника: ……………………………….……………………………….….</w:t>
            </w:r>
          </w:p>
          <w:p w14:paraId="3A2DBAB4" w14:textId="77777777" w:rsidR="00546127" w:rsidRPr="00546127" w:rsidRDefault="00546127" w:rsidP="0054612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ЕИК на участника (когато е приложимо): .........……………………………………..………….., </w:t>
            </w:r>
          </w:p>
          <w:p w14:paraId="0760592C"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Наименование на участниците в обединението и ЕИК на участниците в обединението (когато е приложимо):</w:t>
            </w:r>
          </w:p>
          <w:p w14:paraId="16498EEE" w14:textId="77777777" w:rsidR="00546127" w:rsidRPr="00546127" w:rsidRDefault="00546127" w:rsidP="00546127">
            <w:pPr>
              <w:widowControl w:val="0"/>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1. ......................................................................................................................................................</w:t>
            </w:r>
          </w:p>
          <w:p w14:paraId="1EFCFECE" w14:textId="77777777" w:rsidR="00546127" w:rsidRPr="00546127" w:rsidRDefault="00546127" w:rsidP="00546127">
            <w:pPr>
              <w:widowControl w:val="0"/>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2. ...................................................................................................................................................... </w:t>
            </w:r>
          </w:p>
          <w:p w14:paraId="6AC7DD1B"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Адрес за кореспонденция с участника: град: ……........…………Пощенски код…………….</w:t>
            </w:r>
          </w:p>
          <w:p w14:paraId="107A3E76"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Улица…………………….....………………………………..….…….…., вх. … № ……, </w:t>
            </w:r>
            <w:proofErr w:type="spellStart"/>
            <w:r w:rsidRPr="00546127">
              <w:rPr>
                <w:rFonts w:ascii="Times New Roman" w:eastAsia="Times New Roman" w:hAnsi="Times New Roman" w:cs="Times New Roman"/>
                <w:sz w:val="24"/>
                <w:szCs w:val="24"/>
                <w:lang w:eastAsia="bg-BG"/>
              </w:rPr>
              <w:t>ет</w:t>
            </w:r>
            <w:proofErr w:type="spellEnd"/>
            <w:r w:rsidRPr="00546127">
              <w:rPr>
                <w:rFonts w:ascii="Times New Roman" w:eastAsia="Times New Roman" w:hAnsi="Times New Roman" w:cs="Times New Roman"/>
                <w:sz w:val="24"/>
                <w:szCs w:val="24"/>
                <w:lang w:eastAsia="bg-BG"/>
              </w:rPr>
              <w:t>….</w:t>
            </w:r>
          </w:p>
          <w:p w14:paraId="3CBAECD7"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Телефон: ………………..…………….…… факс: ……………………………...………………</w:t>
            </w:r>
          </w:p>
          <w:p w14:paraId="6A1CC1E1"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Електронна поща за кореспонденция: ………………………..…………………….…………</w:t>
            </w:r>
          </w:p>
          <w:p w14:paraId="6C46C368"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Лице за контакти: ……………………………………………………………………….………</w:t>
            </w:r>
          </w:p>
          <w:p w14:paraId="71C3517B" w14:textId="77777777" w:rsidR="00546127" w:rsidRPr="00546127" w:rsidRDefault="00546127" w:rsidP="00546127">
            <w:pPr>
              <w:autoSpaceDE w:val="0"/>
              <w:autoSpaceDN w:val="0"/>
              <w:adjustRightInd w:val="0"/>
              <w:spacing w:after="0" w:line="240" w:lineRule="auto"/>
              <w:rPr>
                <w:rFonts w:ascii="Times New Roman" w:eastAsia="Times New Roman" w:hAnsi="Times New Roman" w:cs="Times New Roman"/>
                <w:sz w:val="24"/>
                <w:szCs w:val="24"/>
                <w:lang w:eastAsia="bg-BG"/>
              </w:rPr>
            </w:pPr>
          </w:p>
          <w:p w14:paraId="14CD5CF0" w14:textId="271E532C" w:rsidR="00546127" w:rsidRPr="00ED3784" w:rsidRDefault="00546127" w:rsidP="00ED3784">
            <w:pPr>
              <w:autoSpaceDE w:val="0"/>
              <w:autoSpaceDN w:val="0"/>
              <w:adjustRightInd w:val="0"/>
              <w:spacing w:after="0" w:line="240" w:lineRule="auto"/>
              <w:jc w:val="center"/>
              <w:rPr>
                <w:rFonts w:ascii="Times New Roman" w:eastAsia="Times New Roman" w:hAnsi="Times New Roman" w:cs="Times New Roman"/>
                <w:lang w:eastAsia="bg-BG"/>
              </w:rPr>
            </w:pPr>
            <w:r w:rsidRPr="00546127">
              <w:rPr>
                <w:rFonts w:ascii="Times New Roman" w:eastAsia="Times New Roman" w:hAnsi="Times New Roman" w:cs="Times New Roman"/>
                <w:b/>
                <w:bCs/>
                <w:lang w:eastAsia="bg-BG"/>
              </w:rPr>
              <w:t>“Да не се отваря преди разглеждане от страна на комисията за оценяване и класиране”.</w:t>
            </w:r>
          </w:p>
        </w:tc>
      </w:tr>
    </w:tbl>
    <w:p w14:paraId="6991B9BB" w14:textId="77777777" w:rsidR="00546127" w:rsidRPr="00546127" w:rsidRDefault="00546127" w:rsidP="00ED3784">
      <w:pPr>
        <w:autoSpaceDE w:val="0"/>
        <w:autoSpaceDN w:val="0"/>
        <w:adjustRightInd w:val="0"/>
        <w:spacing w:after="60" w:line="240" w:lineRule="auto"/>
        <w:ind w:firstLine="708"/>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Участниците </w:t>
      </w:r>
      <w:r w:rsidRPr="00546127">
        <w:rPr>
          <w:rFonts w:ascii="Times New Roman" w:eastAsia="Times New Roman" w:hAnsi="Times New Roman" w:cs="Times New Roman"/>
          <w:b/>
          <w:sz w:val="24"/>
          <w:szCs w:val="24"/>
          <w:lang w:eastAsia="bg-BG"/>
        </w:rPr>
        <w:t>надписват</w:t>
      </w:r>
      <w:r w:rsidRPr="00546127">
        <w:rPr>
          <w:rFonts w:ascii="Times New Roman" w:eastAsia="Times New Roman" w:hAnsi="Times New Roman" w:cs="Times New Roman"/>
          <w:sz w:val="24"/>
          <w:szCs w:val="24"/>
          <w:lang w:eastAsia="bg-BG"/>
        </w:rPr>
        <w:t xml:space="preserve"> </w:t>
      </w:r>
      <w:r w:rsidRPr="00546127">
        <w:rPr>
          <w:rFonts w:ascii="Times New Roman" w:eastAsia="Times New Roman" w:hAnsi="Times New Roman" w:cs="Times New Roman"/>
          <w:b/>
          <w:sz w:val="24"/>
          <w:szCs w:val="24"/>
          <w:lang w:eastAsia="bg-BG"/>
        </w:rPr>
        <w:t>плик „Предлагани ценови параметри”</w:t>
      </w:r>
      <w:r w:rsidRPr="00546127">
        <w:rPr>
          <w:rFonts w:ascii="Times New Roman" w:eastAsia="Times New Roman" w:hAnsi="Times New Roman" w:cs="Times New Roman"/>
          <w:sz w:val="24"/>
          <w:szCs w:val="24"/>
          <w:lang w:eastAsia="bg-BG"/>
        </w:rPr>
        <w:t>, съгласно примера по-долу:</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34"/>
      </w:tblGrid>
      <w:tr w:rsidR="00546127" w:rsidRPr="00546127" w14:paraId="04CDE69D" w14:textId="77777777" w:rsidTr="00546127">
        <w:trPr>
          <w:trHeight w:val="960"/>
          <w:jc w:val="center"/>
        </w:trPr>
        <w:tc>
          <w:tcPr>
            <w:tcW w:w="963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8F1BBE"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C00000"/>
                <w:sz w:val="24"/>
                <w:szCs w:val="24"/>
                <w:lang w:eastAsia="bg-BG"/>
              </w:rPr>
            </w:pPr>
          </w:p>
          <w:p w14:paraId="0B281594"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ПЛИК  „ПРЕДЛАГАНИ ЦЕНОВИ ПАРАМЕТРИ”</w:t>
            </w:r>
          </w:p>
          <w:p w14:paraId="1BD0822B"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i/>
                <w:iCs/>
                <w:sz w:val="20"/>
                <w:szCs w:val="20"/>
                <w:lang w:eastAsia="bg-BG"/>
              </w:rPr>
            </w:pPr>
            <w:r w:rsidRPr="00546127">
              <w:rPr>
                <w:rFonts w:ascii="Times New Roman" w:eastAsia="Times New Roman" w:hAnsi="Times New Roman" w:cs="Times New Roman"/>
                <w:sz w:val="24"/>
                <w:szCs w:val="24"/>
                <w:lang w:eastAsia="bg-BG"/>
              </w:rPr>
              <w:t>УЧАСТНИК ………………………………</w:t>
            </w:r>
            <w:r w:rsidRPr="00546127">
              <w:rPr>
                <w:rFonts w:ascii="Times New Roman" w:eastAsia="Times New Roman" w:hAnsi="Times New Roman" w:cs="Times New Roman"/>
                <w:i/>
                <w:sz w:val="20"/>
                <w:szCs w:val="20"/>
                <w:lang w:eastAsia="bg-BG"/>
              </w:rPr>
              <w:t>/</w:t>
            </w:r>
            <w:r w:rsidRPr="00546127">
              <w:rPr>
                <w:rFonts w:ascii="Times New Roman" w:eastAsia="Times New Roman" w:hAnsi="Times New Roman" w:cs="Times New Roman"/>
                <w:i/>
                <w:iCs/>
                <w:sz w:val="20"/>
                <w:szCs w:val="20"/>
                <w:lang w:eastAsia="bg-BG"/>
              </w:rPr>
              <w:t>Посочва се наименованието на участника</w:t>
            </w:r>
            <w:r w:rsidRPr="00546127">
              <w:rPr>
                <w:rFonts w:ascii="Times New Roman" w:eastAsia="Times New Roman" w:hAnsi="Times New Roman" w:cs="Times New Roman"/>
                <w:i/>
                <w:sz w:val="20"/>
                <w:szCs w:val="20"/>
                <w:lang w:eastAsia="bg-BG"/>
              </w:rPr>
              <w:t>/</w:t>
            </w:r>
          </w:p>
          <w:p w14:paraId="291E7654"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i/>
                <w:iCs/>
                <w:sz w:val="20"/>
                <w:szCs w:val="20"/>
                <w:lang w:eastAsia="bg-BG"/>
              </w:rPr>
            </w:pPr>
            <w:r w:rsidRPr="00546127">
              <w:rPr>
                <w:rFonts w:ascii="Times New Roman" w:eastAsia="Times New Roman" w:hAnsi="Times New Roman" w:cs="Times New Roman"/>
                <w:sz w:val="24"/>
                <w:szCs w:val="24"/>
                <w:lang w:eastAsia="bg-BG"/>
              </w:rPr>
              <w:t xml:space="preserve">ЗА ПОЗИЦИЯ: ………………………… </w:t>
            </w:r>
            <w:r w:rsidRPr="00546127">
              <w:rPr>
                <w:rFonts w:ascii="Times New Roman" w:eastAsia="Times New Roman" w:hAnsi="Times New Roman" w:cs="Times New Roman"/>
                <w:i/>
                <w:iCs/>
                <w:sz w:val="20"/>
                <w:szCs w:val="20"/>
                <w:lang w:eastAsia="bg-BG"/>
              </w:rPr>
              <w:t>/Посочва се, ако поръчката включва позиции/.</w:t>
            </w:r>
          </w:p>
          <w:p w14:paraId="10AE2BAB"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C00000"/>
                <w:sz w:val="24"/>
                <w:szCs w:val="24"/>
                <w:lang w:eastAsia="bg-BG"/>
              </w:rPr>
            </w:pPr>
          </w:p>
        </w:tc>
      </w:tr>
    </w:tbl>
    <w:p w14:paraId="6A14BDF2" w14:textId="77777777" w:rsidR="00546127" w:rsidRPr="00546127" w:rsidRDefault="00546127" w:rsidP="00546127">
      <w:pPr>
        <w:autoSpaceDE w:val="0"/>
        <w:autoSpaceDN w:val="0"/>
        <w:adjustRightInd w:val="0"/>
        <w:spacing w:before="120" w:after="240" w:line="240" w:lineRule="auto"/>
        <w:ind w:firstLine="708"/>
        <w:jc w:val="both"/>
        <w:rPr>
          <w:rFonts w:ascii="Times New Roman" w:eastAsia="Times New Roman" w:hAnsi="Times New Roman" w:cs="Times New Roman"/>
          <w:b/>
          <w:bCs/>
          <w:i/>
          <w:color w:val="000000"/>
          <w:sz w:val="24"/>
          <w:szCs w:val="24"/>
        </w:rPr>
      </w:pPr>
      <w:r w:rsidRPr="00546127">
        <w:rPr>
          <w:rFonts w:ascii="Times New Roman" w:eastAsia="Times New Roman" w:hAnsi="Times New Roman" w:cs="Times New Roman"/>
          <w:b/>
          <w:bCs/>
          <w:i/>
          <w:iCs/>
          <w:color w:val="000000"/>
          <w:sz w:val="24"/>
          <w:szCs w:val="24"/>
        </w:rPr>
        <w:t xml:space="preserve">Внимание! Извън плик </w:t>
      </w:r>
      <w:r w:rsidRPr="00546127">
        <w:rPr>
          <w:rFonts w:ascii="Times New Roman" w:eastAsia="Times New Roman" w:hAnsi="Times New Roman" w:cs="Times New Roman"/>
          <w:b/>
          <w:i/>
          <w:color w:val="000000"/>
          <w:sz w:val="24"/>
          <w:szCs w:val="24"/>
        </w:rPr>
        <w:t>с надпис "Предлагани ценови параметри"</w:t>
      </w:r>
      <w:r w:rsidRPr="00546127">
        <w:rPr>
          <w:rFonts w:ascii="Times New Roman" w:eastAsia="Times New Roman" w:hAnsi="Times New Roman" w:cs="Times New Roman"/>
          <w:b/>
          <w:i/>
          <w:color w:val="000000"/>
          <w:sz w:val="24"/>
          <w:szCs w:val="24"/>
          <w:lang w:val="en-US"/>
        </w:rPr>
        <w:t xml:space="preserve"> </w:t>
      </w:r>
      <w:r w:rsidRPr="00546127">
        <w:rPr>
          <w:rFonts w:ascii="Times New Roman" w:eastAsia="Times New Roman" w:hAnsi="Times New Roman" w:cs="Times New Roman"/>
          <w:b/>
          <w:bCs/>
          <w:i/>
          <w:iCs/>
          <w:color w:val="000000"/>
          <w:sz w:val="24"/>
          <w:szCs w:val="24"/>
        </w:rPr>
        <w:t>не трябва да е посочена никаква информация относно цената</w:t>
      </w:r>
      <w:r w:rsidRPr="00546127">
        <w:rPr>
          <w:rFonts w:ascii="Times New Roman" w:eastAsia="Times New Roman" w:hAnsi="Times New Roman" w:cs="Times New Roman"/>
          <w:b/>
          <w:bCs/>
          <w:i/>
          <w:color w:val="000000"/>
          <w:sz w:val="24"/>
          <w:szCs w:val="24"/>
        </w:rPr>
        <w:t>.</w:t>
      </w:r>
    </w:p>
    <w:p w14:paraId="38C7CD7F"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b/>
          <w:sz w:val="24"/>
          <w:szCs w:val="24"/>
          <w:lang w:eastAsia="bg-BG"/>
        </w:rPr>
      </w:pPr>
      <w:r w:rsidRPr="00546127">
        <w:rPr>
          <w:rFonts w:ascii="Times New Roman" w:eastAsia="Times New Roman" w:hAnsi="Times New Roman" w:cs="Times New Roman"/>
          <w:b/>
          <w:sz w:val="24"/>
          <w:szCs w:val="24"/>
          <w:lang w:eastAsia="bg-BG"/>
        </w:rPr>
        <w:t>Регистриране на офертата</w:t>
      </w:r>
    </w:p>
    <w:p w14:paraId="64236025"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За получените оферти за участие при възложителя се води регистър, в който се отбелязват:</w:t>
      </w:r>
    </w:p>
    <w:p w14:paraId="3C2C5192"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1. подател на офертата и заявлението за участие;</w:t>
      </w:r>
    </w:p>
    <w:p w14:paraId="0B42179F"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2. номер, дата и час на получаване; </w:t>
      </w:r>
    </w:p>
    <w:p w14:paraId="0190F07A"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3. причините за връщане на офертата, когато е приложимо.</w:t>
      </w:r>
    </w:p>
    <w:p w14:paraId="30663743"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14:paraId="5C62CEFE"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Не се приемат оферти, които са представени след изтичане на крайния срок за получаване или са в </w:t>
      </w:r>
      <w:proofErr w:type="spellStart"/>
      <w:r w:rsidRPr="00546127">
        <w:rPr>
          <w:rFonts w:ascii="Times New Roman" w:eastAsia="Times New Roman" w:hAnsi="Times New Roman" w:cs="Times New Roman"/>
          <w:sz w:val="24"/>
          <w:szCs w:val="24"/>
          <w:lang w:eastAsia="bg-BG"/>
        </w:rPr>
        <w:t>незапечатана</w:t>
      </w:r>
      <w:proofErr w:type="spellEnd"/>
      <w:r w:rsidRPr="00546127">
        <w:rPr>
          <w:rFonts w:ascii="Times New Roman" w:eastAsia="Times New Roman" w:hAnsi="Times New Roman" w:cs="Times New Roman"/>
          <w:sz w:val="24"/>
          <w:szCs w:val="24"/>
          <w:lang w:eastAsia="bg-BG"/>
        </w:rPr>
        <w:t xml:space="preserve"> опаковка или в опаковка с нарушена цялост. </w:t>
      </w:r>
    </w:p>
    <w:p w14:paraId="55ABE0D1" w14:textId="77777777" w:rsidR="00546127" w:rsidRPr="00546127" w:rsidRDefault="00546127" w:rsidP="00546127">
      <w:pPr>
        <w:spacing w:after="0" w:line="240" w:lineRule="auto"/>
        <w:ind w:firstLine="708"/>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посочен по-горе. В тези случаи не се допуска приемане на оферти от лица, които не са включени в списъка. </w:t>
      </w:r>
    </w:p>
    <w:p w14:paraId="3DDCA1B8" w14:textId="77777777" w:rsidR="00546127" w:rsidRPr="00546127" w:rsidRDefault="00546127" w:rsidP="00546127">
      <w:pPr>
        <w:spacing w:after="120" w:line="240" w:lineRule="auto"/>
        <w:ind w:firstLine="709"/>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Получените оферти се предават на председателя на комисията</w:t>
      </w:r>
      <w:r w:rsidRPr="00546127">
        <w:rPr>
          <w:rFonts w:ascii="Times New Roman" w:eastAsia="Times New Roman" w:hAnsi="Times New Roman" w:cs="Times New Roman"/>
          <w:sz w:val="26"/>
          <w:szCs w:val="26"/>
          <w:lang w:eastAsia="bg-BG"/>
        </w:rPr>
        <w:t xml:space="preserve"> </w:t>
      </w:r>
      <w:r w:rsidRPr="00546127">
        <w:rPr>
          <w:rFonts w:ascii="Times New Roman" w:eastAsia="Times New Roman" w:hAnsi="Times New Roman" w:cs="Times New Roman"/>
          <w:sz w:val="24"/>
          <w:szCs w:val="24"/>
          <w:lang w:eastAsia="bg-BG"/>
        </w:rPr>
        <w:t xml:space="preserve">за разглеждане и оценка на офертите, за което се съставя протокол. Протоколът се подписва от предаващото лице и от председателя на комисията. </w:t>
      </w:r>
    </w:p>
    <w:p w14:paraId="5434E9FB" w14:textId="77777777" w:rsidR="00546127" w:rsidRPr="00546127" w:rsidRDefault="00546127" w:rsidP="00546127">
      <w:pPr>
        <w:widowControl w:val="0"/>
        <w:tabs>
          <w:tab w:val="left" w:pos="693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color w:val="000000"/>
          <w:sz w:val="24"/>
          <w:szCs w:val="24"/>
          <w:lang w:eastAsia="bg-BG"/>
        </w:rPr>
        <w:t>До изтичането на срока за подаване на офертите всеки участник в процедурата може да промени, допълни или да оттегли офертата си.</w:t>
      </w:r>
      <w:r w:rsidRPr="00546127">
        <w:rPr>
          <w:rFonts w:ascii="Times New Roman" w:eastAsia="Times New Roman" w:hAnsi="Times New Roman" w:cs="Times New Roman"/>
          <w:color w:val="000000"/>
          <w:sz w:val="24"/>
          <w:szCs w:val="24"/>
          <w:lang w:eastAsia="bg-BG"/>
        </w:rPr>
        <w:t xml:space="preserve"> За промяна, допълване или оттегляне </w:t>
      </w:r>
      <w:r w:rsidRPr="00546127">
        <w:rPr>
          <w:rFonts w:ascii="Times New Roman" w:eastAsia="Times New Roman" w:hAnsi="Times New Roman" w:cs="Times New Roman"/>
          <w:color w:val="000000"/>
          <w:sz w:val="24"/>
          <w:szCs w:val="24"/>
          <w:lang w:eastAsia="bg-BG"/>
        </w:rPr>
        <w:lastRenderedPageBreak/>
        <w:t>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входящия номер на офертата, данни за участника, който я е подал: наименование, ЕИК, адрес за кореспонденция, телефон, факс, електронна поща, основание за искането (оттегляне, промяна, допълване). Фактът на предаването се удостоверява с протокол между представителя на участника по данни от търговската регистрация и представител на Община Велико Търново, който съхранява офертите до предаването им на комисията.</w:t>
      </w:r>
    </w:p>
    <w:p w14:paraId="0D012FBB" w14:textId="77777777" w:rsidR="00546127" w:rsidRDefault="00546127" w:rsidP="00546127">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val="ru-RU" w:eastAsia="bg-BG"/>
        </w:rPr>
        <w:tab/>
      </w:r>
      <w:r w:rsidRPr="00546127">
        <w:rPr>
          <w:rFonts w:ascii="Times New Roman" w:eastAsia="Times New Roman" w:hAnsi="Times New Roman" w:cs="Times New Roman"/>
          <w:color w:val="000000"/>
          <w:sz w:val="24"/>
          <w:szCs w:val="24"/>
          <w:lang w:eastAsia="bg-BG"/>
        </w:rPr>
        <w:t>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 опаковката бъде отбелязан ясно изписан текст: “Допълнение /Промяна към оферта с вх. №……...........…”, като се отбележи и към коя част от офертата следва да се приема Допълнението или Промяната.</w:t>
      </w:r>
    </w:p>
    <w:p w14:paraId="23FB0EC1" w14:textId="77777777" w:rsidR="00661988" w:rsidRDefault="00661988" w:rsidP="00546127">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14:paraId="7171B7FC" w14:textId="77777777" w:rsidR="00661988" w:rsidRPr="00546127" w:rsidRDefault="00661988" w:rsidP="00546127">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14:paraId="0190E1D8" w14:textId="77777777" w:rsidR="00546127" w:rsidRPr="00546127" w:rsidRDefault="00546127" w:rsidP="00546127">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firstRow="0" w:lastRow="0" w:firstColumn="0" w:lastColumn="0" w:noHBand="0" w:noVBand="0"/>
      </w:tblPr>
      <w:tblGrid>
        <w:gridCol w:w="9209"/>
      </w:tblGrid>
      <w:tr w:rsidR="00546127" w:rsidRPr="00546127" w14:paraId="2838A3FC" w14:textId="77777777" w:rsidTr="00936ADA">
        <w:trPr>
          <w:trHeight w:val="563"/>
          <w:jc w:val="center"/>
        </w:trPr>
        <w:tc>
          <w:tcPr>
            <w:tcW w:w="9209" w:type="dxa"/>
            <w:shd w:val="clear" w:color="auto" w:fill="E2EFD9" w:themeFill="accent6" w:themeFillTint="33"/>
          </w:tcPr>
          <w:p w14:paraId="2E34C4D5"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14:paraId="396FDD0C"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eastAsia="bg-BG"/>
              </w:rPr>
              <w:t>ДОПЪЛНЕНИЕ/ПРОМЯНА КЪМ ОФЕРТА С ВХ. № ……………………..…….</w:t>
            </w:r>
          </w:p>
          <w:p w14:paraId="137FE726"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color w:val="000000"/>
                <w:sz w:val="24"/>
                <w:szCs w:val="24"/>
                <w:lang w:eastAsia="bg-BG"/>
              </w:rPr>
              <w:t>КЪМ  ЧАСТ…………… ……..…. /</w:t>
            </w:r>
            <w:r w:rsidRPr="00546127">
              <w:rPr>
                <w:rFonts w:ascii="Times New Roman" w:eastAsia="Times New Roman" w:hAnsi="Times New Roman" w:cs="Times New Roman"/>
                <w:i/>
                <w:color w:val="000000"/>
                <w:sz w:val="24"/>
                <w:szCs w:val="24"/>
                <w:lang w:eastAsia="bg-BG"/>
              </w:rPr>
              <w:t>посочва се към коя част от офертата/</w:t>
            </w:r>
          </w:p>
          <w:p w14:paraId="2CD34711"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За обществена поръчка с предмет:…………………………………………………….. …………………………………………………………………………………………………</w:t>
            </w:r>
          </w:p>
          <w:p w14:paraId="405A1BBC"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i/>
                <w:iCs/>
                <w:color w:val="000000"/>
                <w:sz w:val="24"/>
                <w:szCs w:val="24"/>
                <w:lang w:eastAsia="bg-BG"/>
              </w:rPr>
            </w:pPr>
            <w:r w:rsidRPr="00546127">
              <w:rPr>
                <w:rFonts w:ascii="Times New Roman" w:eastAsia="Times New Roman" w:hAnsi="Times New Roman" w:cs="Times New Roman"/>
                <w:color w:val="000000"/>
                <w:sz w:val="24"/>
                <w:szCs w:val="24"/>
                <w:lang w:eastAsia="bg-BG"/>
              </w:rPr>
              <w:t>За позиция</w:t>
            </w:r>
            <w:r w:rsidRPr="00546127">
              <w:rPr>
                <w:rFonts w:ascii="Times New Roman" w:eastAsia="Times New Roman" w:hAnsi="Times New Roman" w:cs="Times New Roman"/>
                <w:i/>
                <w:iCs/>
                <w:color w:val="000000"/>
                <w:sz w:val="24"/>
                <w:szCs w:val="24"/>
                <w:lang w:eastAsia="bg-BG"/>
              </w:rPr>
              <w:t>…</w:t>
            </w:r>
            <w:r w:rsidRPr="00546127">
              <w:rPr>
                <w:rFonts w:ascii="Times New Roman" w:eastAsia="Times New Roman" w:hAnsi="Times New Roman" w:cs="Times New Roman"/>
                <w:color w:val="000000"/>
                <w:sz w:val="24"/>
                <w:szCs w:val="24"/>
                <w:lang w:eastAsia="bg-BG"/>
              </w:rPr>
              <w:t>……………………………………………………………………………..</w:t>
            </w:r>
          </w:p>
          <w:p w14:paraId="5BE6DCDA"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i/>
                <w:iCs/>
                <w:color w:val="000000"/>
                <w:sz w:val="24"/>
                <w:szCs w:val="24"/>
                <w:lang w:val="en-US" w:eastAsia="bg-BG"/>
              </w:rPr>
              <w:t>(</w:t>
            </w:r>
            <w:r w:rsidRPr="00546127">
              <w:rPr>
                <w:rFonts w:ascii="Times New Roman" w:eastAsia="Times New Roman" w:hAnsi="Times New Roman" w:cs="Times New Roman"/>
                <w:i/>
                <w:iCs/>
                <w:color w:val="000000"/>
                <w:sz w:val="24"/>
                <w:szCs w:val="24"/>
                <w:lang w:eastAsia="bg-BG"/>
              </w:rPr>
              <w:t>посочва се, ако процедурата е по позиции)</w:t>
            </w:r>
          </w:p>
          <w:p w14:paraId="42B38411"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Участник:……………………………….……… ЕИК …………………………………</w:t>
            </w:r>
          </w:p>
          <w:p w14:paraId="7BDE5717"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Адрес за кореспонденция: град</w:t>
            </w:r>
            <w:r w:rsidR="00936ADA">
              <w:rPr>
                <w:rFonts w:ascii="Times New Roman" w:eastAsia="Times New Roman" w:hAnsi="Times New Roman" w:cs="Times New Roman"/>
                <w:color w:val="000000"/>
                <w:sz w:val="24"/>
                <w:szCs w:val="24"/>
                <w:lang w:eastAsia="bg-BG"/>
              </w:rPr>
              <w:t>: ………..…………………. Пощенски код………</w:t>
            </w:r>
            <w:r w:rsidRPr="00546127">
              <w:rPr>
                <w:rFonts w:ascii="Times New Roman" w:eastAsia="Times New Roman" w:hAnsi="Times New Roman" w:cs="Times New Roman"/>
                <w:color w:val="000000"/>
                <w:sz w:val="24"/>
                <w:szCs w:val="24"/>
                <w:lang w:eastAsia="bg-BG"/>
              </w:rPr>
              <w:t xml:space="preserve">          </w:t>
            </w:r>
            <w:r w:rsidR="00936ADA">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 xml:space="preserve">Улица …………………………, вх. … № …, </w:t>
            </w:r>
            <w:proofErr w:type="spellStart"/>
            <w:r w:rsidRPr="00546127">
              <w:rPr>
                <w:rFonts w:ascii="Times New Roman" w:eastAsia="Times New Roman" w:hAnsi="Times New Roman" w:cs="Times New Roman"/>
                <w:color w:val="000000"/>
                <w:sz w:val="24"/>
                <w:szCs w:val="24"/>
                <w:lang w:eastAsia="bg-BG"/>
              </w:rPr>
              <w:t>ет</w:t>
            </w:r>
            <w:proofErr w:type="spellEnd"/>
            <w:r w:rsidRPr="00546127">
              <w:rPr>
                <w:rFonts w:ascii="Times New Roman" w:eastAsia="Times New Roman" w:hAnsi="Times New Roman" w:cs="Times New Roman"/>
                <w:color w:val="000000"/>
                <w:sz w:val="24"/>
                <w:szCs w:val="24"/>
                <w:lang w:eastAsia="bg-BG"/>
              </w:rPr>
              <w:t>……..</w:t>
            </w:r>
          </w:p>
          <w:p w14:paraId="1BC0022C"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Телефон: …………………………… факс: …………………………….........................</w:t>
            </w:r>
          </w:p>
          <w:p w14:paraId="30200C5B"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Електронна поща ……………………………………………..…………………………</w:t>
            </w:r>
          </w:p>
          <w:p w14:paraId="5886C5A4"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Лице за контакти: ……………………………………………………………………….</w:t>
            </w:r>
          </w:p>
          <w:p w14:paraId="45590277" w14:textId="77777777" w:rsidR="00546127" w:rsidRPr="00546127" w:rsidRDefault="00546127" w:rsidP="00546127">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14:paraId="02C05990" w14:textId="77777777" w:rsidR="00546127" w:rsidRPr="00546127" w:rsidRDefault="00546127" w:rsidP="0054612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bg-BG"/>
              </w:rPr>
            </w:pPr>
            <w:r w:rsidRPr="00546127">
              <w:rPr>
                <w:rFonts w:ascii="Times New Roman" w:eastAsia="Times New Roman" w:hAnsi="Times New Roman" w:cs="Times New Roman"/>
                <w:b/>
                <w:bCs/>
                <w:color w:val="000000"/>
                <w:sz w:val="20"/>
                <w:szCs w:val="20"/>
                <w:lang w:eastAsia="bg-BG"/>
              </w:rPr>
              <w:t>“Да не се отваря преди разглеждане от страна на комисията за оценяване и класиране”.</w:t>
            </w:r>
          </w:p>
        </w:tc>
      </w:tr>
    </w:tbl>
    <w:p w14:paraId="1FF7B6A5" w14:textId="77777777" w:rsidR="00546127" w:rsidRPr="00546127" w:rsidRDefault="00546127" w:rsidP="00546127">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46127">
        <w:rPr>
          <w:rFonts w:ascii="Times New Roman" w:eastAsia="Times New Roman" w:hAnsi="Times New Roman" w:cs="Times New Roman"/>
          <w:color w:val="000000"/>
          <w:sz w:val="24"/>
          <w:szCs w:val="24"/>
          <w:lang w:val="en-US"/>
        </w:rPr>
        <w:t xml:space="preserve"> </w:t>
      </w:r>
    </w:p>
    <w:p w14:paraId="7D2695FB" w14:textId="62548AAE"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i/>
          <w:color w:val="000000"/>
          <w:sz w:val="24"/>
          <w:szCs w:val="24"/>
        </w:rPr>
      </w:pPr>
      <w:r w:rsidRPr="00546127">
        <w:rPr>
          <w:rFonts w:ascii="Times New Roman" w:eastAsia="Times New Roman" w:hAnsi="Times New Roman" w:cs="Times New Roman"/>
          <w:color w:val="000000"/>
          <w:sz w:val="24"/>
          <w:szCs w:val="24"/>
        </w:rPr>
        <w:t xml:space="preserve">Препоръчително е участникът да подреди документите и информацията </w:t>
      </w:r>
      <w:r w:rsidR="0087394F">
        <w:rPr>
          <w:rFonts w:ascii="Times New Roman" w:eastAsia="Times New Roman" w:hAnsi="Times New Roman" w:cs="Times New Roman"/>
          <w:color w:val="000000"/>
          <w:sz w:val="24"/>
          <w:szCs w:val="24"/>
        </w:rPr>
        <w:t>в офертата, които са извън плик</w:t>
      </w:r>
      <w:r w:rsidRPr="00546127">
        <w:rPr>
          <w:rFonts w:ascii="Times New Roman" w:eastAsia="Times New Roman" w:hAnsi="Times New Roman" w:cs="Times New Roman"/>
          <w:color w:val="000000"/>
          <w:sz w:val="24"/>
          <w:szCs w:val="24"/>
        </w:rPr>
        <w:t xml:space="preserve"> с надпис "Предлагани ценови параметри"</w:t>
      </w:r>
      <w:r w:rsidR="0087394F">
        <w:rPr>
          <w:rFonts w:ascii="Times New Roman" w:eastAsia="Times New Roman" w:hAnsi="Times New Roman" w:cs="Times New Roman"/>
          <w:color w:val="000000"/>
          <w:sz w:val="24"/>
          <w:szCs w:val="24"/>
        </w:rPr>
        <w:t>,</w:t>
      </w:r>
      <w:r w:rsidRPr="00546127">
        <w:rPr>
          <w:rFonts w:ascii="Times New Roman" w:eastAsia="Times New Roman" w:hAnsi="Times New Roman" w:cs="Times New Roman"/>
          <w:color w:val="000000"/>
          <w:sz w:val="24"/>
          <w:szCs w:val="24"/>
        </w:rPr>
        <w:t xml:space="preserve">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14:paraId="4C54A74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color w:val="000000"/>
          <w:sz w:val="24"/>
          <w:szCs w:val="24"/>
          <w:lang w:eastAsia="bg-BG"/>
        </w:rPr>
        <w:t xml:space="preserve">Участникът трябва да постигне пълно съответствие между съдържанието на описа и съдържащите се документи и информация. Липсата на документи и информация, посочени в описа, ще създаде правно основание за допълнителното им изискване. </w:t>
      </w:r>
    </w:p>
    <w:p w14:paraId="66A3558B"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val="ru-RU" w:eastAsia="bg-BG"/>
        </w:rPr>
      </w:pPr>
      <w:r w:rsidRPr="00546127">
        <w:rPr>
          <w:rFonts w:ascii="Times New Roman" w:eastAsia="Times New Roman" w:hAnsi="Times New Roman" w:cs="Times New Roman"/>
          <w:color w:val="000000"/>
          <w:sz w:val="24"/>
          <w:szCs w:val="24"/>
          <w:lang w:eastAsia="bg-BG"/>
        </w:rPr>
        <w:t>Всички оферти се представят на български език, без корекции и поправки. Всички копия на документи се заверяват с гриф „вярно с оригинала” с подпис и печат. Документите в офертата се подписват от лице, което представлява участника, съгласно данни от търговския регистър към Агенцията по вписванията.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Друго лице може да подписва оригинали на документи или да заверява „вярно с оригинала” копия на документи само при наличие на изрично пълномощно, подписано от представляващия/</w:t>
      </w:r>
      <w:proofErr w:type="spellStart"/>
      <w:r w:rsidRPr="00546127">
        <w:rPr>
          <w:rFonts w:ascii="Times New Roman" w:eastAsia="Times New Roman" w:hAnsi="Times New Roman" w:cs="Times New Roman"/>
          <w:color w:val="000000"/>
          <w:sz w:val="24"/>
          <w:szCs w:val="24"/>
          <w:lang w:eastAsia="bg-BG"/>
        </w:rPr>
        <w:t>ите</w:t>
      </w:r>
      <w:proofErr w:type="spellEnd"/>
      <w:r w:rsidRPr="00546127">
        <w:rPr>
          <w:rFonts w:ascii="Times New Roman" w:eastAsia="Times New Roman" w:hAnsi="Times New Roman" w:cs="Times New Roman"/>
          <w:color w:val="000000"/>
          <w:sz w:val="24"/>
          <w:szCs w:val="24"/>
          <w:lang w:eastAsia="bg-BG"/>
        </w:rPr>
        <w:t xml:space="preserve"> участника с нотариална заверка на подписа. Всички документи в офертата се номерират последователно. </w:t>
      </w:r>
      <w:r w:rsidRPr="00546127">
        <w:rPr>
          <w:rFonts w:ascii="Times New Roman" w:eastAsia="Times New Roman" w:hAnsi="Times New Roman" w:cs="Times New Roman"/>
          <w:color w:val="000000"/>
          <w:sz w:val="24"/>
          <w:szCs w:val="24"/>
          <w:lang w:eastAsia="bg-BG"/>
        </w:rPr>
        <w:lastRenderedPageBreak/>
        <w:t xml:space="preserve">Препоръчително е Техническото предложение по чл. 39, ал. 3, т. 1 от ППЗОП с приложенията към него да се приложат като последни документи. </w:t>
      </w:r>
    </w:p>
    <w:p w14:paraId="23159927"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Ако изрично не е изискано представяне на оригинал, то документът може да бъде представен и като заверено копие, при спазване на правилото по-горе за заверяване с правно обвързващ подпис (подпис на представляващия или на упълномощено от него изрично лице, с пълномощно с нотариална заверка на подписа). При участие на обединение се прилагат правилата на </w:t>
      </w:r>
      <w:r w:rsidRPr="00FB51A6">
        <w:rPr>
          <w:rFonts w:ascii="Times New Roman" w:eastAsia="Times New Roman" w:hAnsi="Times New Roman" w:cs="Times New Roman"/>
          <w:color w:val="000000"/>
          <w:sz w:val="24"/>
          <w:szCs w:val="24"/>
          <w:lang w:eastAsia="bg-BG"/>
        </w:rPr>
        <w:t>Раздел</w:t>
      </w:r>
      <w:r w:rsidRPr="00FB51A6">
        <w:rPr>
          <w:rFonts w:ascii="Times New Roman" w:eastAsia="Times New Roman" w:hAnsi="Times New Roman" w:cs="Times New Roman"/>
          <w:color w:val="000000"/>
          <w:sz w:val="24"/>
          <w:szCs w:val="24"/>
          <w:lang w:val="en-US" w:eastAsia="bg-BG"/>
        </w:rPr>
        <w:t xml:space="preserve"> III</w:t>
      </w:r>
      <w:r w:rsidRPr="00FB51A6">
        <w:rPr>
          <w:rFonts w:ascii="Times New Roman" w:eastAsia="Times New Roman" w:hAnsi="Times New Roman" w:cs="Times New Roman"/>
          <w:color w:val="000000"/>
          <w:sz w:val="24"/>
          <w:szCs w:val="24"/>
          <w:lang w:eastAsia="bg-BG"/>
        </w:rPr>
        <w:t>, т. 6 „Общи положения при участие на обединение”.</w:t>
      </w:r>
      <w:r w:rsidRPr="00546127">
        <w:rPr>
          <w:rFonts w:ascii="Times New Roman" w:eastAsia="Times New Roman" w:hAnsi="Times New Roman" w:cs="Times New Roman"/>
          <w:color w:val="000000"/>
          <w:sz w:val="24"/>
          <w:szCs w:val="24"/>
          <w:lang w:eastAsia="bg-BG"/>
        </w:rPr>
        <w:t xml:space="preserve"> При участие на подизпълнител оригиналните документи, изхождащи от подизпълнителя, се подписват и подпечатват от него. Копия на документи, отнасящи се за подизпълнителя</w:t>
      </w:r>
      <w:r w:rsidRPr="00546127">
        <w:rPr>
          <w:rFonts w:ascii="Times New Roman" w:eastAsia="Times New Roman" w:hAnsi="Times New Roman" w:cs="Times New Roman"/>
          <w:color w:val="000000"/>
          <w:sz w:val="24"/>
          <w:szCs w:val="24"/>
          <w:lang w:val="en-US" w:eastAsia="bg-BG"/>
        </w:rPr>
        <w:t>,</w:t>
      </w:r>
      <w:r w:rsidRPr="00546127">
        <w:rPr>
          <w:rFonts w:ascii="Times New Roman" w:eastAsia="Times New Roman" w:hAnsi="Times New Roman" w:cs="Times New Roman"/>
          <w:color w:val="000000"/>
          <w:sz w:val="24"/>
          <w:szCs w:val="24"/>
          <w:lang w:eastAsia="bg-BG"/>
        </w:rPr>
        <w:t xml:space="preserve"> се заверяват с гриф „вярно с оригинала” и подписват и подпечатват от представляващ участника или упълномощено от него лице с нотариално заверено пълномощно на подписа на упълномощителя. </w:t>
      </w:r>
    </w:p>
    <w:p w14:paraId="0EA136FA"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провеждането на процедурата.</w:t>
      </w:r>
    </w:p>
    <w:p w14:paraId="59C6C513"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color w:val="000000"/>
          <w:sz w:val="24"/>
          <w:szCs w:val="24"/>
          <w:lang w:eastAsia="bg-BG"/>
        </w:rPr>
        <w:t>Изискването за подпечатване се отнася само за лицата, които по закон са задължени да притежават печат.</w:t>
      </w:r>
    </w:p>
    <w:p w14:paraId="398342D8" w14:textId="77777777" w:rsidR="00546127" w:rsidRPr="00546127" w:rsidRDefault="00546127" w:rsidP="00546127">
      <w:pPr>
        <w:spacing w:after="0" w:line="240" w:lineRule="auto"/>
        <w:ind w:firstLine="720"/>
        <w:jc w:val="both"/>
        <w:rPr>
          <w:rFonts w:ascii="Times New Roman" w:eastAsia="Times New Roman" w:hAnsi="Times New Roman" w:cs="Times New Roman"/>
          <w:i/>
          <w:color w:val="000000"/>
          <w:sz w:val="24"/>
          <w:szCs w:val="24"/>
          <w:lang w:eastAsia="bg-BG"/>
        </w:rPr>
      </w:pPr>
      <w:r w:rsidRPr="00546127">
        <w:rPr>
          <w:rFonts w:ascii="Times New Roman" w:eastAsia="Times New Roman" w:hAnsi="Times New Roman" w:cs="Times New Roman"/>
          <w:color w:val="000000"/>
          <w:sz w:val="24"/>
          <w:szCs w:val="24"/>
          <w:lang w:eastAsia="bg-BG"/>
        </w:rPr>
        <w:t>При изготвяне на офертата участникът може да не прилага документи, на които се позовава, ако същите са публикувани в Търговския регистър към Агенцията по вписванията. В този случай участникът трябва да е посочил ЕИК в офертата си и може да се позове на чл. 23, ал. 6 от Закона за търговския регистър и регистъра на юридическите лица с нестопанска цел и да не представи доказателства за обстоятелства, вписани в Търговския регистър, както и да не представи актове, обявени в същия. В тези случаи, в описа на документите се посочва</w:t>
      </w:r>
      <w:r w:rsidRPr="00546127">
        <w:rPr>
          <w:rFonts w:ascii="Times New Roman" w:eastAsia="Times New Roman" w:hAnsi="Times New Roman" w:cs="Times New Roman"/>
          <w:i/>
          <w:color w:val="000000"/>
          <w:sz w:val="24"/>
          <w:szCs w:val="24"/>
          <w:lang w:eastAsia="bg-BG"/>
        </w:rPr>
        <w:t xml:space="preserve"> </w:t>
      </w:r>
      <w:r w:rsidRPr="00546127">
        <w:rPr>
          <w:rFonts w:ascii="Times New Roman" w:eastAsia="Times New Roman" w:hAnsi="Times New Roman" w:cs="Times New Roman"/>
          <w:i/>
          <w:color w:val="000000"/>
          <w:sz w:val="24"/>
          <w:szCs w:val="24"/>
          <w:lang w:val="ru-RU" w:eastAsia="bg-BG"/>
        </w:rPr>
        <w:t>“</w:t>
      </w:r>
      <w:r w:rsidRPr="00546127">
        <w:rPr>
          <w:rFonts w:ascii="Times New Roman" w:eastAsia="Times New Roman" w:hAnsi="Times New Roman" w:cs="Times New Roman"/>
          <w:i/>
          <w:color w:val="000000"/>
          <w:sz w:val="24"/>
          <w:szCs w:val="24"/>
          <w:lang w:eastAsia="bg-BG"/>
        </w:rPr>
        <w:t xml:space="preserve">не се прилага, съгласно чл. 23, ал. 6 от Закона за търговския регистър и регистъра на юридическите лица с нестопанска цел </w:t>
      </w:r>
      <w:r w:rsidRPr="00546127">
        <w:rPr>
          <w:rFonts w:ascii="Times New Roman" w:eastAsia="Times New Roman" w:hAnsi="Times New Roman" w:cs="Times New Roman"/>
          <w:i/>
          <w:color w:val="000000"/>
          <w:sz w:val="24"/>
          <w:szCs w:val="24"/>
          <w:lang w:val="ru-RU" w:eastAsia="bg-BG"/>
        </w:rPr>
        <w:t>”</w:t>
      </w:r>
      <w:r w:rsidRPr="00546127">
        <w:rPr>
          <w:rFonts w:ascii="Times New Roman" w:eastAsia="Times New Roman" w:hAnsi="Times New Roman" w:cs="Times New Roman"/>
          <w:i/>
          <w:color w:val="000000"/>
          <w:sz w:val="24"/>
          <w:szCs w:val="24"/>
          <w:lang w:eastAsia="bg-BG"/>
        </w:rPr>
        <w:t>.</w:t>
      </w:r>
    </w:p>
    <w:p w14:paraId="7BA8233E" w14:textId="77777777" w:rsidR="00936ADA" w:rsidRPr="00546127" w:rsidRDefault="00936ADA" w:rsidP="00546127">
      <w:pPr>
        <w:spacing w:after="240" w:line="240" w:lineRule="auto"/>
        <w:outlineLvl w:val="0"/>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pPr>
    </w:p>
    <w:p w14:paraId="7C5D0C5D" w14:textId="77777777" w:rsidR="00546127" w:rsidRPr="00546127" w:rsidRDefault="00546127" w:rsidP="00546127">
      <w:pPr>
        <w:spacing w:after="240" w:line="240" w:lineRule="auto"/>
        <w:jc w:val="center"/>
        <w:outlineLvl w:val="0"/>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pPr>
      <w:bookmarkStart w:id="64" w:name="_Toc23509563"/>
      <w:r w:rsidRPr="00546127">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caps/>
          <w:sz w:val="24"/>
          <w:szCs w:val="24"/>
          <w:lang w:val="en-US" w:eastAsia="bg-BG"/>
          <w14:textOutline w14:w="9525" w14:cap="rnd" w14:cmpd="sng" w14:algn="ctr">
            <w14:solidFill>
              <w14:srgbClr w14:val="000000"/>
            </w14:solidFill>
            <w14:prstDash w14:val="solid"/>
            <w14:bevel/>
          </w14:textOutline>
        </w:rPr>
        <w:t>VI</w:t>
      </w:r>
      <w:r w:rsidRPr="00546127">
        <w:rPr>
          <w:rFonts w:ascii="Times New Roman" w:eastAsia="Times New Roman" w:hAnsi="Times New Roman" w:cs="Times New Roman"/>
          <w:b/>
          <w:caps/>
          <w:sz w:val="24"/>
          <w:szCs w:val="24"/>
          <w:lang w:eastAsia="bg-BG"/>
          <w14:textOutline w14:w="9525" w14:cap="rnd" w14:cmpd="sng" w14:algn="ctr">
            <w14:solidFill>
              <w14:srgbClr w14:val="000000"/>
            </w14:solidFill>
            <w14:prstDash w14:val="solid"/>
            <w14:bevel/>
          </w14:textOutline>
        </w:rPr>
        <w:t>. ПРОВЕЖДАНЕ НА ПРОЦЕДУРАТА</w:t>
      </w:r>
      <w:bookmarkEnd w:id="64"/>
    </w:p>
    <w:p w14:paraId="18B03BF5" w14:textId="77777777" w:rsidR="00546127" w:rsidRPr="00727FFA" w:rsidRDefault="00546127" w:rsidP="00546127">
      <w:pPr>
        <w:spacing w:after="120" w:line="240" w:lineRule="atLeast"/>
        <w:jc w:val="center"/>
        <w:outlineLvl w:val="1"/>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pPr>
      <w:bookmarkStart w:id="65" w:name="_Toc2181507"/>
      <w:bookmarkStart w:id="66" w:name="_Toc23509564"/>
      <w:r w:rsidRPr="00727FFA">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t>1. оповестяване откриването на процедурата</w:t>
      </w:r>
      <w:bookmarkEnd w:id="65"/>
      <w:bookmarkEnd w:id="66"/>
    </w:p>
    <w:p w14:paraId="3BF8D655" w14:textId="77777777" w:rsidR="00546127" w:rsidRPr="00A20304" w:rsidRDefault="00546127" w:rsidP="00727FFA">
      <w:pPr>
        <w:spacing w:after="0" w:line="240" w:lineRule="auto"/>
        <w:ind w:firstLine="709"/>
        <w:jc w:val="both"/>
        <w:rPr>
          <w:rFonts w:ascii="Times New Roman" w:eastAsia="Times New Roman" w:hAnsi="Times New Roman" w:cs="Times New Roman"/>
          <w:sz w:val="24"/>
          <w:szCs w:val="24"/>
          <w:lang w:eastAsia="bg-BG"/>
        </w:rPr>
      </w:pPr>
      <w:r w:rsidRPr="00727FFA">
        <w:rPr>
          <w:rFonts w:ascii="Times New Roman" w:eastAsia="Times New Roman" w:hAnsi="Times New Roman" w:cs="Times New Roman"/>
          <w:sz w:val="24"/>
          <w:szCs w:val="24"/>
          <w:lang w:eastAsia="bg-BG"/>
        </w:rPr>
        <w:t>За оповестяване откриването на п</w:t>
      </w:r>
      <w:r w:rsidR="00727FFA" w:rsidRPr="00727FFA">
        <w:rPr>
          <w:rFonts w:ascii="Times New Roman" w:eastAsia="Times New Roman" w:hAnsi="Times New Roman" w:cs="Times New Roman"/>
          <w:sz w:val="24"/>
          <w:szCs w:val="24"/>
          <w:lang w:eastAsia="bg-BG"/>
        </w:rPr>
        <w:t xml:space="preserve">роцедурата възложителят </w:t>
      </w:r>
      <w:r w:rsidR="00727FFA" w:rsidRPr="00A20304">
        <w:rPr>
          <w:rFonts w:ascii="Times New Roman" w:eastAsia="Times New Roman" w:hAnsi="Times New Roman" w:cs="Times New Roman"/>
          <w:sz w:val="24"/>
          <w:szCs w:val="24"/>
          <w:lang w:eastAsia="bg-BG"/>
        </w:rPr>
        <w:t>изпраща</w:t>
      </w:r>
      <w:r w:rsidRPr="00A20304">
        <w:rPr>
          <w:rFonts w:ascii="Times New Roman" w:eastAsia="Times New Roman" w:hAnsi="Times New Roman" w:cs="Times New Roman"/>
          <w:sz w:val="24"/>
          <w:szCs w:val="24"/>
          <w:lang w:eastAsia="bg-BG"/>
        </w:rPr>
        <w:t xml:space="preserve"> обявление</w:t>
      </w:r>
      <w:r w:rsidR="00727FFA" w:rsidRPr="00A20304">
        <w:rPr>
          <w:rFonts w:ascii="Times New Roman" w:eastAsia="Times New Roman" w:hAnsi="Times New Roman" w:cs="Times New Roman"/>
          <w:sz w:val="24"/>
          <w:szCs w:val="24"/>
          <w:lang w:eastAsia="bg-BG"/>
        </w:rPr>
        <w:t>то, с което се оповестява откриването на процедура до „Официален вестник“ на Европейския съюз</w:t>
      </w:r>
      <w:r w:rsidRPr="00A20304">
        <w:rPr>
          <w:rFonts w:ascii="Times New Roman" w:eastAsia="Times New Roman" w:hAnsi="Times New Roman" w:cs="Times New Roman"/>
          <w:sz w:val="24"/>
          <w:szCs w:val="24"/>
          <w:lang w:eastAsia="bg-BG"/>
        </w:rPr>
        <w:t>.</w:t>
      </w:r>
    </w:p>
    <w:p w14:paraId="54435AC9" w14:textId="77777777" w:rsidR="00546127" w:rsidRDefault="00546127" w:rsidP="00546127">
      <w:pPr>
        <w:spacing w:after="0" w:line="240" w:lineRule="auto"/>
        <w:jc w:val="both"/>
        <w:rPr>
          <w:rFonts w:ascii="Times New Roman" w:eastAsia="Times New Roman" w:hAnsi="Times New Roman" w:cs="Times New Roman"/>
          <w:sz w:val="24"/>
          <w:szCs w:val="24"/>
          <w:lang w:eastAsia="bg-BG"/>
        </w:rPr>
      </w:pPr>
    </w:p>
    <w:p w14:paraId="442DF593" w14:textId="77777777" w:rsidR="00F21EB4" w:rsidRPr="00A20304" w:rsidRDefault="00F21EB4" w:rsidP="00546127">
      <w:pPr>
        <w:spacing w:after="0" w:line="240" w:lineRule="auto"/>
        <w:jc w:val="both"/>
        <w:rPr>
          <w:rFonts w:ascii="Times New Roman" w:eastAsia="Times New Roman" w:hAnsi="Times New Roman" w:cs="Times New Roman"/>
          <w:sz w:val="24"/>
          <w:szCs w:val="24"/>
          <w:lang w:eastAsia="bg-BG"/>
        </w:rPr>
      </w:pPr>
    </w:p>
    <w:p w14:paraId="36FEBE0B" w14:textId="77777777" w:rsidR="00546127" w:rsidRPr="00727FFA" w:rsidRDefault="00546127" w:rsidP="00546127">
      <w:pPr>
        <w:spacing w:after="120" w:line="240" w:lineRule="atLeast"/>
        <w:jc w:val="center"/>
        <w:outlineLvl w:val="1"/>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pPr>
      <w:bookmarkStart w:id="67" w:name="_Toc2181508"/>
      <w:bookmarkStart w:id="68" w:name="_Toc23509565"/>
      <w:r w:rsidRPr="00727FFA">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t>2. достъп до документацията</w:t>
      </w:r>
      <w:bookmarkEnd w:id="67"/>
      <w:bookmarkEnd w:id="68"/>
    </w:p>
    <w:p w14:paraId="61EF253D" w14:textId="6EB38550" w:rsidR="00836439" w:rsidRPr="00836439" w:rsidRDefault="00836439" w:rsidP="00836439">
      <w:pPr>
        <w:pStyle w:val="firstline"/>
        <w:ind w:firstLine="708"/>
        <w:rPr>
          <w:b/>
          <w:i/>
          <w:iCs/>
        </w:rPr>
      </w:pPr>
      <w:r w:rsidRPr="00836439">
        <w:t xml:space="preserve">Възложителят предоставя неограничен, пълен, безплатен и пряк достъп чрез електронни средства до документацията за обществената поръчка </w:t>
      </w:r>
      <w:r w:rsidRPr="00836439">
        <w:rPr>
          <w:b/>
        </w:rPr>
        <w:t>от датата на публикуване на обявлението в „Официален вестник” на Европейския съюз.</w:t>
      </w:r>
      <w:r w:rsidRPr="00836439">
        <w:rPr>
          <w:b/>
          <w:i/>
          <w:iCs/>
        </w:rPr>
        <w:t> </w:t>
      </w:r>
    </w:p>
    <w:p w14:paraId="2E74737F" w14:textId="77777777" w:rsidR="00836439" w:rsidRPr="00836439" w:rsidRDefault="00836439" w:rsidP="00836439">
      <w:pPr>
        <w:spacing w:after="0" w:line="240" w:lineRule="atLeast"/>
        <w:ind w:firstLine="640"/>
        <w:jc w:val="both"/>
        <w:rPr>
          <w:rFonts w:ascii="Times New Roman" w:eastAsia="Calibri" w:hAnsi="Times New Roman" w:cs="Times New Roman"/>
          <w:iCs/>
          <w:sz w:val="24"/>
          <w:szCs w:val="24"/>
          <w:lang w:eastAsia="bg-BG"/>
        </w:rPr>
      </w:pPr>
      <w:r w:rsidRPr="00836439">
        <w:rPr>
          <w:rFonts w:ascii="Times New Roman" w:eastAsia="Calibri" w:hAnsi="Times New Roman" w:cs="Times New Roman"/>
          <w:iCs/>
          <w:sz w:val="24"/>
          <w:szCs w:val="24"/>
          <w:lang w:eastAsia="bg-BG"/>
        </w:rPr>
        <w:t xml:space="preserve">Съгласно методическо указание № МУ-8 от 16.10.2018 г. на Агенцията по обществени поръчки, когато обявлението е публикувано в ОВ на ЕС в почивен или празничен ден, възложителят публикува документацията за обществената поръчка на профила на купувача най-късно до края на първия работен ден след публикацията в „Официален вестник“. </w:t>
      </w:r>
    </w:p>
    <w:p w14:paraId="447F9CEA" w14:textId="77777777" w:rsidR="00836439" w:rsidRPr="00836439" w:rsidRDefault="00836439" w:rsidP="00836439">
      <w:pPr>
        <w:spacing w:after="0" w:line="240" w:lineRule="atLeast"/>
        <w:ind w:firstLine="709"/>
        <w:jc w:val="both"/>
        <w:rPr>
          <w:rFonts w:ascii="Times New Roman" w:eastAsia="Calibri" w:hAnsi="Times New Roman" w:cs="Times New Roman"/>
          <w:sz w:val="24"/>
          <w:szCs w:val="24"/>
          <w:lang w:eastAsia="bg-BG"/>
        </w:rPr>
      </w:pPr>
      <w:r w:rsidRPr="00836439">
        <w:rPr>
          <w:rFonts w:ascii="Times New Roman" w:eastAsia="Calibri" w:hAnsi="Times New Roman" w:cs="Times New Roman"/>
          <w:sz w:val="24"/>
          <w:szCs w:val="24"/>
          <w:lang w:eastAsia="bg-BG"/>
        </w:rPr>
        <w:t>В обявлението за обществена поръчка е посочен интернет адресът, на който е достъпна документацията за обществената поръчка.</w:t>
      </w:r>
    </w:p>
    <w:p w14:paraId="65CD6A7C" w14:textId="77777777" w:rsidR="00546127" w:rsidRPr="00A97A23" w:rsidRDefault="00546127" w:rsidP="00546127">
      <w:pPr>
        <w:spacing w:after="0" w:line="240" w:lineRule="atLeast"/>
        <w:ind w:firstLine="708"/>
        <w:jc w:val="both"/>
        <w:rPr>
          <w:rFonts w:ascii="Times New Roman" w:eastAsia="Calibri" w:hAnsi="Times New Roman" w:cs="Times New Roman"/>
          <w:b/>
          <w:i/>
          <w:iCs/>
          <w:sz w:val="24"/>
          <w:szCs w:val="24"/>
          <w:lang w:eastAsia="bg-BG"/>
        </w:rPr>
      </w:pPr>
    </w:p>
    <w:p w14:paraId="0753AEC6" w14:textId="77777777" w:rsidR="00546127" w:rsidRDefault="00546127" w:rsidP="00836439">
      <w:pPr>
        <w:spacing w:after="0" w:line="240" w:lineRule="atLeast"/>
        <w:jc w:val="both"/>
        <w:rPr>
          <w:rFonts w:ascii="Times New Roman" w:eastAsia="Calibri" w:hAnsi="Times New Roman" w:cs="Times New Roman"/>
          <w:color w:val="C00000"/>
          <w:sz w:val="24"/>
          <w:szCs w:val="24"/>
          <w:highlight w:val="yellow"/>
          <w:lang w:eastAsia="bg-BG"/>
        </w:rPr>
      </w:pPr>
    </w:p>
    <w:p w14:paraId="79C3A27E" w14:textId="77777777" w:rsidR="00F21EB4" w:rsidRDefault="00F21EB4" w:rsidP="00836439">
      <w:pPr>
        <w:spacing w:after="0" w:line="240" w:lineRule="atLeast"/>
        <w:jc w:val="both"/>
        <w:rPr>
          <w:rFonts w:ascii="Times New Roman" w:eastAsia="Calibri" w:hAnsi="Times New Roman" w:cs="Times New Roman"/>
          <w:color w:val="C00000"/>
          <w:sz w:val="24"/>
          <w:szCs w:val="24"/>
          <w:highlight w:val="yellow"/>
          <w:lang w:eastAsia="bg-BG"/>
        </w:rPr>
      </w:pPr>
    </w:p>
    <w:p w14:paraId="59343DA6" w14:textId="77777777" w:rsidR="00F21EB4" w:rsidRPr="00936ADA" w:rsidRDefault="00F21EB4" w:rsidP="00836439">
      <w:pPr>
        <w:spacing w:after="0" w:line="240" w:lineRule="atLeast"/>
        <w:jc w:val="both"/>
        <w:rPr>
          <w:rFonts w:ascii="Times New Roman" w:eastAsia="Calibri" w:hAnsi="Times New Roman" w:cs="Times New Roman"/>
          <w:color w:val="C00000"/>
          <w:sz w:val="24"/>
          <w:szCs w:val="24"/>
          <w:highlight w:val="yellow"/>
          <w:lang w:eastAsia="bg-BG"/>
        </w:rPr>
      </w:pPr>
    </w:p>
    <w:p w14:paraId="30649ABA" w14:textId="77777777" w:rsidR="00546127" w:rsidRPr="006E3036" w:rsidRDefault="00546127" w:rsidP="00546127">
      <w:pPr>
        <w:spacing w:after="120" w:line="240" w:lineRule="atLeast"/>
        <w:jc w:val="center"/>
        <w:outlineLvl w:val="1"/>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pPr>
      <w:bookmarkStart w:id="69" w:name="_Toc2181509"/>
      <w:bookmarkStart w:id="70" w:name="_Toc23509566"/>
      <w:r w:rsidRPr="006E3036">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lastRenderedPageBreak/>
        <w:t>3. изменение на условията</w:t>
      </w:r>
      <w:bookmarkEnd w:id="69"/>
      <w:bookmarkEnd w:id="70"/>
    </w:p>
    <w:p w14:paraId="1E5BAC90" w14:textId="77777777" w:rsidR="00F3298F" w:rsidRDefault="00546127" w:rsidP="00546127">
      <w:pPr>
        <w:spacing w:after="0" w:line="240" w:lineRule="atLeast"/>
        <w:ind w:firstLine="708"/>
        <w:jc w:val="both"/>
        <w:rPr>
          <w:rFonts w:ascii="Times New Roman" w:eastAsia="Calibri" w:hAnsi="Times New Roman" w:cs="Times New Roman"/>
          <w:sz w:val="24"/>
          <w:szCs w:val="24"/>
          <w:lang w:eastAsia="bg-BG"/>
        </w:rPr>
      </w:pPr>
      <w:r w:rsidRPr="007A3383">
        <w:rPr>
          <w:rFonts w:ascii="Times New Roman" w:eastAsia="Calibri" w:hAnsi="Times New Roman" w:cs="Times New Roman"/>
          <w:sz w:val="24"/>
          <w:szCs w:val="24"/>
          <w:lang w:eastAsia="bg-BG"/>
        </w:rPr>
        <w:t>Възложителят може</w:t>
      </w:r>
      <w:r w:rsidR="00EC6F38" w:rsidRPr="007A3383">
        <w:rPr>
          <w:rFonts w:ascii="Times New Roman" w:eastAsia="Calibri" w:hAnsi="Times New Roman" w:cs="Times New Roman"/>
          <w:sz w:val="24"/>
          <w:szCs w:val="24"/>
          <w:lang w:eastAsia="bg-BG"/>
        </w:rPr>
        <w:t>, по собствена инициатива или по искане на заинтересовано лице,</w:t>
      </w:r>
      <w:r w:rsidRPr="007A3383">
        <w:rPr>
          <w:rFonts w:ascii="Times New Roman" w:eastAsia="Calibri" w:hAnsi="Times New Roman" w:cs="Times New Roman"/>
          <w:sz w:val="24"/>
          <w:szCs w:val="24"/>
          <w:lang w:eastAsia="bg-BG"/>
        </w:rPr>
        <w:t xml:space="preserve"> да направи промени в</w:t>
      </w:r>
      <w:r w:rsidR="00EC6F38" w:rsidRPr="007A3383">
        <w:rPr>
          <w:rFonts w:ascii="Times New Roman" w:eastAsia="Calibri" w:hAnsi="Times New Roman" w:cs="Times New Roman"/>
          <w:sz w:val="24"/>
          <w:szCs w:val="24"/>
          <w:lang w:eastAsia="bg-BG"/>
        </w:rPr>
        <w:t xml:space="preserve"> условията на процедурата, посочени в </w:t>
      </w:r>
      <w:r w:rsidRPr="007A3383">
        <w:rPr>
          <w:rFonts w:ascii="Times New Roman" w:eastAsia="Calibri" w:hAnsi="Times New Roman" w:cs="Times New Roman"/>
          <w:sz w:val="24"/>
          <w:szCs w:val="24"/>
          <w:lang w:eastAsia="bg-BG"/>
        </w:rPr>
        <w:t xml:space="preserve"> об</w:t>
      </w:r>
      <w:r w:rsidR="006E3036" w:rsidRPr="007A3383">
        <w:rPr>
          <w:rFonts w:ascii="Times New Roman" w:eastAsia="Calibri" w:hAnsi="Times New Roman" w:cs="Times New Roman"/>
          <w:sz w:val="24"/>
          <w:szCs w:val="24"/>
          <w:lang w:eastAsia="bg-BG"/>
        </w:rPr>
        <w:t>явлението, с което се оповестява откриването на процедурата и/или документацията з</w:t>
      </w:r>
      <w:r w:rsidR="00EC6F38" w:rsidRPr="007A3383">
        <w:rPr>
          <w:rFonts w:ascii="Times New Roman" w:eastAsia="Calibri" w:hAnsi="Times New Roman" w:cs="Times New Roman"/>
          <w:sz w:val="24"/>
          <w:szCs w:val="24"/>
          <w:lang w:eastAsia="bg-BG"/>
        </w:rPr>
        <w:t xml:space="preserve">а обществена. </w:t>
      </w:r>
    </w:p>
    <w:p w14:paraId="1E909F46" w14:textId="73F6BD58" w:rsidR="006E3036" w:rsidRPr="007A3383" w:rsidRDefault="00EC6F38" w:rsidP="00546127">
      <w:pPr>
        <w:spacing w:after="0" w:line="240" w:lineRule="atLeast"/>
        <w:ind w:firstLine="708"/>
        <w:jc w:val="both"/>
        <w:rPr>
          <w:rFonts w:ascii="Times New Roman" w:eastAsia="Calibri" w:hAnsi="Times New Roman" w:cs="Times New Roman"/>
          <w:sz w:val="24"/>
          <w:szCs w:val="24"/>
          <w:lang w:eastAsia="bg-BG"/>
        </w:rPr>
      </w:pPr>
      <w:r w:rsidRPr="007A3383">
        <w:rPr>
          <w:rFonts w:ascii="Times New Roman" w:eastAsia="Calibri" w:hAnsi="Times New Roman" w:cs="Times New Roman"/>
          <w:sz w:val="24"/>
          <w:szCs w:val="24"/>
          <w:lang w:eastAsia="bg-BG"/>
        </w:rPr>
        <w:t xml:space="preserve">Заинтересованите лица могат да правят предложения за промени в посочените документи в </w:t>
      </w:r>
      <w:r w:rsidR="00D75160">
        <w:rPr>
          <w:rFonts w:ascii="Times New Roman" w:eastAsia="Calibri" w:hAnsi="Times New Roman" w:cs="Times New Roman"/>
          <w:b/>
          <w:sz w:val="24"/>
          <w:szCs w:val="24"/>
          <w:lang w:eastAsia="bg-BG"/>
        </w:rPr>
        <w:t>10-</w:t>
      </w:r>
      <w:r w:rsidRPr="007A3383">
        <w:rPr>
          <w:rFonts w:ascii="Times New Roman" w:eastAsia="Calibri" w:hAnsi="Times New Roman" w:cs="Times New Roman"/>
          <w:b/>
          <w:sz w:val="24"/>
          <w:szCs w:val="24"/>
          <w:lang w:eastAsia="bg-BG"/>
        </w:rPr>
        <w:t>дневен</w:t>
      </w:r>
      <w:r w:rsidR="00546127" w:rsidRPr="007A3383">
        <w:rPr>
          <w:rFonts w:ascii="Times New Roman" w:eastAsia="Calibri" w:hAnsi="Times New Roman" w:cs="Times New Roman"/>
          <w:b/>
          <w:sz w:val="24"/>
          <w:szCs w:val="24"/>
          <w:lang w:eastAsia="bg-BG"/>
        </w:rPr>
        <w:t xml:space="preserve"> срок</w:t>
      </w:r>
      <w:r w:rsidR="00546127" w:rsidRPr="007A3383">
        <w:rPr>
          <w:rFonts w:ascii="Times New Roman" w:eastAsia="Calibri" w:hAnsi="Times New Roman" w:cs="Times New Roman"/>
          <w:sz w:val="24"/>
          <w:szCs w:val="24"/>
          <w:lang w:eastAsia="bg-BG"/>
        </w:rPr>
        <w:t xml:space="preserve"> от публикуване на обявлението </w:t>
      </w:r>
      <w:r w:rsidR="006E3036" w:rsidRPr="007A3383">
        <w:rPr>
          <w:rFonts w:ascii="Times New Roman" w:eastAsia="Calibri" w:hAnsi="Times New Roman" w:cs="Times New Roman"/>
          <w:sz w:val="24"/>
          <w:szCs w:val="24"/>
          <w:lang w:eastAsia="bg-BG"/>
        </w:rPr>
        <w:t xml:space="preserve">в </w:t>
      </w:r>
      <w:r w:rsidR="00F3298F">
        <w:rPr>
          <w:rFonts w:ascii="Times New Roman" w:eastAsia="Calibri" w:hAnsi="Times New Roman" w:cs="Times New Roman"/>
          <w:sz w:val="24"/>
          <w:szCs w:val="24"/>
          <w:lang w:eastAsia="bg-BG"/>
        </w:rPr>
        <w:t>Регистъра на обществените поръчки (</w:t>
      </w:r>
      <w:r w:rsidR="006E3036" w:rsidRPr="007A3383">
        <w:rPr>
          <w:rFonts w:ascii="Times New Roman" w:eastAsia="Calibri" w:hAnsi="Times New Roman" w:cs="Times New Roman"/>
          <w:sz w:val="24"/>
          <w:szCs w:val="24"/>
          <w:lang w:eastAsia="bg-BG"/>
        </w:rPr>
        <w:t>РОП</w:t>
      </w:r>
      <w:r w:rsidR="00F3298F">
        <w:rPr>
          <w:rFonts w:ascii="Times New Roman" w:eastAsia="Calibri" w:hAnsi="Times New Roman" w:cs="Times New Roman"/>
          <w:sz w:val="24"/>
          <w:szCs w:val="24"/>
          <w:lang w:eastAsia="bg-BG"/>
        </w:rPr>
        <w:t>)</w:t>
      </w:r>
      <w:r w:rsidR="006E3036" w:rsidRPr="007A3383">
        <w:rPr>
          <w:rFonts w:ascii="Times New Roman" w:eastAsia="Calibri" w:hAnsi="Times New Roman" w:cs="Times New Roman"/>
          <w:sz w:val="24"/>
          <w:szCs w:val="24"/>
          <w:lang w:eastAsia="bg-BG"/>
        </w:rPr>
        <w:t>, с което се оповестява откриването на процедурата</w:t>
      </w:r>
      <w:r w:rsidR="00546127" w:rsidRPr="007A3383">
        <w:rPr>
          <w:rFonts w:ascii="Times New Roman" w:eastAsia="Calibri" w:hAnsi="Times New Roman" w:cs="Times New Roman"/>
          <w:sz w:val="24"/>
          <w:szCs w:val="24"/>
          <w:lang w:eastAsia="bg-BG"/>
        </w:rPr>
        <w:t xml:space="preserve">. </w:t>
      </w:r>
    </w:p>
    <w:p w14:paraId="2D3B01C5" w14:textId="686B714A" w:rsidR="006E3036" w:rsidRPr="00D75160" w:rsidRDefault="006E3036" w:rsidP="00546127">
      <w:pPr>
        <w:spacing w:after="0" w:line="240" w:lineRule="atLeast"/>
        <w:ind w:firstLine="708"/>
        <w:jc w:val="both"/>
        <w:rPr>
          <w:rFonts w:ascii="Times New Roman" w:eastAsia="Calibri" w:hAnsi="Times New Roman" w:cs="Times New Roman"/>
          <w:sz w:val="24"/>
          <w:szCs w:val="24"/>
          <w:lang w:eastAsia="bg-BG"/>
        </w:rPr>
      </w:pPr>
      <w:r w:rsidRPr="00D75160">
        <w:rPr>
          <w:rFonts w:ascii="Times New Roman" w:eastAsia="Calibri" w:hAnsi="Times New Roman" w:cs="Times New Roman"/>
          <w:sz w:val="24"/>
          <w:szCs w:val="24"/>
          <w:lang w:eastAsia="bg-BG"/>
        </w:rPr>
        <w:t xml:space="preserve">Възложителят може да направи промените еднократно в </w:t>
      </w:r>
      <w:r w:rsidRPr="00D75160">
        <w:rPr>
          <w:rFonts w:ascii="Times New Roman" w:eastAsia="Calibri" w:hAnsi="Times New Roman" w:cs="Times New Roman"/>
          <w:b/>
          <w:sz w:val="24"/>
          <w:szCs w:val="24"/>
          <w:lang w:eastAsia="bg-BG"/>
        </w:rPr>
        <w:t>14-дневен срок</w:t>
      </w:r>
      <w:r w:rsidRPr="00D75160">
        <w:rPr>
          <w:rFonts w:ascii="Times New Roman" w:eastAsia="Calibri" w:hAnsi="Times New Roman" w:cs="Times New Roman"/>
          <w:sz w:val="24"/>
          <w:szCs w:val="24"/>
          <w:lang w:eastAsia="bg-BG"/>
        </w:rPr>
        <w:t xml:space="preserve"> от публикуването в РОП на обявлението, с което се оповестява откриването на процедурата, чрез публикуване на обявление за изменение или доп</w:t>
      </w:r>
      <w:r w:rsidR="00D75160">
        <w:rPr>
          <w:rFonts w:ascii="Times New Roman" w:eastAsia="Calibri" w:hAnsi="Times New Roman" w:cs="Times New Roman"/>
          <w:sz w:val="24"/>
          <w:szCs w:val="24"/>
          <w:lang w:eastAsia="bg-BG"/>
        </w:rPr>
        <w:t>ълнителна информация и решение</w:t>
      </w:r>
      <w:r w:rsidRPr="00D75160">
        <w:rPr>
          <w:rFonts w:ascii="Times New Roman" w:eastAsia="Calibri" w:hAnsi="Times New Roman" w:cs="Times New Roman"/>
          <w:sz w:val="24"/>
          <w:szCs w:val="24"/>
          <w:lang w:eastAsia="bg-BG"/>
        </w:rPr>
        <w:t>, с което то се одобрява.</w:t>
      </w:r>
    </w:p>
    <w:p w14:paraId="4BBFA507" w14:textId="77777777" w:rsidR="00546127" w:rsidRPr="00D75160" w:rsidRDefault="00546127" w:rsidP="00546127">
      <w:pPr>
        <w:spacing w:after="0" w:line="240" w:lineRule="atLeast"/>
        <w:ind w:firstLine="708"/>
        <w:jc w:val="both"/>
        <w:rPr>
          <w:rFonts w:ascii="Times New Roman" w:eastAsia="Calibri" w:hAnsi="Times New Roman" w:cs="Times New Roman"/>
          <w:sz w:val="24"/>
          <w:szCs w:val="24"/>
          <w:lang w:eastAsia="bg-BG"/>
        </w:rPr>
      </w:pPr>
      <w:r w:rsidRPr="00D75160">
        <w:rPr>
          <w:rFonts w:ascii="Times New Roman" w:eastAsia="Calibri" w:hAnsi="Times New Roman" w:cs="Times New Roman"/>
          <w:sz w:val="24"/>
          <w:szCs w:val="24"/>
          <w:lang w:eastAsia="bg-BG"/>
        </w:rPr>
        <w:t xml:space="preserve">След изтичането на </w:t>
      </w:r>
      <w:r w:rsidR="00BD3327" w:rsidRPr="00D75160">
        <w:rPr>
          <w:rFonts w:ascii="Times New Roman" w:eastAsia="Calibri" w:hAnsi="Times New Roman" w:cs="Times New Roman"/>
          <w:sz w:val="24"/>
          <w:szCs w:val="24"/>
          <w:lang w:eastAsia="bg-BG"/>
        </w:rPr>
        <w:t>14</w:t>
      </w:r>
      <w:r w:rsidRPr="00D75160">
        <w:rPr>
          <w:rFonts w:ascii="Times New Roman" w:eastAsia="Calibri" w:hAnsi="Times New Roman" w:cs="Times New Roman"/>
          <w:sz w:val="24"/>
          <w:szCs w:val="24"/>
          <w:lang w:eastAsia="bg-BG"/>
        </w:rPr>
        <w:t>-дневния срок възложителят може да прави промени само в обявените срокове чрез публикуване на обявления за изменение или допълнителна информация и решенията, с които се одобряват.</w:t>
      </w:r>
    </w:p>
    <w:p w14:paraId="122ADBCE" w14:textId="77777777" w:rsidR="00BD3327" w:rsidRPr="00BD3327" w:rsidRDefault="00BD3327" w:rsidP="00BD3327">
      <w:pPr>
        <w:spacing w:after="0" w:line="240" w:lineRule="atLeast"/>
        <w:ind w:firstLine="708"/>
        <w:jc w:val="both"/>
        <w:rPr>
          <w:rFonts w:ascii="Times New Roman" w:eastAsia="Calibri" w:hAnsi="Times New Roman" w:cs="Times New Roman"/>
          <w:color w:val="000000"/>
          <w:sz w:val="24"/>
          <w:szCs w:val="24"/>
          <w:lang w:eastAsia="bg-BG"/>
        </w:rPr>
      </w:pPr>
      <w:r w:rsidRPr="00D75160">
        <w:rPr>
          <w:rFonts w:ascii="Times New Roman" w:eastAsia="Calibri" w:hAnsi="Times New Roman" w:cs="Times New Roman"/>
          <w:color w:val="000000"/>
          <w:sz w:val="24"/>
          <w:szCs w:val="24"/>
          <w:lang w:eastAsia="bg-BG"/>
        </w:rPr>
        <w:t>Възложителят удължава сроковете за получаване на оферти, когато:</w:t>
      </w:r>
    </w:p>
    <w:p w14:paraId="113F34A5" w14:textId="77777777" w:rsidR="00BD3327" w:rsidRPr="00D75160" w:rsidRDefault="00BD3327" w:rsidP="00BD3327">
      <w:pPr>
        <w:spacing w:after="0" w:line="240" w:lineRule="atLeast"/>
        <w:ind w:firstLine="708"/>
        <w:jc w:val="both"/>
        <w:rPr>
          <w:rFonts w:ascii="Times New Roman" w:eastAsia="Calibri" w:hAnsi="Times New Roman" w:cs="Times New Roman"/>
          <w:color w:val="000000"/>
          <w:sz w:val="24"/>
          <w:szCs w:val="24"/>
          <w:lang w:eastAsia="bg-BG"/>
        </w:rPr>
      </w:pPr>
      <w:r w:rsidRPr="00D75160">
        <w:rPr>
          <w:rFonts w:ascii="Times New Roman" w:eastAsia="Calibri" w:hAnsi="Times New Roman" w:cs="Times New Roman"/>
          <w:color w:val="000000"/>
          <w:sz w:val="24"/>
          <w:szCs w:val="24"/>
          <w:lang w:eastAsia="bg-BG"/>
        </w:rPr>
        <w:t>1. в случаите по чл. 100, ал. 1 от ЗОП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p>
    <w:p w14:paraId="40D36A5E" w14:textId="3DDC9F89" w:rsidR="00BD3327" w:rsidRPr="00BD3327" w:rsidRDefault="00BD3327" w:rsidP="00BD3327">
      <w:pPr>
        <w:spacing w:after="0" w:line="240" w:lineRule="atLeast"/>
        <w:ind w:firstLine="708"/>
        <w:jc w:val="both"/>
        <w:rPr>
          <w:rFonts w:ascii="Times New Roman" w:eastAsia="Calibri" w:hAnsi="Times New Roman" w:cs="Times New Roman"/>
          <w:color w:val="000000"/>
          <w:sz w:val="24"/>
          <w:szCs w:val="24"/>
          <w:lang w:eastAsia="bg-BG"/>
        </w:rPr>
      </w:pPr>
      <w:r w:rsidRPr="00D75160">
        <w:rPr>
          <w:rFonts w:ascii="Times New Roman" w:eastAsia="Calibri" w:hAnsi="Times New Roman" w:cs="Times New Roman"/>
          <w:color w:val="000000"/>
          <w:sz w:val="24"/>
          <w:szCs w:val="24"/>
          <w:lang w:eastAsia="bg-BG"/>
        </w:rPr>
        <w:t>2. са поискани своевременно разяснения по условията на процедурата и те не могат да бъдат представени в срока по чл. 33, ал. 2 от ЗОП; от деня на публикуване на разясненията в профила на купувача до крайния срок за подаване на оферти н</w:t>
      </w:r>
      <w:r w:rsidR="00F3298F">
        <w:rPr>
          <w:rFonts w:ascii="Times New Roman" w:eastAsia="Calibri" w:hAnsi="Times New Roman" w:cs="Times New Roman"/>
          <w:color w:val="000000"/>
          <w:sz w:val="24"/>
          <w:szCs w:val="24"/>
          <w:lang w:eastAsia="bg-BG"/>
        </w:rPr>
        <w:t xml:space="preserve">е може да има по-малко от 6 </w:t>
      </w:r>
      <w:r w:rsidR="00F3298F" w:rsidRPr="00F3298F">
        <w:rPr>
          <w:rFonts w:ascii="Times New Roman" w:eastAsia="Calibri" w:hAnsi="Times New Roman" w:cs="Times New Roman"/>
          <w:color w:val="000000"/>
          <w:sz w:val="24"/>
          <w:szCs w:val="24"/>
          <w:lang w:eastAsia="bg-BG"/>
        </w:rPr>
        <w:t>дни</w:t>
      </w:r>
      <w:r w:rsidRPr="00F3298F">
        <w:rPr>
          <w:rFonts w:ascii="Times New Roman" w:eastAsia="Calibri" w:hAnsi="Times New Roman" w:cs="Times New Roman"/>
          <w:color w:val="000000"/>
          <w:sz w:val="24"/>
          <w:szCs w:val="24"/>
          <w:lang w:eastAsia="bg-BG"/>
        </w:rPr>
        <w:t>.</w:t>
      </w:r>
    </w:p>
    <w:p w14:paraId="09A47C7B" w14:textId="77777777" w:rsidR="00546127" w:rsidRPr="00D75160" w:rsidRDefault="00546127" w:rsidP="00546127">
      <w:pPr>
        <w:spacing w:after="0" w:line="240" w:lineRule="atLeast"/>
        <w:ind w:firstLine="708"/>
        <w:jc w:val="both"/>
        <w:rPr>
          <w:rFonts w:ascii="Times New Roman" w:eastAsia="Calibri" w:hAnsi="Times New Roman" w:cs="Times New Roman"/>
          <w:i/>
          <w:iCs/>
          <w:sz w:val="24"/>
          <w:szCs w:val="24"/>
          <w:lang w:eastAsia="bg-BG"/>
        </w:rPr>
      </w:pPr>
      <w:r w:rsidRPr="00D75160">
        <w:rPr>
          <w:rFonts w:ascii="Times New Roman" w:eastAsia="Calibri" w:hAnsi="Times New Roman" w:cs="Times New Roman"/>
          <w:sz w:val="24"/>
          <w:szCs w:val="24"/>
          <w:lang w:eastAsia="bg-BG"/>
        </w:rPr>
        <w:t>Възложителят удължава обявените срокове в процедурата, когато това се налага във връзка с производство по обжалване.</w:t>
      </w:r>
      <w:r w:rsidRPr="00D75160">
        <w:rPr>
          <w:rFonts w:ascii="Times New Roman" w:eastAsia="Calibri" w:hAnsi="Times New Roman" w:cs="Times New Roman"/>
          <w:i/>
          <w:iCs/>
          <w:sz w:val="24"/>
          <w:szCs w:val="24"/>
          <w:lang w:eastAsia="bg-BG"/>
        </w:rPr>
        <w:t xml:space="preserve"> </w:t>
      </w:r>
    </w:p>
    <w:p w14:paraId="1B5EBE37" w14:textId="6D908388" w:rsidR="00BD3327" w:rsidRPr="00F3298F" w:rsidRDefault="00BD3327" w:rsidP="00F3298F">
      <w:pPr>
        <w:spacing w:after="0" w:line="240" w:lineRule="auto"/>
        <w:ind w:firstLine="709"/>
        <w:jc w:val="both"/>
        <w:rPr>
          <w:rFonts w:ascii="Times New Roman" w:eastAsia="Calibri" w:hAnsi="Times New Roman" w:cs="Times New Roman"/>
          <w:sz w:val="24"/>
          <w:szCs w:val="24"/>
          <w:lang w:eastAsia="bg-BG"/>
        </w:rPr>
      </w:pPr>
      <w:r w:rsidRPr="00F3298F">
        <w:rPr>
          <w:rFonts w:ascii="Times New Roman" w:eastAsia="Calibri" w:hAnsi="Times New Roman" w:cs="Times New Roman"/>
          <w:sz w:val="24"/>
          <w:szCs w:val="24"/>
          <w:lang w:eastAsia="bg-BG"/>
        </w:rPr>
        <w:t xml:space="preserve">Възложителят може да удължи обявените срокове в процедурата, </w:t>
      </w:r>
      <w:r w:rsidR="00F3298F" w:rsidRPr="00F3298F">
        <w:rPr>
          <w:rFonts w:ascii="Times New Roman" w:eastAsia="Calibri" w:hAnsi="Times New Roman" w:cs="Times New Roman"/>
          <w:sz w:val="24"/>
          <w:szCs w:val="24"/>
          <w:lang w:eastAsia="bg-BG"/>
        </w:rPr>
        <w:t xml:space="preserve">когато </w:t>
      </w:r>
      <w:r w:rsidRPr="00F3298F">
        <w:rPr>
          <w:rFonts w:ascii="Times New Roman" w:eastAsia="Calibri" w:hAnsi="Times New Roman" w:cs="Times New Roman"/>
          <w:sz w:val="24"/>
          <w:szCs w:val="24"/>
          <w:lang w:eastAsia="bg-BG"/>
        </w:rPr>
        <w:t>в първоначално определения срок няма постъпили оферти или е получен</w:t>
      </w:r>
      <w:r w:rsidR="00D75160" w:rsidRPr="00F3298F">
        <w:rPr>
          <w:rFonts w:ascii="Times New Roman" w:eastAsia="Calibri" w:hAnsi="Times New Roman" w:cs="Times New Roman"/>
          <w:sz w:val="24"/>
          <w:szCs w:val="24"/>
          <w:lang w:eastAsia="bg-BG"/>
        </w:rPr>
        <w:t>а</w:t>
      </w:r>
      <w:r w:rsidRPr="00F3298F">
        <w:rPr>
          <w:rFonts w:ascii="Times New Roman" w:eastAsia="Calibri" w:hAnsi="Times New Roman" w:cs="Times New Roman"/>
          <w:sz w:val="24"/>
          <w:szCs w:val="24"/>
          <w:lang w:eastAsia="bg-BG"/>
        </w:rPr>
        <w:t xml:space="preserve"> само едн</w:t>
      </w:r>
      <w:r w:rsidR="00D75160" w:rsidRPr="00F3298F">
        <w:rPr>
          <w:rFonts w:ascii="Times New Roman" w:eastAsia="Calibri" w:hAnsi="Times New Roman" w:cs="Times New Roman"/>
          <w:sz w:val="24"/>
          <w:szCs w:val="24"/>
          <w:lang w:eastAsia="bg-BG"/>
        </w:rPr>
        <w:t>а</w:t>
      </w:r>
      <w:r w:rsidR="00F3298F">
        <w:rPr>
          <w:rFonts w:ascii="Times New Roman" w:eastAsia="Calibri" w:hAnsi="Times New Roman" w:cs="Times New Roman"/>
          <w:sz w:val="24"/>
          <w:szCs w:val="24"/>
          <w:lang w:eastAsia="bg-BG"/>
        </w:rPr>
        <w:t xml:space="preserve"> оферта.</w:t>
      </w:r>
    </w:p>
    <w:p w14:paraId="5D49CF93" w14:textId="77777777" w:rsidR="00546127" w:rsidRPr="00546127" w:rsidRDefault="00546127" w:rsidP="00546127">
      <w:pPr>
        <w:spacing w:after="0" w:line="240" w:lineRule="auto"/>
        <w:ind w:firstLine="709"/>
        <w:jc w:val="both"/>
        <w:rPr>
          <w:rFonts w:ascii="Times New Roman" w:eastAsia="Calibri" w:hAnsi="Times New Roman" w:cs="Times New Roman"/>
          <w:sz w:val="24"/>
          <w:szCs w:val="24"/>
          <w:lang w:eastAsia="bg-BG"/>
        </w:rPr>
      </w:pPr>
      <w:r w:rsidRPr="009943C3">
        <w:rPr>
          <w:rFonts w:ascii="Times New Roman" w:eastAsia="Calibri" w:hAnsi="Times New Roman" w:cs="Times New Roman"/>
          <w:sz w:val="24"/>
          <w:szCs w:val="24"/>
          <w:lang w:eastAsia="bg-BG"/>
        </w:rPr>
        <w:t>С публикуването на обявлението за изменение или допълнителна информация се смята, че всички заинтересовани лица са уведомени.</w:t>
      </w:r>
      <w:r w:rsidRPr="00546127">
        <w:rPr>
          <w:rFonts w:ascii="Times New Roman" w:eastAsia="Calibri" w:hAnsi="Times New Roman" w:cs="Times New Roman"/>
          <w:sz w:val="24"/>
          <w:szCs w:val="24"/>
          <w:lang w:eastAsia="bg-BG"/>
        </w:rPr>
        <w:t xml:space="preserve"> </w:t>
      </w:r>
    </w:p>
    <w:p w14:paraId="73AD2B64" w14:textId="77777777" w:rsidR="00546127" w:rsidRPr="00546127" w:rsidRDefault="00546127" w:rsidP="00546127">
      <w:pPr>
        <w:spacing w:after="0" w:line="240" w:lineRule="auto"/>
        <w:jc w:val="both"/>
        <w:rPr>
          <w:rFonts w:ascii="Times New Roman" w:eastAsia="Calibri" w:hAnsi="Times New Roman" w:cs="Times New Roman"/>
          <w:color w:val="C00000"/>
          <w:sz w:val="24"/>
          <w:szCs w:val="24"/>
          <w:lang w:eastAsia="bg-BG"/>
        </w:rPr>
      </w:pPr>
    </w:p>
    <w:p w14:paraId="5566983C"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1" w:name="_Toc23509567"/>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4. комуникация между възложителя и участниците</w:t>
      </w:r>
      <w:bookmarkEnd w:id="71"/>
    </w:p>
    <w:p w14:paraId="5BEB07D8"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1. Всички комуникации и действия на Възложителя и на участниците, свързани с настоящата процедура, са в писмен вид.</w:t>
      </w:r>
    </w:p>
    <w:p w14:paraId="6298BF56"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2. Участникът може да представя своите писма и уведомления в Общински център за услуги и информация на гражданите (ОЦУИГ) в сградата на общината на адрес гр. Велико Търново, пл. „Майка България” № 2, Пощенски код 5000; по факс, чрез препоръчано писмо с обратна разписка или куриерска служба или по електронната поща на </w:t>
      </w:r>
      <w:hyperlink r:id="rId14" w:history="1">
        <w:r w:rsidRPr="00546127">
          <w:rPr>
            <w:rFonts w:ascii="Times New Roman" w:eastAsia="Times New Roman" w:hAnsi="Times New Roman" w:cs="Times New Roman"/>
            <w:color w:val="000000"/>
            <w:sz w:val="24"/>
            <w:szCs w:val="24"/>
            <w:lang w:eastAsia="bg-BG"/>
          </w:rPr>
          <w:t>mop_vt@abv.bg</w:t>
        </w:r>
      </w:hyperlink>
      <w:r w:rsidRPr="00546127">
        <w:rPr>
          <w:rFonts w:ascii="Times New Roman" w:eastAsia="Times New Roman" w:hAnsi="Times New Roman" w:cs="Times New Roman"/>
          <w:color w:val="000000"/>
          <w:sz w:val="24"/>
          <w:szCs w:val="24"/>
          <w:lang w:eastAsia="bg-BG"/>
        </w:rPr>
        <w:t xml:space="preserve">. </w:t>
      </w:r>
    </w:p>
    <w:p w14:paraId="18F1263A"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3. Решенията/уведомленията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електронната поща или чрез комбинация от тези средства по избор на Възложителя. Всички уведомления, писма, решения, заповеди и др. се смятат за получени от участника, ако Възложителят ги е изпратил на посочения в офертата електронен адрес.</w:t>
      </w:r>
    </w:p>
    <w:p w14:paraId="76544CB1" w14:textId="77777777" w:rsidR="00546127" w:rsidRPr="00546127" w:rsidRDefault="00546127" w:rsidP="0054612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4. Уведомлението се счита за получено, когато писмото е изпратено с обратна разписка, но адресатът е сменил своя пощенски адрес и не е информирал своевременно за това Възложителя или не е предприел действия по получаване или откаже получаването му. В този случай, съобщението се публикува на профила на купувача и се счита за получено от участника в деня на публикуването.</w:t>
      </w:r>
    </w:p>
    <w:p w14:paraId="1B0F2966"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Решенията, уведомления, писма и други, изпратени от Възложителя по факс или по електронен път, се приемат за редовно връчени, ако са изпратени на посочения от адресата </w:t>
      </w:r>
      <w:r w:rsidRPr="00546127">
        <w:rPr>
          <w:rFonts w:ascii="Times New Roman" w:eastAsia="Times New Roman" w:hAnsi="Times New Roman" w:cs="Times New Roman"/>
          <w:color w:val="000000"/>
          <w:sz w:val="24"/>
          <w:szCs w:val="24"/>
          <w:lang w:eastAsia="bg-BG"/>
        </w:rPr>
        <w:lastRenderedPageBreak/>
        <w:t>номер на факс или електронен адрес.</w:t>
      </w:r>
    </w:p>
    <w:p w14:paraId="2FB3F4B7" w14:textId="77777777" w:rsidR="00546127" w:rsidRPr="00546127" w:rsidRDefault="00546127" w:rsidP="00546127">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546127">
        <w:rPr>
          <w:rFonts w:ascii="Times New Roman" w:eastAsia="Times New Roman" w:hAnsi="Times New Roman" w:cs="Times New Roman"/>
          <w:b/>
          <w:color w:val="000000"/>
          <w:sz w:val="24"/>
          <w:szCs w:val="24"/>
          <w:lang w:eastAsia="bg-BG"/>
        </w:rPr>
        <w:t xml:space="preserve">Възложителят не носи отговорност за неполучени писма, уведомления и др., за които участникът не е предприел необходимите действия за получаване. </w:t>
      </w:r>
    </w:p>
    <w:p w14:paraId="25BFCEF9" w14:textId="77777777" w:rsidR="00546127" w:rsidRPr="00546127" w:rsidRDefault="00546127" w:rsidP="00546127">
      <w:pPr>
        <w:spacing w:after="0" w:line="240" w:lineRule="auto"/>
        <w:jc w:val="both"/>
        <w:rPr>
          <w:rFonts w:ascii="Times New Roman" w:eastAsia="Calibri" w:hAnsi="Times New Roman" w:cs="Times New Roman"/>
          <w:color w:val="C00000"/>
          <w:sz w:val="24"/>
          <w:szCs w:val="24"/>
          <w:lang w:eastAsia="bg-BG"/>
        </w:rPr>
      </w:pPr>
    </w:p>
    <w:p w14:paraId="4A73ECAA" w14:textId="77777777" w:rsidR="00546127" w:rsidRPr="00D4041F" w:rsidRDefault="00546127" w:rsidP="00546127">
      <w:pPr>
        <w:spacing w:after="120" w:line="240" w:lineRule="atLeast"/>
        <w:jc w:val="center"/>
        <w:outlineLvl w:val="1"/>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pPr>
      <w:bookmarkStart w:id="72" w:name="_Toc2181510"/>
      <w:bookmarkStart w:id="73" w:name="_Toc23509568"/>
      <w:r w:rsidRPr="00D4041F">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t>5. разяснения по условията на процедурата</w:t>
      </w:r>
      <w:bookmarkEnd w:id="72"/>
      <w:bookmarkEnd w:id="73"/>
    </w:p>
    <w:p w14:paraId="5C4B172A" w14:textId="1AE93569" w:rsidR="00546127" w:rsidRPr="00BF5F8B"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BF5F8B">
        <w:rPr>
          <w:rFonts w:ascii="Times New Roman" w:eastAsia="Times New Roman" w:hAnsi="Times New Roman" w:cs="Times New Roman"/>
          <w:color w:val="000000"/>
          <w:sz w:val="24"/>
          <w:szCs w:val="24"/>
          <w:lang w:val="x-none" w:eastAsia="bg-BG"/>
        </w:rPr>
        <w:t xml:space="preserve">Лицата могат да поискат писмено от възложителя разяснения по </w:t>
      </w:r>
      <w:r w:rsidR="00874321" w:rsidRPr="00BF5F8B">
        <w:rPr>
          <w:rFonts w:ascii="Times New Roman" w:eastAsia="Times New Roman" w:hAnsi="Times New Roman" w:cs="Times New Roman"/>
          <w:color w:val="000000"/>
          <w:sz w:val="24"/>
          <w:szCs w:val="24"/>
          <w:lang w:eastAsia="bg-BG"/>
        </w:rPr>
        <w:t>условия, които се съдържат в решението, обявлението, документацията з</w:t>
      </w:r>
      <w:r w:rsidRPr="00BF5F8B">
        <w:rPr>
          <w:rFonts w:ascii="Times New Roman" w:eastAsia="Times New Roman" w:hAnsi="Times New Roman" w:cs="Times New Roman"/>
          <w:color w:val="000000"/>
          <w:sz w:val="24"/>
          <w:szCs w:val="24"/>
          <w:lang w:eastAsia="bg-BG"/>
        </w:rPr>
        <w:t xml:space="preserve">а </w:t>
      </w:r>
      <w:r w:rsidR="00874321" w:rsidRPr="00BF5F8B">
        <w:rPr>
          <w:rFonts w:ascii="Times New Roman" w:eastAsia="Times New Roman" w:hAnsi="Times New Roman" w:cs="Times New Roman"/>
          <w:color w:val="000000"/>
          <w:sz w:val="24"/>
          <w:szCs w:val="24"/>
          <w:lang w:val="x-none" w:eastAsia="bg-BG"/>
        </w:rPr>
        <w:t>обществена</w:t>
      </w:r>
      <w:r w:rsidRPr="00BF5F8B">
        <w:rPr>
          <w:rFonts w:ascii="Times New Roman" w:eastAsia="Times New Roman" w:hAnsi="Times New Roman" w:cs="Times New Roman"/>
          <w:color w:val="000000"/>
          <w:sz w:val="24"/>
          <w:szCs w:val="24"/>
          <w:lang w:val="x-none" w:eastAsia="bg-BG"/>
        </w:rPr>
        <w:t xml:space="preserve"> поръчка</w:t>
      </w:r>
      <w:r w:rsidR="00874321" w:rsidRPr="00BF5F8B">
        <w:rPr>
          <w:rFonts w:ascii="Times New Roman" w:eastAsia="Times New Roman" w:hAnsi="Times New Roman" w:cs="Times New Roman"/>
          <w:color w:val="000000"/>
          <w:sz w:val="24"/>
          <w:szCs w:val="24"/>
          <w:lang w:eastAsia="bg-BG"/>
        </w:rPr>
        <w:t xml:space="preserve"> и </w:t>
      </w:r>
      <w:r w:rsidR="00874321" w:rsidRPr="00BF5F8B">
        <w:rPr>
          <w:rFonts w:ascii="Times New Roman" w:eastAsia="Times New Roman" w:hAnsi="Times New Roman" w:cs="Times New Roman"/>
          <w:sz w:val="24"/>
          <w:szCs w:val="24"/>
          <w:lang w:eastAsia="bg-BG"/>
        </w:rPr>
        <w:t>описателния документ</w:t>
      </w:r>
      <w:r w:rsidRPr="00BF5F8B">
        <w:rPr>
          <w:rFonts w:ascii="Times New Roman" w:eastAsia="Times New Roman" w:hAnsi="Times New Roman" w:cs="Times New Roman"/>
          <w:sz w:val="24"/>
          <w:szCs w:val="24"/>
          <w:lang w:val="x-none" w:eastAsia="bg-BG"/>
        </w:rPr>
        <w:t xml:space="preserve"> </w:t>
      </w:r>
      <w:r w:rsidRPr="00BF5F8B">
        <w:rPr>
          <w:rFonts w:ascii="Times New Roman" w:eastAsia="Times New Roman" w:hAnsi="Times New Roman" w:cs="Times New Roman"/>
          <w:b/>
          <w:color w:val="000000"/>
          <w:sz w:val="24"/>
          <w:szCs w:val="24"/>
          <w:lang w:val="x-none" w:eastAsia="bg-BG"/>
        </w:rPr>
        <w:t xml:space="preserve">до </w:t>
      </w:r>
      <w:r w:rsidR="00874321" w:rsidRPr="00BF5F8B">
        <w:rPr>
          <w:rFonts w:ascii="Times New Roman" w:eastAsia="Times New Roman" w:hAnsi="Times New Roman" w:cs="Times New Roman"/>
          <w:b/>
          <w:color w:val="000000"/>
          <w:sz w:val="24"/>
          <w:szCs w:val="24"/>
          <w:lang w:eastAsia="bg-BG"/>
        </w:rPr>
        <w:t>10</w:t>
      </w:r>
      <w:r w:rsidRPr="00BF5F8B">
        <w:rPr>
          <w:rFonts w:ascii="Times New Roman" w:eastAsia="Times New Roman" w:hAnsi="Times New Roman" w:cs="Times New Roman"/>
          <w:b/>
          <w:color w:val="000000"/>
          <w:sz w:val="24"/>
          <w:szCs w:val="24"/>
          <w:lang w:val="x-none" w:eastAsia="bg-BG"/>
        </w:rPr>
        <w:t xml:space="preserve"> </w:t>
      </w:r>
      <w:r w:rsidRPr="00BF5F8B">
        <w:rPr>
          <w:rFonts w:ascii="Times New Roman" w:eastAsia="Times New Roman" w:hAnsi="Times New Roman" w:cs="Times New Roman"/>
          <w:b/>
          <w:color w:val="000000"/>
          <w:sz w:val="24"/>
          <w:szCs w:val="24"/>
          <w:lang w:val="en-US" w:eastAsia="bg-BG"/>
        </w:rPr>
        <w:t>(</w:t>
      </w:r>
      <w:r w:rsidR="00874321" w:rsidRPr="00BF5F8B">
        <w:rPr>
          <w:rFonts w:ascii="Times New Roman" w:eastAsia="Times New Roman" w:hAnsi="Times New Roman" w:cs="Times New Roman"/>
          <w:b/>
          <w:color w:val="000000"/>
          <w:sz w:val="24"/>
          <w:szCs w:val="24"/>
          <w:lang w:eastAsia="bg-BG"/>
        </w:rPr>
        <w:t>десет</w:t>
      </w:r>
      <w:r w:rsidRPr="00BF5F8B">
        <w:rPr>
          <w:rFonts w:ascii="Times New Roman" w:eastAsia="Times New Roman" w:hAnsi="Times New Roman" w:cs="Times New Roman"/>
          <w:b/>
          <w:color w:val="000000"/>
          <w:sz w:val="24"/>
          <w:szCs w:val="24"/>
          <w:lang w:val="en-US" w:eastAsia="bg-BG"/>
        </w:rPr>
        <w:t>)</w:t>
      </w:r>
      <w:r w:rsidRPr="00BF5F8B">
        <w:rPr>
          <w:rFonts w:ascii="Times New Roman" w:eastAsia="Times New Roman" w:hAnsi="Times New Roman" w:cs="Times New Roman"/>
          <w:b/>
          <w:color w:val="000000"/>
          <w:sz w:val="24"/>
          <w:szCs w:val="24"/>
          <w:lang w:eastAsia="bg-BG"/>
        </w:rPr>
        <w:t xml:space="preserve"> </w:t>
      </w:r>
      <w:r w:rsidRPr="00BF5F8B">
        <w:rPr>
          <w:rFonts w:ascii="Times New Roman" w:eastAsia="Times New Roman" w:hAnsi="Times New Roman" w:cs="Times New Roman"/>
          <w:b/>
          <w:color w:val="000000"/>
          <w:sz w:val="24"/>
          <w:szCs w:val="24"/>
          <w:lang w:val="x-none" w:eastAsia="bg-BG"/>
        </w:rPr>
        <w:t>дни преди изтичане на срока за получаване на</w:t>
      </w:r>
      <w:r w:rsidR="00874321" w:rsidRPr="00BF5F8B">
        <w:rPr>
          <w:rFonts w:ascii="Times New Roman" w:eastAsia="Times New Roman" w:hAnsi="Times New Roman" w:cs="Times New Roman"/>
          <w:b/>
          <w:color w:val="000000"/>
          <w:sz w:val="24"/>
          <w:szCs w:val="24"/>
          <w:lang w:eastAsia="bg-BG"/>
        </w:rPr>
        <w:t xml:space="preserve"> </w:t>
      </w:r>
      <w:r w:rsidRPr="00BF5F8B">
        <w:rPr>
          <w:rFonts w:ascii="Times New Roman" w:eastAsia="Times New Roman" w:hAnsi="Times New Roman" w:cs="Times New Roman"/>
          <w:b/>
          <w:color w:val="000000"/>
          <w:sz w:val="24"/>
          <w:szCs w:val="24"/>
          <w:lang w:val="x-none" w:eastAsia="bg-BG"/>
        </w:rPr>
        <w:t>оферти</w:t>
      </w:r>
      <w:r w:rsidRPr="00BF5F8B">
        <w:rPr>
          <w:rFonts w:ascii="Times New Roman" w:eastAsia="Times New Roman" w:hAnsi="Times New Roman" w:cs="Times New Roman"/>
          <w:color w:val="000000"/>
          <w:sz w:val="24"/>
          <w:szCs w:val="24"/>
          <w:lang w:eastAsia="bg-BG"/>
        </w:rPr>
        <w:t>.</w:t>
      </w:r>
      <w:r w:rsidRPr="00BF5F8B">
        <w:rPr>
          <w:rFonts w:ascii="Times New Roman" w:eastAsia="Times New Roman" w:hAnsi="Times New Roman" w:cs="Times New Roman"/>
          <w:b/>
          <w:color w:val="000000"/>
          <w:sz w:val="24"/>
          <w:szCs w:val="24"/>
          <w:lang w:val="x-none" w:eastAsia="bg-BG"/>
        </w:rPr>
        <w:t xml:space="preserve"> Възложителят не предоставя разяснения, ако искането е постъпило след срока</w:t>
      </w:r>
      <w:r w:rsidRPr="00BF5F8B">
        <w:rPr>
          <w:rFonts w:ascii="Times New Roman" w:eastAsia="Times New Roman" w:hAnsi="Times New Roman" w:cs="Times New Roman"/>
          <w:b/>
          <w:color w:val="000000"/>
          <w:sz w:val="24"/>
          <w:szCs w:val="24"/>
          <w:lang w:eastAsia="bg-BG"/>
        </w:rPr>
        <w:t>.</w:t>
      </w:r>
      <w:r w:rsidRPr="00BF5F8B">
        <w:rPr>
          <w:rFonts w:ascii="Times New Roman" w:eastAsia="Times New Roman" w:hAnsi="Times New Roman" w:cs="Times New Roman"/>
          <w:b/>
          <w:color w:val="000000"/>
          <w:sz w:val="24"/>
          <w:szCs w:val="24"/>
          <w:lang w:val="x-none" w:eastAsia="bg-BG"/>
        </w:rPr>
        <w:t xml:space="preserve"> </w:t>
      </w:r>
    </w:p>
    <w:p w14:paraId="47C48531" w14:textId="7FB2BA82" w:rsidR="00546127" w:rsidRPr="00BF5F8B"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
          <w:color w:val="FF0000"/>
          <w:sz w:val="24"/>
          <w:szCs w:val="24"/>
          <w:lang w:eastAsia="bg-BG"/>
        </w:rPr>
      </w:pPr>
      <w:r w:rsidRPr="00BF5F8B">
        <w:rPr>
          <w:rFonts w:ascii="Times New Roman" w:eastAsia="Times New Roman" w:hAnsi="Times New Roman" w:cs="Times New Roman"/>
          <w:color w:val="000000"/>
          <w:sz w:val="24"/>
          <w:szCs w:val="24"/>
          <w:lang w:eastAsia="bg-BG"/>
        </w:rPr>
        <w:t xml:space="preserve">Разясненията се </w:t>
      </w:r>
      <w:r w:rsidR="00874321" w:rsidRPr="00BF5F8B">
        <w:rPr>
          <w:rFonts w:ascii="Times New Roman" w:eastAsia="Times New Roman" w:hAnsi="Times New Roman" w:cs="Times New Roman"/>
          <w:color w:val="000000"/>
          <w:sz w:val="24"/>
          <w:szCs w:val="24"/>
          <w:lang w:eastAsia="bg-BG"/>
        </w:rPr>
        <w:t>предоставят чрез</w:t>
      </w:r>
      <w:r w:rsidRPr="00BF5F8B">
        <w:rPr>
          <w:rFonts w:ascii="Times New Roman" w:eastAsia="Times New Roman" w:hAnsi="Times New Roman" w:cs="Times New Roman"/>
          <w:color w:val="000000"/>
          <w:sz w:val="24"/>
          <w:szCs w:val="24"/>
          <w:lang w:eastAsia="bg-BG"/>
        </w:rPr>
        <w:t xml:space="preserve"> профила на купувача, </w:t>
      </w:r>
      <w:r w:rsidRPr="00BF5F8B">
        <w:rPr>
          <w:rFonts w:ascii="Times New Roman" w:eastAsia="Times New Roman" w:hAnsi="Times New Roman" w:cs="Times New Roman"/>
          <w:b/>
          <w:sz w:val="24"/>
          <w:szCs w:val="24"/>
          <w:lang w:eastAsia="bg-BG"/>
        </w:rPr>
        <w:t xml:space="preserve">на адреса, посочен в обявлението за обществена поръчка, </w:t>
      </w:r>
      <w:r w:rsidRPr="00BF5F8B">
        <w:rPr>
          <w:rFonts w:ascii="Times New Roman" w:eastAsia="Times New Roman" w:hAnsi="Times New Roman" w:cs="Times New Roman"/>
          <w:color w:val="000000"/>
          <w:sz w:val="24"/>
          <w:szCs w:val="24"/>
          <w:lang w:eastAsia="bg-BG"/>
        </w:rPr>
        <w:t xml:space="preserve">в срок до </w:t>
      </w:r>
      <w:r w:rsidR="00874321" w:rsidRPr="00BF5F8B">
        <w:rPr>
          <w:rFonts w:ascii="Times New Roman" w:eastAsia="Times New Roman" w:hAnsi="Times New Roman" w:cs="Times New Roman"/>
          <w:color w:val="000000"/>
          <w:sz w:val="24"/>
          <w:szCs w:val="24"/>
          <w:lang w:eastAsia="bg-BG"/>
        </w:rPr>
        <w:t>4</w:t>
      </w:r>
      <w:r w:rsidRPr="00BF5F8B">
        <w:rPr>
          <w:rFonts w:ascii="Times New Roman" w:eastAsia="Times New Roman" w:hAnsi="Times New Roman" w:cs="Times New Roman"/>
          <w:color w:val="000000"/>
          <w:sz w:val="24"/>
          <w:szCs w:val="24"/>
          <w:lang w:eastAsia="bg-BG"/>
        </w:rPr>
        <w:t xml:space="preserve"> </w:t>
      </w:r>
      <w:r w:rsidRPr="00BF5F8B">
        <w:rPr>
          <w:rFonts w:ascii="Times New Roman" w:eastAsia="Times New Roman" w:hAnsi="Times New Roman" w:cs="Times New Roman"/>
          <w:color w:val="000000"/>
          <w:sz w:val="24"/>
          <w:szCs w:val="24"/>
          <w:lang w:val="en-US" w:eastAsia="bg-BG"/>
        </w:rPr>
        <w:t>(</w:t>
      </w:r>
      <w:r w:rsidR="00874321" w:rsidRPr="00BF5F8B">
        <w:rPr>
          <w:rFonts w:ascii="Times New Roman" w:eastAsia="Times New Roman" w:hAnsi="Times New Roman" w:cs="Times New Roman"/>
          <w:color w:val="000000"/>
          <w:sz w:val="24"/>
          <w:szCs w:val="24"/>
          <w:lang w:eastAsia="bg-BG"/>
        </w:rPr>
        <w:t>четири</w:t>
      </w:r>
      <w:r w:rsidRPr="00BF5F8B">
        <w:rPr>
          <w:rFonts w:ascii="Times New Roman" w:eastAsia="Times New Roman" w:hAnsi="Times New Roman" w:cs="Times New Roman"/>
          <w:color w:val="000000"/>
          <w:sz w:val="24"/>
          <w:szCs w:val="24"/>
          <w:lang w:val="en-US" w:eastAsia="bg-BG"/>
        </w:rPr>
        <w:t>)</w:t>
      </w:r>
      <w:r w:rsidRPr="00BF5F8B">
        <w:rPr>
          <w:rFonts w:ascii="Times New Roman" w:eastAsia="Times New Roman" w:hAnsi="Times New Roman" w:cs="Times New Roman"/>
          <w:color w:val="000000"/>
          <w:sz w:val="24"/>
          <w:szCs w:val="24"/>
          <w:lang w:eastAsia="bg-BG"/>
        </w:rPr>
        <w:t xml:space="preserve"> дни от получаване на искането</w:t>
      </w:r>
      <w:r w:rsidR="00874321" w:rsidRPr="00BF5F8B">
        <w:rPr>
          <w:rFonts w:ascii="Times New Roman" w:eastAsia="Times New Roman" w:hAnsi="Times New Roman" w:cs="Times New Roman"/>
          <w:color w:val="000000"/>
          <w:sz w:val="24"/>
          <w:szCs w:val="24"/>
          <w:lang w:eastAsia="bg-BG"/>
        </w:rPr>
        <w:t xml:space="preserve">, но не по-късно от 6 (шест) дни преди срока за получаване на </w:t>
      </w:r>
      <w:r w:rsidR="00874321" w:rsidRPr="00BF5F8B">
        <w:rPr>
          <w:rFonts w:ascii="Times New Roman" w:eastAsia="Times New Roman" w:hAnsi="Times New Roman" w:cs="Times New Roman"/>
          <w:sz w:val="24"/>
          <w:szCs w:val="24"/>
          <w:lang w:eastAsia="bg-BG"/>
        </w:rPr>
        <w:t>оферти</w:t>
      </w:r>
      <w:r w:rsidRPr="00BF5F8B">
        <w:rPr>
          <w:rFonts w:ascii="Times New Roman" w:eastAsia="Times New Roman" w:hAnsi="Times New Roman" w:cs="Times New Roman"/>
          <w:sz w:val="24"/>
          <w:szCs w:val="24"/>
          <w:lang w:eastAsia="bg-BG"/>
        </w:rPr>
        <w:t xml:space="preserve"> </w:t>
      </w:r>
      <w:r w:rsidRPr="00BF5F8B">
        <w:rPr>
          <w:rFonts w:ascii="Times New Roman" w:eastAsia="Times New Roman" w:hAnsi="Times New Roman" w:cs="Times New Roman"/>
          <w:color w:val="000000"/>
          <w:sz w:val="24"/>
          <w:szCs w:val="24"/>
          <w:lang w:eastAsia="bg-BG"/>
        </w:rPr>
        <w:t xml:space="preserve">и в тях не се посочва лицето, направило запитването. </w:t>
      </w:r>
    </w:p>
    <w:p w14:paraId="593687F5" w14:textId="77777777" w:rsidR="00546127" w:rsidRPr="00D4041F"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D4041F">
        <w:rPr>
          <w:rFonts w:ascii="Times New Roman" w:eastAsia="Times New Roman" w:hAnsi="Times New Roman" w:cs="Times New Roman"/>
          <w:color w:val="000000"/>
          <w:sz w:val="24"/>
          <w:szCs w:val="24"/>
          <w:lang w:eastAsia="bg-BG"/>
        </w:rPr>
        <w:t xml:space="preserve">Искането за разяснение се адресира до Кмета на Община Велико Търново и се изпраща по реда на изпращане на офертите до </w:t>
      </w:r>
      <w:r w:rsidRPr="00D4041F">
        <w:rPr>
          <w:rFonts w:ascii="Times New Roman" w:eastAsia="Times New Roman" w:hAnsi="Times New Roman" w:cs="Times New Roman"/>
          <w:b/>
          <w:bCs/>
          <w:color w:val="000000"/>
          <w:sz w:val="24"/>
          <w:szCs w:val="24"/>
          <w:lang w:eastAsia="bg-BG"/>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D4041F">
        <w:rPr>
          <w:rFonts w:ascii="Times New Roman" w:eastAsia="Times New Roman" w:hAnsi="Times New Roman" w:cs="Times New Roman"/>
          <w:color w:val="000000"/>
          <w:sz w:val="24"/>
          <w:szCs w:val="24"/>
          <w:lang w:eastAsia="bg-BG"/>
        </w:rPr>
        <w:t>Искането</w:t>
      </w:r>
      <w:r w:rsidRPr="00D4041F">
        <w:rPr>
          <w:rFonts w:ascii="Times New Roman" w:eastAsia="Times New Roman" w:hAnsi="Times New Roman" w:cs="Times New Roman"/>
          <w:b/>
          <w:bCs/>
          <w:color w:val="000000"/>
          <w:sz w:val="24"/>
          <w:szCs w:val="24"/>
          <w:lang w:eastAsia="bg-BG"/>
        </w:rPr>
        <w:t xml:space="preserve"> </w:t>
      </w:r>
      <w:r w:rsidRPr="00D4041F">
        <w:rPr>
          <w:rFonts w:ascii="Times New Roman" w:eastAsia="Times New Roman" w:hAnsi="Times New Roman" w:cs="Times New Roman"/>
          <w:color w:val="000000"/>
          <w:sz w:val="24"/>
          <w:szCs w:val="24"/>
          <w:lang w:eastAsia="bg-BG"/>
        </w:rPr>
        <w:t xml:space="preserve">може да бъде направено по факс или по електронната поща след сканиране на подписаното и подпечатано искане до </w:t>
      </w:r>
      <w:hyperlink r:id="rId15" w:history="1">
        <w:r w:rsidRPr="00D4041F">
          <w:rPr>
            <w:rFonts w:ascii="Times New Roman" w:eastAsia="Times New Roman" w:hAnsi="Times New Roman" w:cs="Times New Roman"/>
            <w:color w:val="0000FF"/>
            <w:sz w:val="24"/>
            <w:szCs w:val="24"/>
            <w:u w:val="single"/>
            <w:lang w:eastAsia="bg-BG"/>
          </w:rPr>
          <w:t>mop_vt@abv.bg</w:t>
        </w:r>
      </w:hyperlink>
      <w:r w:rsidRPr="00D4041F">
        <w:rPr>
          <w:rFonts w:ascii="Times New Roman" w:eastAsia="Times New Roman" w:hAnsi="Times New Roman" w:cs="Times New Roman"/>
          <w:color w:val="000000"/>
          <w:sz w:val="24"/>
          <w:szCs w:val="24"/>
          <w:lang w:eastAsia="bg-BG"/>
        </w:rPr>
        <w:t xml:space="preserve">. </w:t>
      </w:r>
    </w:p>
    <w:p w14:paraId="1C0AB612" w14:textId="77777777" w:rsidR="00546127" w:rsidRPr="00D4041F"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D4041F">
        <w:rPr>
          <w:rFonts w:ascii="Times New Roman" w:eastAsia="Times New Roman" w:hAnsi="Times New Roman" w:cs="Times New Roman"/>
          <w:color w:val="000000"/>
          <w:sz w:val="24"/>
          <w:szCs w:val="24"/>
          <w:lang w:eastAsia="bg-BG"/>
        </w:rPr>
        <w:t>Искането е в пи</w:t>
      </w:r>
      <w:r w:rsidR="00874321" w:rsidRPr="00D4041F">
        <w:rPr>
          <w:rFonts w:ascii="Times New Roman" w:eastAsia="Times New Roman" w:hAnsi="Times New Roman" w:cs="Times New Roman"/>
          <w:color w:val="000000"/>
          <w:sz w:val="24"/>
          <w:szCs w:val="24"/>
          <w:lang w:eastAsia="bg-BG"/>
        </w:rPr>
        <w:t>смена форма, когато отговаря на т. 33 от</w:t>
      </w:r>
      <w:r w:rsidRPr="00D4041F">
        <w:rPr>
          <w:rFonts w:ascii="Times New Roman" w:eastAsia="Times New Roman" w:hAnsi="Times New Roman" w:cs="Times New Roman"/>
          <w:b/>
          <w:bCs/>
          <w:color w:val="000000"/>
          <w:sz w:val="24"/>
          <w:szCs w:val="24"/>
          <w:lang w:eastAsia="bg-BG"/>
        </w:rPr>
        <w:t xml:space="preserve"> § 2</w:t>
      </w:r>
      <w:r w:rsidRPr="00D4041F">
        <w:rPr>
          <w:rFonts w:ascii="Times New Roman" w:eastAsia="Times New Roman" w:hAnsi="Times New Roman" w:cs="Times New Roman"/>
          <w:color w:val="000000"/>
          <w:sz w:val="24"/>
          <w:szCs w:val="24"/>
          <w:lang w:eastAsia="bg-BG"/>
        </w:rPr>
        <w:t xml:space="preserve"> на ДР на ЗОП: "Писмен" или "в писмена форма"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p w14:paraId="61F791E0" w14:textId="77777777" w:rsidR="00546127" w:rsidRPr="00546127" w:rsidRDefault="00546127" w:rsidP="00546127">
      <w:pPr>
        <w:widowControl w:val="0"/>
        <w:autoSpaceDE w:val="0"/>
        <w:autoSpaceDN w:val="0"/>
        <w:adjustRightInd w:val="0"/>
        <w:spacing w:after="60" w:line="240" w:lineRule="auto"/>
        <w:ind w:firstLine="720"/>
        <w:jc w:val="both"/>
        <w:rPr>
          <w:rFonts w:ascii="Times New Roman" w:eastAsia="Times New Roman" w:hAnsi="Times New Roman" w:cs="Times New Roman"/>
          <w:color w:val="000000"/>
          <w:sz w:val="24"/>
          <w:szCs w:val="24"/>
          <w:lang w:eastAsia="bg-BG"/>
        </w:rPr>
      </w:pPr>
      <w:r w:rsidRPr="00D4041F">
        <w:rPr>
          <w:rFonts w:ascii="Times New Roman" w:eastAsia="Times New Roman" w:hAnsi="Times New Roman" w:cs="Times New Roman"/>
          <w:color w:val="000000"/>
          <w:sz w:val="24"/>
          <w:szCs w:val="24"/>
          <w:lang w:eastAsia="bg-BG"/>
        </w:rPr>
        <w:t>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 съгласно примера:</w:t>
      </w:r>
      <w:r w:rsidRPr="00546127">
        <w:rPr>
          <w:rFonts w:ascii="Times New Roman" w:eastAsia="Times New Roman" w:hAnsi="Times New Roman" w:cs="Times New Roman"/>
          <w:color w:val="000000"/>
          <w:sz w:val="24"/>
          <w:szCs w:val="24"/>
          <w:lang w:eastAsia="bg-BG"/>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0"/>
      </w:tblGrid>
      <w:tr w:rsidR="00546127" w:rsidRPr="00546127" w14:paraId="48D7B82B" w14:textId="77777777" w:rsidTr="00546127">
        <w:trPr>
          <w:trHeight w:val="480"/>
          <w:jc w:val="center"/>
        </w:trPr>
        <w:tc>
          <w:tcPr>
            <w:tcW w:w="94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A42732"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p w14:paraId="4180ADCA"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До Кмета на Община Велико Търново</w:t>
            </w:r>
          </w:p>
          <w:p w14:paraId="0097E558"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Възложител по чл. 5,</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 xml:space="preserve">ал. 2, т. 9 от ЗОП  </w:t>
            </w:r>
          </w:p>
          <w:p w14:paraId="5E4614F8"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p>
          <w:p w14:paraId="419F4A2F"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Искане за разяснение по документация за процедура за възлагане на обществена</w:t>
            </w:r>
            <w:r w:rsidRPr="00546127">
              <w:rPr>
                <w:rFonts w:ascii="Times New Roman" w:eastAsia="Times New Roman" w:hAnsi="Times New Roman" w:cs="Times New Roman"/>
                <w:color w:val="FF0000"/>
                <w:sz w:val="24"/>
                <w:szCs w:val="24"/>
                <w:lang w:eastAsia="bg-BG"/>
              </w:rPr>
              <w:t xml:space="preserve"> </w:t>
            </w:r>
            <w:r w:rsidRPr="00546127">
              <w:rPr>
                <w:rFonts w:ascii="Times New Roman" w:eastAsia="Times New Roman" w:hAnsi="Times New Roman" w:cs="Times New Roman"/>
                <w:color w:val="000000"/>
                <w:sz w:val="24"/>
                <w:szCs w:val="24"/>
                <w:lang w:eastAsia="bg-BG"/>
              </w:rPr>
              <w:t>поръчка с предмет: ……………………………....................................................................., с уникален номер в РОП …………………………………</w:t>
            </w:r>
          </w:p>
          <w:p w14:paraId="16EDB515"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За позиция</w:t>
            </w:r>
            <w:r w:rsidRPr="00546127">
              <w:rPr>
                <w:rFonts w:ascii="Times New Roman" w:eastAsia="Times New Roman" w:hAnsi="Times New Roman" w:cs="Times New Roman"/>
                <w:i/>
                <w:iCs/>
                <w:color w:val="000000"/>
                <w:sz w:val="24"/>
                <w:szCs w:val="24"/>
                <w:lang w:eastAsia="bg-BG"/>
              </w:rPr>
              <w:t>…</w:t>
            </w:r>
            <w:r w:rsidRPr="00546127">
              <w:rPr>
                <w:rFonts w:ascii="Times New Roman" w:eastAsia="Times New Roman" w:hAnsi="Times New Roman" w:cs="Times New Roman"/>
                <w:color w:val="000000"/>
                <w:sz w:val="24"/>
                <w:szCs w:val="24"/>
                <w:lang w:eastAsia="bg-BG"/>
              </w:rPr>
              <w:t>……………………………………………………………………….</w:t>
            </w:r>
          </w:p>
          <w:p w14:paraId="3848AF76"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i/>
                <w:iCs/>
                <w:color w:val="000000"/>
                <w:sz w:val="24"/>
                <w:szCs w:val="24"/>
                <w:lang w:eastAsia="bg-BG"/>
              </w:rPr>
              <w:t xml:space="preserve"> (посочва се, ако процедурата е по позиции</w:t>
            </w:r>
            <w:r w:rsidRPr="00546127">
              <w:rPr>
                <w:rFonts w:ascii="Times New Roman" w:eastAsia="Times New Roman" w:hAnsi="Times New Roman" w:cs="Times New Roman"/>
                <w:i/>
                <w:iCs/>
                <w:color w:val="000000"/>
                <w:sz w:val="24"/>
                <w:szCs w:val="24"/>
                <w:lang w:val="en-US" w:eastAsia="bg-BG"/>
              </w:rPr>
              <w:t>)</w:t>
            </w:r>
          </w:p>
          <w:p w14:paraId="57800A9F"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От участник: ……………………………….……… ЕИК ………………………………….</w:t>
            </w:r>
          </w:p>
          <w:p w14:paraId="66245DE9"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Адрес за кореспонденция: град: ………….…………… Пощенски код……………………....Улица…………………………………, вх. … № …, </w:t>
            </w:r>
            <w:proofErr w:type="spellStart"/>
            <w:r w:rsidRPr="00546127">
              <w:rPr>
                <w:rFonts w:ascii="Times New Roman" w:eastAsia="Times New Roman" w:hAnsi="Times New Roman" w:cs="Times New Roman"/>
                <w:color w:val="000000"/>
                <w:sz w:val="24"/>
                <w:szCs w:val="24"/>
                <w:lang w:eastAsia="bg-BG"/>
              </w:rPr>
              <w:t>ет</w:t>
            </w:r>
            <w:proofErr w:type="spellEnd"/>
            <w:r w:rsidRPr="00546127">
              <w:rPr>
                <w:rFonts w:ascii="Times New Roman" w:eastAsia="Times New Roman" w:hAnsi="Times New Roman" w:cs="Times New Roman"/>
                <w:color w:val="000000"/>
                <w:sz w:val="24"/>
                <w:szCs w:val="24"/>
                <w:lang w:eastAsia="bg-BG"/>
              </w:rPr>
              <w:t>………....</w:t>
            </w:r>
          </w:p>
          <w:p w14:paraId="1C339FEB"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Телефон: …………………………… факс: ……………………………...………………….</w:t>
            </w:r>
          </w:p>
          <w:p w14:paraId="038ABFE9"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Електронна поща …………………………………………..………………………………...</w:t>
            </w:r>
          </w:p>
          <w:p w14:paraId="7CF0F055"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Лице за контакти: ……………………………………………………………………………</w:t>
            </w:r>
          </w:p>
          <w:p w14:paraId="4240F0E7"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b/>
                <w:bCs/>
                <w:color w:val="000000"/>
                <w:sz w:val="23"/>
                <w:szCs w:val="23"/>
                <w:lang w:eastAsia="bg-BG"/>
              </w:rPr>
            </w:pPr>
          </w:p>
          <w:p w14:paraId="5066A9DB"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D4041F">
              <w:rPr>
                <w:rFonts w:ascii="Times New Roman" w:eastAsia="Times New Roman" w:hAnsi="Times New Roman" w:cs="Times New Roman"/>
                <w:color w:val="000000"/>
                <w:sz w:val="24"/>
                <w:szCs w:val="24"/>
                <w:lang w:eastAsia="bg-BG"/>
              </w:rPr>
              <w:t xml:space="preserve">На основание чл. </w:t>
            </w:r>
            <w:r w:rsidR="00874321" w:rsidRPr="00D4041F">
              <w:rPr>
                <w:rFonts w:ascii="Times New Roman" w:eastAsia="Times New Roman" w:hAnsi="Times New Roman" w:cs="Times New Roman"/>
                <w:color w:val="000000"/>
                <w:sz w:val="24"/>
                <w:szCs w:val="24"/>
                <w:lang w:eastAsia="bg-BG"/>
              </w:rPr>
              <w:t>33</w:t>
            </w:r>
            <w:r w:rsidRPr="00D4041F">
              <w:rPr>
                <w:rFonts w:ascii="Times New Roman" w:eastAsia="Times New Roman" w:hAnsi="Times New Roman" w:cs="Times New Roman"/>
                <w:color w:val="000000"/>
                <w:sz w:val="24"/>
                <w:szCs w:val="24"/>
                <w:lang w:eastAsia="bg-BG"/>
              </w:rPr>
              <w:t>, ал. 1 от ЗОП отправяме</w:t>
            </w:r>
            <w:r w:rsidRPr="00546127">
              <w:rPr>
                <w:rFonts w:ascii="Times New Roman" w:eastAsia="Times New Roman" w:hAnsi="Times New Roman" w:cs="Times New Roman"/>
                <w:color w:val="000000"/>
                <w:sz w:val="24"/>
                <w:szCs w:val="24"/>
                <w:lang w:eastAsia="bg-BG"/>
              </w:rPr>
              <w:t xml:space="preserve"> към Вас следните въпроси по документацията за участие: </w:t>
            </w:r>
          </w:p>
          <w:p w14:paraId="0D8F0B88" w14:textId="77777777" w:rsidR="00546127" w:rsidRPr="00546127" w:rsidRDefault="00546127" w:rsidP="00546127">
            <w:pPr>
              <w:widowControl w:val="0"/>
              <w:numPr>
                <w:ilvl w:val="0"/>
                <w:numId w:val="6"/>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w:t>
            </w:r>
          </w:p>
          <w:p w14:paraId="43BA1322" w14:textId="77777777" w:rsidR="00546127" w:rsidRPr="00546127" w:rsidRDefault="00546127" w:rsidP="00546127">
            <w:pPr>
              <w:widowControl w:val="0"/>
              <w:numPr>
                <w:ilvl w:val="0"/>
                <w:numId w:val="6"/>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 ………………….</w:t>
            </w:r>
          </w:p>
          <w:p w14:paraId="547CD811" w14:textId="77777777" w:rsidR="00546127" w:rsidRPr="00546127" w:rsidRDefault="00546127" w:rsidP="00546127">
            <w:pPr>
              <w:widowControl w:val="0"/>
              <w:numPr>
                <w:ilvl w:val="0"/>
                <w:numId w:val="6"/>
              </w:num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w:t>
            </w:r>
          </w:p>
          <w:p w14:paraId="5479E069"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Представляващ, съгласно данни по актуална търговска регистрация: …………………</w:t>
            </w:r>
          </w:p>
          <w:p w14:paraId="62A30CFC"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000000"/>
                <w:sz w:val="24"/>
                <w:szCs w:val="24"/>
                <w:lang w:eastAsia="bg-BG"/>
              </w:rPr>
              <w:t xml:space="preserve">                                                                                                   /трите имена; подпис; печат</w:t>
            </w:r>
            <w:r w:rsidRPr="00546127">
              <w:rPr>
                <w:rFonts w:ascii="Times New Roman" w:eastAsia="Times New Roman" w:hAnsi="Times New Roman" w:cs="Times New Roman"/>
                <w:sz w:val="24"/>
                <w:szCs w:val="24"/>
                <w:lang w:eastAsia="bg-BG"/>
              </w:rPr>
              <w:t>/</w:t>
            </w:r>
          </w:p>
          <w:p w14:paraId="24360E85"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FF0000"/>
                <w:sz w:val="24"/>
                <w:szCs w:val="24"/>
                <w:lang w:eastAsia="bg-BG"/>
              </w:rPr>
            </w:pPr>
          </w:p>
        </w:tc>
      </w:tr>
    </w:tbl>
    <w:p w14:paraId="16C117C6" w14:textId="77777777" w:rsidR="00546127" w:rsidRPr="00546127" w:rsidRDefault="00546127" w:rsidP="00BF5F8B">
      <w:pPr>
        <w:spacing w:after="0" w:line="240" w:lineRule="auto"/>
        <w:jc w:val="both"/>
        <w:rPr>
          <w:rFonts w:ascii="Times New Roman" w:eastAsia="Times New Roman" w:hAnsi="Times New Roman" w:cs="Times New Roman"/>
          <w:color w:val="000000"/>
          <w:sz w:val="24"/>
          <w:szCs w:val="24"/>
          <w:lang w:eastAsia="bg-BG"/>
        </w:rPr>
      </w:pPr>
    </w:p>
    <w:p w14:paraId="08B9CBB8"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При изпращане на искане за разяснение по факс участниците са длъжни да настроят факс апарата по начин, който позволява на Възложителя да получи:</w:t>
      </w:r>
    </w:p>
    <w:p w14:paraId="5AC8FB94" w14:textId="77777777" w:rsidR="00546127" w:rsidRPr="00546127" w:rsidRDefault="00546127" w:rsidP="00546127">
      <w:pPr>
        <w:spacing w:after="0" w:line="240" w:lineRule="auto"/>
        <w:ind w:firstLine="720"/>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1. номера, от който постъпва писмото;</w:t>
      </w:r>
    </w:p>
    <w:p w14:paraId="6B683D45" w14:textId="77777777" w:rsidR="00546127" w:rsidRPr="00546127" w:rsidRDefault="00546127" w:rsidP="00546127">
      <w:pPr>
        <w:spacing w:after="120" w:line="240" w:lineRule="auto"/>
        <w:ind w:firstLine="720"/>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 xml:space="preserve">2. дата и час на изпращане. </w:t>
      </w:r>
    </w:p>
    <w:p w14:paraId="19037E79" w14:textId="77777777" w:rsidR="00546127" w:rsidRPr="00546127"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Искания за разяснения, които не съдържат данните по-горе или грешна дата и час, не се приемат за редовни и по тях не се отговаря. Не се отговаря по искания, които не съдържат подпис и печат или подписът не е на лице, представляващо участника, съгласно актуални данни от Търговския регистър към Агенцията по вписванията.</w:t>
      </w:r>
    </w:p>
    <w:p w14:paraId="452B268B"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en-US" w:eastAsia="bg-BG"/>
        </w:rPr>
      </w:pPr>
    </w:p>
    <w:p w14:paraId="237289F9" w14:textId="77777777" w:rsidR="00546127" w:rsidRPr="0054612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4" w:name="_Toc23509569"/>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6. разглеждане, оценка и класиране на офертите</w:t>
      </w:r>
      <w:bookmarkEnd w:id="74"/>
    </w:p>
    <w:p w14:paraId="7C23E960"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246067">
        <w:rPr>
          <w:rFonts w:ascii="Times New Roman" w:eastAsia="Times New Roman" w:hAnsi="Times New Roman" w:cs="Times New Roman"/>
          <w:color w:val="000000"/>
          <w:sz w:val="24"/>
          <w:szCs w:val="24"/>
          <w:lang w:val="x-none" w:eastAsia="bg-BG"/>
        </w:rPr>
        <w:t>Възложителят назначава комисия</w:t>
      </w:r>
      <w:r w:rsidRPr="00246067">
        <w:rPr>
          <w:rFonts w:ascii="Times New Roman" w:eastAsia="Times New Roman" w:hAnsi="Times New Roman" w:cs="Times New Roman"/>
          <w:color w:val="000000"/>
          <w:sz w:val="24"/>
          <w:szCs w:val="24"/>
          <w:lang w:eastAsia="bg-BG"/>
        </w:rPr>
        <w:t xml:space="preserve"> със заповед</w:t>
      </w:r>
      <w:r w:rsidRPr="00246067">
        <w:rPr>
          <w:rFonts w:ascii="Times New Roman" w:eastAsia="Times New Roman" w:hAnsi="Times New Roman" w:cs="Times New Roman"/>
          <w:color w:val="000000"/>
          <w:sz w:val="24"/>
          <w:szCs w:val="24"/>
          <w:lang w:val="x-none" w:eastAsia="bg-BG"/>
        </w:rPr>
        <w:t xml:space="preserve"> </w:t>
      </w:r>
      <w:r w:rsidRPr="00246067">
        <w:rPr>
          <w:rFonts w:ascii="Times New Roman" w:eastAsia="Times New Roman" w:hAnsi="Times New Roman" w:cs="Times New Roman"/>
          <w:color w:val="000000"/>
          <w:sz w:val="24"/>
          <w:szCs w:val="24"/>
          <w:lang w:eastAsia="bg-BG"/>
        </w:rPr>
        <w:t>с</w:t>
      </w:r>
      <w:r w:rsidRPr="00246067">
        <w:rPr>
          <w:rFonts w:ascii="Times New Roman" w:eastAsia="Times New Roman" w:hAnsi="Times New Roman" w:cs="Times New Roman"/>
          <w:color w:val="000000"/>
          <w:sz w:val="24"/>
          <w:szCs w:val="24"/>
          <w:lang w:val="x-none" w:eastAsia="bg-BG"/>
        </w:rPr>
        <w:t>лед изтичането на срока за получаване на оферти за извършване на подбор на участниците, разглеждане и оценка на офертите. Комисията се състои от нечетен брой членове.</w:t>
      </w:r>
      <w:r w:rsidRPr="00246067">
        <w:rPr>
          <w:rFonts w:ascii="Times New Roman" w:eastAsia="Times New Roman" w:hAnsi="Times New Roman" w:cs="Times New Roman"/>
          <w:color w:val="000000"/>
          <w:sz w:val="24"/>
          <w:szCs w:val="24"/>
          <w:lang w:eastAsia="bg-BG"/>
        </w:rPr>
        <w:t xml:space="preserve"> </w:t>
      </w:r>
      <w:r w:rsidRPr="00246067">
        <w:rPr>
          <w:rFonts w:ascii="Times New Roman" w:eastAsia="Times New Roman" w:hAnsi="Times New Roman" w:cs="Times New Roman"/>
          <w:color w:val="000000"/>
          <w:sz w:val="24"/>
          <w:szCs w:val="24"/>
          <w:lang w:val="x-none" w:eastAsia="bg-BG"/>
        </w:rPr>
        <w:t>По отношение на членовете на комисията не трябва да е налице конфликт на интереси с участниците.</w:t>
      </w:r>
      <w:r w:rsidRPr="00246067">
        <w:rPr>
          <w:rFonts w:ascii="Times New Roman" w:eastAsia="Times New Roman" w:hAnsi="Times New Roman" w:cs="Times New Roman"/>
          <w:color w:val="000000"/>
          <w:sz w:val="24"/>
          <w:szCs w:val="24"/>
          <w:lang w:eastAsia="bg-BG"/>
        </w:rPr>
        <w:t xml:space="preserve"> </w:t>
      </w:r>
    </w:p>
    <w:p w14:paraId="08BCF280"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val="x-none" w:eastAsia="bg-BG"/>
        </w:rPr>
        <w:t>Членовете на комисията:</w:t>
      </w:r>
    </w:p>
    <w:p w14:paraId="53AFDE42"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val="x-none" w:eastAsia="bg-BG"/>
        </w:rPr>
        <w:t xml:space="preserve"> 1. участват в заседанията на комисията;</w:t>
      </w:r>
    </w:p>
    <w:p w14:paraId="1CEE67F0"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val="x-none" w:eastAsia="bg-BG"/>
        </w:rPr>
        <w:t xml:space="preserve"> 2. лично разглеждат документите, участват при вземането на решения и поставят оценки на офертите;</w:t>
      </w:r>
    </w:p>
    <w:p w14:paraId="0116337D"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val="x-none" w:eastAsia="bg-BG"/>
        </w:rPr>
        <w:t xml:space="preserve"> 3. подписват всички протоколи и доклади от работата на комисията. </w:t>
      </w:r>
    </w:p>
    <w:p w14:paraId="4BC1F8F5"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246067">
        <w:rPr>
          <w:rFonts w:ascii="Times New Roman" w:eastAsia="Times New Roman" w:hAnsi="Times New Roman" w:cs="Times New Roman"/>
          <w:color w:val="000000"/>
          <w:sz w:val="24"/>
          <w:szCs w:val="24"/>
          <w:lang w:val="x-none" w:eastAsia="bg-BG"/>
        </w:rPr>
        <w:t>Членовете на комисията са длъжни да пазят в тайна обстоятелствата, които са узнали във връзка със своята работа в комисията</w:t>
      </w:r>
      <w:r w:rsidRPr="00246067">
        <w:rPr>
          <w:rFonts w:ascii="Times New Roman" w:eastAsia="Times New Roman" w:hAnsi="Times New Roman" w:cs="Times New Roman"/>
          <w:color w:val="000000"/>
          <w:sz w:val="24"/>
          <w:szCs w:val="24"/>
          <w:lang w:eastAsia="bg-BG"/>
        </w:rPr>
        <w:t>, включително да опазват от документите от неправомерен достъп</w:t>
      </w:r>
      <w:r w:rsidRPr="00246067">
        <w:rPr>
          <w:rFonts w:ascii="Times New Roman" w:eastAsia="Times New Roman" w:hAnsi="Times New Roman" w:cs="Times New Roman"/>
          <w:color w:val="000000"/>
          <w:sz w:val="24"/>
          <w:szCs w:val="24"/>
          <w:lang w:val="x-none" w:eastAsia="bg-BG"/>
        </w:rPr>
        <w:t>.</w:t>
      </w:r>
    </w:p>
    <w:p w14:paraId="6B78B1D5"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246067">
        <w:rPr>
          <w:rFonts w:ascii="Times New Roman" w:eastAsia="Times New Roman" w:hAnsi="Times New Roman" w:cs="Times New Roman"/>
          <w:color w:val="000000"/>
          <w:sz w:val="24"/>
          <w:szCs w:val="24"/>
          <w:lang w:val="x-none" w:eastAsia="bg-BG"/>
        </w:rPr>
        <w:t xml:space="preserve">Комисията и всеки от членовете </w:t>
      </w:r>
      <w:r w:rsidRPr="00246067">
        <w:rPr>
          <w:rFonts w:ascii="Times New Roman" w:eastAsia="Times New Roman" w:hAnsi="Times New Roman" w:cs="Times New Roman"/>
          <w:color w:val="000000"/>
          <w:sz w:val="24"/>
          <w:szCs w:val="24"/>
          <w:lang w:eastAsia="bg-BG"/>
        </w:rPr>
        <w:t>ѝ</w:t>
      </w:r>
      <w:r w:rsidRPr="00246067">
        <w:rPr>
          <w:rFonts w:ascii="Times New Roman" w:eastAsia="Times New Roman" w:hAnsi="Times New Roman" w:cs="Times New Roman"/>
          <w:color w:val="000000"/>
          <w:sz w:val="24"/>
          <w:szCs w:val="24"/>
          <w:lang w:val="x-none" w:eastAsia="bg-BG"/>
        </w:rPr>
        <w:t xml:space="preserve"> са независими при изразяване на становища и вземане на решения, като в действията си се ръководят единствено от закона.</w:t>
      </w:r>
      <w:r w:rsidRPr="00246067">
        <w:rPr>
          <w:rFonts w:ascii="Times New Roman" w:eastAsia="Times New Roman" w:hAnsi="Times New Roman" w:cs="Times New Roman"/>
          <w:color w:val="000000"/>
          <w:sz w:val="24"/>
          <w:szCs w:val="24"/>
          <w:lang w:eastAsia="bg-BG"/>
        </w:rPr>
        <w:t xml:space="preserve"> </w:t>
      </w:r>
      <w:r w:rsidRPr="00246067">
        <w:rPr>
          <w:rFonts w:ascii="Times New Roman" w:eastAsia="Times New Roman" w:hAnsi="Times New Roman" w:cs="Times New Roman"/>
          <w:color w:val="000000"/>
          <w:sz w:val="24"/>
          <w:szCs w:val="24"/>
          <w:lang w:val="x-none" w:eastAsia="bg-BG"/>
        </w:rPr>
        <w:t xml:space="preserve">Всеки член на комисия незабавно докладва на възложителя случаите, при които е поставен под натиск да вземе нерегламентирано решение в полза на участник. </w:t>
      </w:r>
    </w:p>
    <w:p w14:paraId="104B3417" w14:textId="77777777" w:rsidR="00546127" w:rsidRPr="0024606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246067">
        <w:rPr>
          <w:rFonts w:ascii="Times New Roman" w:eastAsia="Times New Roman" w:hAnsi="Times New Roman" w:cs="Times New Roman"/>
          <w:color w:val="000000"/>
          <w:sz w:val="24"/>
          <w:szCs w:val="24"/>
          <w:lang w:val="x-none" w:eastAsia="bg-BG"/>
        </w:rPr>
        <w:t xml:space="preserve">Решенията на комисията се вземат с мнозинство от членовете </w:t>
      </w:r>
      <w:r w:rsidRPr="00246067">
        <w:rPr>
          <w:rFonts w:ascii="Times New Roman" w:eastAsia="Times New Roman" w:hAnsi="Times New Roman" w:cs="Times New Roman"/>
          <w:color w:val="000000"/>
          <w:sz w:val="24"/>
          <w:szCs w:val="24"/>
          <w:lang w:eastAsia="bg-BG"/>
        </w:rPr>
        <w:t>ѝ</w:t>
      </w:r>
      <w:r w:rsidRPr="00246067">
        <w:rPr>
          <w:rFonts w:ascii="Times New Roman" w:eastAsia="Times New Roman" w:hAnsi="Times New Roman" w:cs="Times New Roman"/>
          <w:color w:val="000000"/>
          <w:sz w:val="24"/>
          <w:szCs w:val="24"/>
          <w:lang w:val="x-none" w:eastAsia="bg-BG"/>
        </w:rPr>
        <w:t>. Когато член на комисия не е съгласен с решенията и предложенията на комисията, той подписва съответните документи с особено мнение</w:t>
      </w:r>
      <w:r w:rsidR="00246067" w:rsidRPr="00246067">
        <w:rPr>
          <w:rFonts w:ascii="Times New Roman" w:eastAsia="Times New Roman" w:hAnsi="Times New Roman" w:cs="Times New Roman"/>
          <w:color w:val="000000"/>
          <w:sz w:val="24"/>
          <w:szCs w:val="24"/>
          <w:lang w:val="en-US" w:eastAsia="bg-BG"/>
        </w:rPr>
        <w:t xml:space="preserve"> </w:t>
      </w:r>
      <w:r w:rsidR="00246067" w:rsidRPr="00246067">
        <w:rPr>
          <w:rFonts w:ascii="Times New Roman" w:eastAsia="Times New Roman" w:hAnsi="Times New Roman" w:cs="Times New Roman"/>
          <w:color w:val="000000"/>
          <w:sz w:val="24"/>
          <w:szCs w:val="24"/>
          <w:lang w:eastAsia="bg-BG"/>
        </w:rPr>
        <w:t>и писмено излага мотивите си</w:t>
      </w:r>
      <w:r w:rsidRPr="00246067">
        <w:rPr>
          <w:rFonts w:ascii="Times New Roman" w:eastAsia="Times New Roman" w:hAnsi="Times New Roman" w:cs="Times New Roman"/>
          <w:color w:val="000000"/>
          <w:sz w:val="24"/>
          <w:szCs w:val="24"/>
          <w:lang w:val="x-none" w:eastAsia="bg-BG"/>
        </w:rPr>
        <w:t xml:space="preserve">. </w:t>
      </w:r>
    </w:p>
    <w:p w14:paraId="301A05A3" w14:textId="77777777" w:rsidR="00546127" w:rsidRPr="00246067" w:rsidRDefault="00546127" w:rsidP="00546127">
      <w:pPr>
        <w:widowControl w:val="0"/>
        <w:autoSpaceDE w:val="0"/>
        <w:autoSpaceDN w:val="0"/>
        <w:adjustRightInd w:val="0"/>
        <w:spacing w:after="0" w:line="240" w:lineRule="auto"/>
        <w:ind w:firstLine="720"/>
        <w:rPr>
          <w:rFonts w:ascii="Times New Roman" w:eastAsia="Times New Roman" w:hAnsi="Times New Roman" w:cs="Times New Roman"/>
          <w:b/>
          <w:bCs/>
          <w:color w:val="000000"/>
          <w:sz w:val="24"/>
          <w:szCs w:val="24"/>
          <w:lang w:val="x-none" w:eastAsia="bg-BG"/>
        </w:rPr>
      </w:pPr>
      <w:r w:rsidRPr="00246067">
        <w:rPr>
          <w:rFonts w:ascii="Times New Roman" w:eastAsia="Times New Roman" w:hAnsi="Times New Roman" w:cs="Times New Roman"/>
          <w:b/>
          <w:bCs/>
          <w:color w:val="000000"/>
          <w:sz w:val="24"/>
          <w:szCs w:val="24"/>
          <w:lang w:val="x-none" w:eastAsia="bg-BG"/>
        </w:rPr>
        <w:t>Действия на комисията при разглеждане на оферти</w:t>
      </w:r>
      <w:r w:rsidRPr="00246067">
        <w:rPr>
          <w:rFonts w:ascii="Times New Roman" w:eastAsia="Times New Roman" w:hAnsi="Times New Roman" w:cs="Times New Roman"/>
          <w:b/>
          <w:bCs/>
          <w:color w:val="000000"/>
          <w:sz w:val="24"/>
          <w:szCs w:val="24"/>
          <w:lang w:eastAsia="bg-BG"/>
        </w:rPr>
        <w:t>:</w:t>
      </w:r>
      <w:r w:rsidRPr="00246067">
        <w:rPr>
          <w:rFonts w:ascii="Times New Roman" w:eastAsia="Times New Roman" w:hAnsi="Times New Roman" w:cs="Times New Roman"/>
          <w:b/>
          <w:bCs/>
          <w:color w:val="000000"/>
          <w:sz w:val="24"/>
          <w:szCs w:val="24"/>
          <w:lang w:val="x-none" w:eastAsia="bg-BG"/>
        </w:rPr>
        <w:t xml:space="preserve"> </w:t>
      </w:r>
    </w:p>
    <w:p w14:paraId="7157094A"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val="x-none" w:eastAsia="bg-BG"/>
        </w:rPr>
        <w:t xml:space="preserve">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246067">
        <w:rPr>
          <w:rFonts w:ascii="Times New Roman" w:eastAsia="Times New Roman" w:hAnsi="Times New Roman" w:cs="Times New Roman"/>
          <w:color w:val="000000"/>
          <w:sz w:val="24"/>
          <w:szCs w:val="24"/>
          <w:lang w:val="x-none" w:eastAsia="bg-BG"/>
        </w:rPr>
        <w:t>новоопределения</w:t>
      </w:r>
      <w:proofErr w:type="spellEnd"/>
      <w:r w:rsidRPr="00246067">
        <w:rPr>
          <w:rFonts w:ascii="Times New Roman" w:eastAsia="Times New Roman" w:hAnsi="Times New Roman" w:cs="Times New Roman"/>
          <w:color w:val="000000"/>
          <w:sz w:val="24"/>
          <w:szCs w:val="24"/>
          <w:lang w:val="x-none" w:eastAsia="bg-BG"/>
        </w:rPr>
        <w:t xml:space="preserve"> час.</w:t>
      </w:r>
    </w:p>
    <w:p w14:paraId="330C5C3C"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246067">
        <w:rPr>
          <w:rFonts w:ascii="Times New Roman" w:eastAsia="Times New Roman" w:hAnsi="Times New Roman" w:cs="Times New Roman"/>
          <w:color w:val="000000"/>
          <w:sz w:val="24"/>
          <w:szCs w:val="24"/>
          <w:lang w:eastAsia="bg-BG"/>
        </w:rPr>
        <w:t>Получените заявления за участие или оферти се отварят на публично заседание от комисията,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7C3B497A" w14:textId="77777777" w:rsidR="00546127" w:rsidRPr="0024606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246067">
        <w:rPr>
          <w:rFonts w:ascii="Times New Roman" w:eastAsia="Times New Roman" w:hAnsi="Times New Roman" w:cs="Times New Roman"/>
          <w:color w:val="000000"/>
          <w:sz w:val="24"/>
          <w:szCs w:val="24"/>
          <w:lang w:eastAsia="bg-BG"/>
        </w:rPr>
        <w:t xml:space="preserve">Председателят на </w:t>
      </w:r>
      <w:r w:rsidRPr="00246067">
        <w:rPr>
          <w:rFonts w:ascii="Times New Roman" w:eastAsia="Times New Roman" w:hAnsi="Times New Roman" w:cs="Times New Roman"/>
          <w:color w:val="000000"/>
          <w:sz w:val="24"/>
          <w:szCs w:val="24"/>
          <w:lang w:val="x-none" w:eastAsia="bg-BG"/>
        </w:rPr>
        <w:t xml:space="preserve">комисията отваря по реда на тяхното постъпване </w:t>
      </w:r>
      <w:r w:rsidRPr="00246067">
        <w:rPr>
          <w:rFonts w:ascii="Times New Roman" w:eastAsia="Times New Roman" w:hAnsi="Times New Roman" w:cs="Times New Roman"/>
          <w:color w:val="000000"/>
          <w:sz w:val="24"/>
          <w:szCs w:val="24"/>
          <w:lang w:eastAsia="bg-BG"/>
        </w:rPr>
        <w:t>офертите и оповестява тяхното съдържание</w:t>
      </w:r>
      <w:r w:rsidRPr="00246067">
        <w:rPr>
          <w:rFonts w:ascii="Times New Roman" w:eastAsia="Times New Roman" w:hAnsi="Times New Roman" w:cs="Times New Roman"/>
          <w:color w:val="000000"/>
          <w:sz w:val="24"/>
          <w:szCs w:val="24"/>
          <w:lang w:val="x-none" w:eastAsia="bg-BG"/>
        </w:rPr>
        <w:t>. 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w:t>
      </w:r>
      <w:r w:rsidR="00246067" w:rsidRPr="00246067">
        <w:rPr>
          <w:rFonts w:ascii="Times New Roman" w:eastAsia="Times New Roman" w:hAnsi="Times New Roman" w:cs="Times New Roman"/>
          <w:color w:val="000000"/>
          <w:sz w:val="24"/>
          <w:szCs w:val="24"/>
          <w:lang w:eastAsia="bg-BG"/>
        </w:rPr>
        <w:t>,</w:t>
      </w:r>
      <w:r w:rsidRPr="00246067">
        <w:rPr>
          <w:rFonts w:ascii="Times New Roman" w:eastAsia="Times New Roman" w:hAnsi="Times New Roman" w:cs="Times New Roman"/>
          <w:color w:val="000000"/>
          <w:sz w:val="24"/>
          <w:szCs w:val="24"/>
          <w:lang w:val="x-none" w:eastAsia="bg-BG"/>
        </w:rPr>
        <w:t xml:space="preserve"> след което</w:t>
      </w:r>
      <w:r w:rsidRPr="00246067">
        <w:rPr>
          <w:rFonts w:ascii="Times New Roman" w:eastAsia="Times New Roman" w:hAnsi="Times New Roman" w:cs="Times New Roman"/>
          <w:color w:val="000000"/>
          <w:sz w:val="24"/>
          <w:szCs w:val="24"/>
          <w:lang w:eastAsia="bg-BG"/>
        </w:rPr>
        <w:t xml:space="preserve"> приключва </w:t>
      </w:r>
      <w:r w:rsidRPr="00246067">
        <w:rPr>
          <w:rFonts w:ascii="Times New Roman" w:eastAsia="Times New Roman" w:hAnsi="Times New Roman" w:cs="Times New Roman"/>
          <w:color w:val="000000"/>
          <w:sz w:val="24"/>
          <w:szCs w:val="24"/>
          <w:lang w:val="x-none" w:eastAsia="bg-BG"/>
        </w:rPr>
        <w:t>публичната част от заседанието на комисията</w:t>
      </w:r>
      <w:r w:rsidRPr="00246067">
        <w:rPr>
          <w:rFonts w:ascii="Times New Roman" w:eastAsia="Times New Roman" w:hAnsi="Times New Roman" w:cs="Times New Roman"/>
          <w:color w:val="000000"/>
          <w:sz w:val="24"/>
          <w:szCs w:val="24"/>
          <w:lang w:eastAsia="bg-BG"/>
        </w:rPr>
        <w:t>.</w:t>
      </w:r>
    </w:p>
    <w:p w14:paraId="097ECBCE"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val="x-none"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14:paraId="605D4253"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val="x-none"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14:paraId="74C65599" w14:textId="77777777" w:rsidR="00546127" w:rsidRPr="0024606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46067">
        <w:rPr>
          <w:rFonts w:ascii="Times New Roman" w:eastAsia="Times New Roman" w:hAnsi="Times New Roman" w:cs="Times New Roman"/>
          <w:color w:val="000000"/>
          <w:sz w:val="24"/>
          <w:szCs w:val="24"/>
          <w:lang w:eastAsia="bg-BG"/>
        </w:rPr>
        <w:lastRenderedPageBreak/>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w:t>
      </w:r>
      <w:proofErr w:type="spellStart"/>
      <w:r w:rsidRPr="00246067">
        <w:rPr>
          <w:rFonts w:ascii="Times New Roman" w:eastAsia="Times New Roman" w:hAnsi="Times New Roman" w:cs="Times New Roman"/>
          <w:color w:val="000000"/>
          <w:sz w:val="24"/>
          <w:szCs w:val="24"/>
          <w:lang w:eastAsia="bg-BG"/>
        </w:rPr>
        <w:t>еЕЕДОП</w:t>
      </w:r>
      <w:proofErr w:type="spellEnd"/>
      <w:r w:rsidRPr="00246067">
        <w:rPr>
          <w:rFonts w:ascii="Times New Roman" w:eastAsia="Times New Roman" w:hAnsi="Times New Roman" w:cs="Times New Roman"/>
          <w:color w:val="000000"/>
          <w:sz w:val="24"/>
          <w:szCs w:val="24"/>
          <w:lang w:eastAsia="bg-BG"/>
        </w:rPr>
        <w:t xml:space="preserve">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246067">
        <w:rPr>
          <w:rFonts w:ascii="Times New Roman" w:eastAsia="Times New Roman" w:hAnsi="Times New Roman" w:cs="Times New Roman"/>
          <w:b/>
          <w:color w:val="000000"/>
          <w:sz w:val="24"/>
          <w:szCs w:val="24"/>
          <w:lang w:eastAsia="bg-BG"/>
        </w:rPr>
        <w:t xml:space="preserve"> </w:t>
      </w:r>
      <w:r w:rsidRPr="00246067">
        <w:rPr>
          <w:rFonts w:ascii="Times New Roman" w:eastAsia="Times New Roman" w:hAnsi="Times New Roman" w:cs="Times New Roman"/>
          <w:color w:val="000000"/>
          <w:sz w:val="24"/>
          <w:szCs w:val="24"/>
          <w:lang w:eastAsia="bg-BG"/>
        </w:rPr>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14:paraId="77CEBA8D" w14:textId="315A558D" w:rsidR="00546127" w:rsidRPr="00073D93"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color w:val="000000"/>
          <w:sz w:val="24"/>
          <w:szCs w:val="24"/>
          <w:lang w:eastAsia="bg-BG"/>
        </w:rPr>
      </w:pPr>
      <w:r w:rsidRPr="00073D93">
        <w:rPr>
          <w:rFonts w:ascii="Times New Roman" w:eastAsia="Times New Roman" w:hAnsi="Times New Roman" w:cs="Times New Roman"/>
          <w:color w:val="FF0000"/>
          <w:sz w:val="24"/>
          <w:szCs w:val="24"/>
          <w:lang w:eastAsia="bg-BG"/>
        </w:rPr>
        <w:t xml:space="preserve"> </w:t>
      </w:r>
      <w:r w:rsidR="00E76637">
        <w:rPr>
          <w:rFonts w:ascii="Times New Roman" w:eastAsia="Times New Roman" w:hAnsi="Times New Roman" w:cs="Times New Roman"/>
          <w:color w:val="FF0000"/>
          <w:sz w:val="24"/>
          <w:szCs w:val="24"/>
          <w:lang w:eastAsia="bg-BG"/>
        </w:rPr>
        <w:tab/>
      </w:r>
      <w:r w:rsidRPr="00073D93">
        <w:rPr>
          <w:rFonts w:ascii="Times New Roman" w:eastAsia="Times New Roman" w:hAnsi="Times New Roman" w:cs="Times New Roman"/>
          <w:color w:val="000000"/>
          <w:sz w:val="24"/>
          <w:szCs w:val="24"/>
          <w:lang w:eastAsia="bg-BG"/>
        </w:rPr>
        <w:t xml:space="preserve">Когато промените се отнасят до обстоятелства, различни от посочените по чл.54, ал. 1, т. 1, 2 и 7 от ЗОП, новият </w:t>
      </w:r>
      <w:proofErr w:type="spellStart"/>
      <w:r w:rsidRPr="00073D93">
        <w:rPr>
          <w:rFonts w:ascii="Times New Roman" w:eastAsia="Times New Roman" w:hAnsi="Times New Roman" w:cs="Times New Roman"/>
          <w:color w:val="000000"/>
          <w:sz w:val="24"/>
          <w:szCs w:val="24"/>
          <w:lang w:eastAsia="bg-BG"/>
        </w:rPr>
        <w:t>еЕЕДОП</w:t>
      </w:r>
      <w:proofErr w:type="spellEnd"/>
      <w:r w:rsidRPr="00073D93">
        <w:rPr>
          <w:rFonts w:ascii="Times New Roman" w:eastAsia="Times New Roman" w:hAnsi="Times New Roman" w:cs="Times New Roman"/>
          <w:color w:val="000000"/>
          <w:sz w:val="24"/>
          <w:szCs w:val="24"/>
          <w:lang w:eastAsia="bg-BG"/>
        </w:rPr>
        <w:t xml:space="preserve"> може да бъде подписан от едно от лицата, които могат самостоятелно да представляват участника.</w:t>
      </w:r>
    </w:p>
    <w:p w14:paraId="50D7A9AF"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073D93">
        <w:rPr>
          <w:rFonts w:ascii="Times New Roman" w:eastAsia="Times New Roman" w:hAnsi="Times New Roman" w:cs="Times New Roman"/>
          <w:color w:val="000000"/>
          <w:sz w:val="24"/>
          <w:szCs w:val="24"/>
          <w:lang w:eastAsia="bg-BG"/>
        </w:rPr>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Pr="00073D93">
        <w:rPr>
          <w:rFonts w:ascii="Times New Roman" w:eastAsia="Times New Roman" w:hAnsi="Times New Roman" w:cs="Times New Roman"/>
          <w:b/>
          <w:bCs/>
          <w:color w:val="000000"/>
          <w:sz w:val="24"/>
          <w:szCs w:val="24"/>
          <w:lang w:eastAsia="bg-BG"/>
        </w:rPr>
        <w:t xml:space="preserve">запечатана непрозрачна опаковка </w:t>
      </w:r>
      <w:r w:rsidRPr="00073D93">
        <w:rPr>
          <w:rFonts w:ascii="Times New Roman" w:eastAsia="Times New Roman" w:hAnsi="Times New Roman" w:cs="Times New Roman"/>
          <w:color w:val="000000"/>
          <w:sz w:val="24"/>
          <w:szCs w:val="24"/>
          <w:lang w:eastAsia="bg-BG"/>
        </w:rPr>
        <w:t>върху която освен идентификацията на участника, адрес за кореспонденция, телефон, факс и e-</w:t>
      </w:r>
      <w:proofErr w:type="spellStart"/>
      <w:r w:rsidRPr="00073D93">
        <w:rPr>
          <w:rFonts w:ascii="Times New Roman" w:eastAsia="Times New Roman" w:hAnsi="Times New Roman" w:cs="Times New Roman"/>
          <w:color w:val="000000"/>
          <w:sz w:val="24"/>
          <w:szCs w:val="24"/>
          <w:lang w:eastAsia="bg-BG"/>
        </w:rPr>
        <w:t>mail</w:t>
      </w:r>
      <w:proofErr w:type="spellEnd"/>
      <w:r w:rsidRPr="00073D93">
        <w:rPr>
          <w:rFonts w:ascii="Times New Roman" w:eastAsia="Times New Roman" w:hAnsi="Times New Roman" w:cs="Times New Roman"/>
          <w:color w:val="000000"/>
          <w:sz w:val="24"/>
          <w:szCs w:val="24"/>
          <w:lang w:eastAsia="bg-BG"/>
        </w:rPr>
        <w:t>, се изписва:</w:t>
      </w:r>
    </w:p>
    <w:p w14:paraId="7C957F27" w14:textId="77777777" w:rsidR="00546127" w:rsidRPr="0054612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97"/>
      </w:tblGrid>
      <w:tr w:rsidR="00546127" w:rsidRPr="00546127" w14:paraId="0EDE7645" w14:textId="77777777" w:rsidTr="00546127">
        <w:trPr>
          <w:trHeight w:val="1080"/>
          <w:jc w:val="center"/>
        </w:trPr>
        <w:tc>
          <w:tcPr>
            <w:tcW w:w="96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3C008B" w14:textId="77777777" w:rsidR="00546127" w:rsidRPr="00546127" w:rsidRDefault="00546127" w:rsidP="00546127">
            <w:pPr>
              <w:autoSpaceDE w:val="0"/>
              <w:autoSpaceDN w:val="0"/>
              <w:adjustRightInd w:val="0"/>
              <w:spacing w:after="0" w:line="240" w:lineRule="auto"/>
              <w:ind w:left="-44"/>
              <w:jc w:val="center"/>
              <w:rPr>
                <w:rFonts w:ascii="Times New Roman" w:eastAsia="Times New Roman" w:hAnsi="Times New Roman" w:cs="Times New Roman"/>
                <w:b/>
                <w:bCs/>
                <w:color w:val="FF0000"/>
                <w:sz w:val="24"/>
                <w:szCs w:val="24"/>
                <w:lang w:eastAsia="bg-BG"/>
              </w:rPr>
            </w:pPr>
          </w:p>
          <w:p w14:paraId="2EED9443" w14:textId="77777777" w:rsidR="00546127" w:rsidRPr="00546127" w:rsidRDefault="00546127" w:rsidP="00546127">
            <w:pPr>
              <w:autoSpaceDE w:val="0"/>
              <w:autoSpaceDN w:val="0"/>
              <w:adjustRightInd w:val="0"/>
              <w:spacing w:after="0" w:line="240" w:lineRule="auto"/>
              <w:ind w:left="-44"/>
              <w:jc w:val="center"/>
              <w:rPr>
                <w:rFonts w:ascii="Times New Roman" w:eastAsia="Times New Roman" w:hAnsi="Times New Roman" w:cs="Times New Roman"/>
                <w:b/>
                <w:bCs/>
                <w:color w:val="000000"/>
                <w:sz w:val="24"/>
                <w:szCs w:val="24"/>
                <w:lang w:eastAsia="bg-BG"/>
              </w:rPr>
            </w:pPr>
            <w:r w:rsidRPr="00546127">
              <w:rPr>
                <w:rFonts w:ascii="Times New Roman" w:eastAsia="Times New Roman" w:hAnsi="Times New Roman" w:cs="Times New Roman"/>
                <w:b/>
                <w:bCs/>
                <w:color w:val="000000"/>
                <w:sz w:val="24"/>
                <w:szCs w:val="24"/>
                <w:lang w:eastAsia="bg-BG"/>
              </w:rPr>
              <w:t>О Т Г О В О Р</w:t>
            </w:r>
          </w:p>
          <w:p w14:paraId="6B5D97EB" w14:textId="77777777"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p>
          <w:p w14:paraId="0099FA73" w14:textId="77777777"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На писмо с изх. № …………………/…………г.</w:t>
            </w:r>
          </w:p>
          <w:p w14:paraId="2E29CCCB" w14:textId="77777777"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До …………………………………………../посочват се имената/, Председател на комисията, определена от Кмета на Община Велико Търново по обществена поръчка с предмет: ………………………………………………………………………………………</w:t>
            </w:r>
            <w:r w:rsidR="00073D93">
              <w:rPr>
                <w:rFonts w:ascii="Times New Roman" w:eastAsia="Times New Roman" w:hAnsi="Times New Roman" w:cs="Times New Roman"/>
                <w:color w:val="000000"/>
                <w:sz w:val="24"/>
                <w:szCs w:val="24"/>
                <w:lang w:eastAsia="bg-BG"/>
              </w:rPr>
              <w:t>…………………</w:t>
            </w:r>
          </w:p>
          <w:p w14:paraId="14A25860" w14:textId="77777777" w:rsidR="00073D93"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w:t>
            </w:r>
            <w:r w:rsidR="00073D93">
              <w:rPr>
                <w:rFonts w:ascii="Times New Roman" w:eastAsia="Times New Roman" w:hAnsi="Times New Roman" w:cs="Times New Roman"/>
                <w:color w:val="000000"/>
                <w:sz w:val="24"/>
                <w:szCs w:val="24"/>
                <w:lang w:eastAsia="bg-BG"/>
              </w:rPr>
              <w:t>………</w:t>
            </w:r>
          </w:p>
          <w:p w14:paraId="2532025F" w14:textId="4EE13926" w:rsidR="00E76637" w:rsidRDefault="00E76637" w:rsidP="00E7663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E76637">
              <w:rPr>
                <w:rFonts w:ascii="Times New Roman" w:eastAsia="Times New Roman" w:hAnsi="Times New Roman" w:cs="Times New Roman"/>
                <w:color w:val="000000"/>
                <w:sz w:val="24"/>
                <w:szCs w:val="24"/>
                <w:lang w:eastAsia="bg-BG"/>
              </w:rPr>
              <w:t xml:space="preserve">за обособена позиция № ....... с предмет „…………………………………….“ </w:t>
            </w:r>
            <w:r w:rsidRPr="00E76637">
              <w:rPr>
                <w:rFonts w:ascii="Times New Roman" w:eastAsia="Times New Roman" w:hAnsi="Times New Roman" w:cs="Times New Roman"/>
                <w:i/>
                <w:color w:val="000000"/>
                <w:sz w:val="24"/>
                <w:szCs w:val="24"/>
                <w:lang w:eastAsia="bg-BG"/>
              </w:rPr>
              <w:t>(ако е приложимо)</w:t>
            </w:r>
          </w:p>
          <w:p w14:paraId="1D8693CF" w14:textId="77777777" w:rsidR="00E76637" w:rsidRDefault="00E76637" w:rsidP="00E7663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p>
          <w:p w14:paraId="33250493" w14:textId="0A91C9E9"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От участник: ……………………………….……… ЕИК …………………………………</w:t>
            </w:r>
            <w:r w:rsidR="00073D93">
              <w:rPr>
                <w:rFonts w:ascii="Times New Roman" w:eastAsia="Times New Roman" w:hAnsi="Times New Roman" w:cs="Times New Roman"/>
                <w:color w:val="000000"/>
                <w:sz w:val="24"/>
                <w:szCs w:val="24"/>
                <w:lang w:eastAsia="bg-BG"/>
              </w:rPr>
              <w:t>………</w:t>
            </w:r>
          </w:p>
          <w:p w14:paraId="2E2D453F"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Адрес за кореспонденция:  град: ………….…………… Пощенски код…………………</w:t>
            </w:r>
            <w:r w:rsidR="00073D93">
              <w:rPr>
                <w:rFonts w:ascii="Times New Roman" w:eastAsia="Times New Roman" w:hAnsi="Times New Roman" w:cs="Times New Roman"/>
                <w:color w:val="000000"/>
                <w:sz w:val="24"/>
                <w:szCs w:val="24"/>
                <w:lang w:eastAsia="bg-BG"/>
              </w:rPr>
              <w:t>………</w:t>
            </w:r>
          </w:p>
          <w:p w14:paraId="19C648CF"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Улица…………………………………………………………, вх. …</w:t>
            </w:r>
            <w:r w:rsidR="00073D93">
              <w:rPr>
                <w:rFonts w:ascii="Times New Roman" w:eastAsia="Times New Roman" w:hAnsi="Times New Roman" w:cs="Times New Roman"/>
                <w:color w:val="000000"/>
                <w:sz w:val="24"/>
                <w:szCs w:val="24"/>
                <w:lang w:eastAsia="bg-BG"/>
              </w:rPr>
              <w:t>..</w:t>
            </w:r>
            <w:r w:rsidRPr="00546127">
              <w:rPr>
                <w:rFonts w:ascii="Times New Roman" w:eastAsia="Times New Roman" w:hAnsi="Times New Roman" w:cs="Times New Roman"/>
                <w:color w:val="000000"/>
                <w:sz w:val="24"/>
                <w:szCs w:val="24"/>
                <w:lang w:eastAsia="bg-BG"/>
              </w:rPr>
              <w:t xml:space="preserve"> № …, </w:t>
            </w:r>
            <w:proofErr w:type="spellStart"/>
            <w:r w:rsidRPr="00546127">
              <w:rPr>
                <w:rFonts w:ascii="Times New Roman" w:eastAsia="Times New Roman" w:hAnsi="Times New Roman" w:cs="Times New Roman"/>
                <w:color w:val="000000"/>
                <w:sz w:val="24"/>
                <w:szCs w:val="24"/>
                <w:lang w:eastAsia="bg-BG"/>
              </w:rPr>
              <w:t>ет</w:t>
            </w:r>
            <w:proofErr w:type="spellEnd"/>
            <w:r w:rsidRPr="00546127">
              <w:rPr>
                <w:rFonts w:ascii="Times New Roman" w:eastAsia="Times New Roman" w:hAnsi="Times New Roman" w:cs="Times New Roman"/>
                <w:color w:val="000000"/>
                <w:sz w:val="24"/>
                <w:szCs w:val="24"/>
                <w:lang w:eastAsia="bg-BG"/>
              </w:rPr>
              <w:t>……</w:t>
            </w:r>
          </w:p>
          <w:p w14:paraId="66E3F0E5"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Телефон: …………………………… факс: ……………………….……………………</w:t>
            </w:r>
            <w:r w:rsidR="00073D93">
              <w:rPr>
                <w:rFonts w:ascii="Times New Roman" w:eastAsia="Times New Roman" w:hAnsi="Times New Roman" w:cs="Times New Roman"/>
                <w:color w:val="000000"/>
                <w:sz w:val="24"/>
                <w:szCs w:val="24"/>
                <w:lang w:eastAsia="bg-BG"/>
              </w:rPr>
              <w:t>…..</w:t>
            </w:r>
          </w:p>
          <w:p w14:paraId="519D7285"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Електронна поща ……………………………………..………………………………….......</w:t>
            </w:r>
          </w:p>
          <w:p w14:paraId="203F3B13"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color w:val="000000"/>
                <w:sz w:val="24"/>
                <w:szCs w:val="24"/>
                <w:lang w:eastAsia="bg-BG"/>
              </w:rPr>
              <w:t>Лице за контакти: ……………………………………………………………………….........</w:t>
            </w:r>
          </w:p>
          <w:p w14:paraId="34CA0AD0"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14:paraId="460DAF45" w14:textId="77777777" w:rsidR="00546127" w:rsidRPr="00546127" w:rsidRDefault="00546127" w:rsidP="0054612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14:paraId="1609BE83" w14:textId="77777777" w:rsidR="00546127" w:rsidRPr="00546127" w:rsidRDefault="00546127" w:rsidP="00546127">
            <w:pPr>
              <w:autoSpaceDE w:val="0"/>
              <w:autoSpaceDN w:val="0"/>
              <w:adjustRightInd w:val="0"/>
              <w:spacing w:after="0" w:line="240" w:lineRule="auto"/>
              <w:ind w:left="-44"/>
              <w:jc w:val="both"/>
              <w:rPr>
                <w:rFonts w:ascii="Times New Roman" w:eastAsia="Times New Roman" w:hAnsi="Times New Roman" w:cs="Times New Roman"/>
                <w:color w:val="FF0000"/>
                <w:sz w:val="24"/>
                <w:szCs w:val="24"/>
                <w:lang w:eastAsia="bg-BG"/>
              </w:rPr>
            </w:pPr>
            <w:r w:rsidRPr="00546127">
              <w:rPr>
                <w:rFonts w:ascii="Times New Roman" w:eastAsia="Times New Roman" w:hAnsi="Times New Roman" w:cs="Times New Roman"/>
                <w:color w:val="000000"/>
                <w:sz w:val="24"/>
                <w:szCs w:val="24"/>
                <w:lang w:eastAsia="bg-BG"/>
              </w:rPr>
              <w:t xml:space="preserve">                       </w:t>
            </w:r>
            <w:r w:rsidRPr="00546127">
              <w:rPr>
                <w:rFonts w:ascii="Times New Roman" w:eastAsia="Times New Roman" w:hAnsi="Times New Roman" w:cs="Times New Roman"/>
                <w:b/>
                <w:bCs/>
                <w:color w:val="000000"/>
                <w:sz w:val="24"/>
                <w:szCs w:val="24"/>
                <w:lang w:eastAsia="bg-BG"/>
              </w:rPr>
              <w:t>ДА СЕ ОТВОРИ НА ЗАСЕДАНИЕТО НА КОМИСИЯТА</w:t>
            </w:r>
          </w:p>
        </w:tc>
      </w:tr>
    </w:tbl>
    <w:p w14:paraId="076BDDE8" w14:textId="77777777" w:rsidR="00546127" w:rsidRPr="00546127"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b/>
          <w:color w:val="FF0000"/>
          <w:sz w:val="24"/>
          <w:szCs w:val="24"/>
          <w:lang w:val="x-none" w:eastAsia="bg-BG"/>
        </w:rPr>
      </w:pPr>
    </w:p>
    <w:p w14:paraId="502CC088" w14:textId="77777777" w:rsidR="00546127"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4A4378">
        <w:rPr>
          <w:rFonts w:ascii="Times New Roman" w:eastAsia="Times New Roman" w:hAnsi="Times New Roman" w:cs="Times New Roman"/>
          <w:color w:val="000000"/>
          <w:sz w:val="24"/>
          <w:szCs w:val="24"/>
          <w:lang w:val="x-none" w:eastAsia="bg-BG"/>
        </w:rPr>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14:paraId="5FE30489" w14:textId="77777777" w:rsidR="00546127"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val="x-none" w:eastAsia="bg-BG"/>
        </w:rPr>
        <w:t>При извършването на предварителния подбор и на всеки ета</w:t>
      </w:r>
      <w:r w:rsidR="004A4378" w:rsidRPr="004A4378">
        <w:rPr>
          <w:rFonts w:ascii="Times New Roman" w:eastAsia="Times New Roman" w:hAnsi="Times New Roman" w:cs="Times New Roman"/>
          <w:color w:val="000000"/>
          <w:sz w:val="24"/>
          <w:szCs w:val="24"/>
          <w:lang w:val="x-none" w:eastAsia="bg-BG"/>
        </w:rPr>
        <w:t>п от процедурата комисията може</w:t>
      </w:r>
      <w:r w:rsidRPr="004A4378">
        <w:rPr>
          <w:rFonts w:ascii="Times New Roman" w:eastAsia="Times New Roman" w:hAnsi="Times New Roman" w:cs="Times New Roman"/>
          <w:color w:val="000000"/>
          <w:sz w:val="24"/>
          <w:szCs w:val="24"/>
          <w:lang w:eastAsia="bg-BG"/>
        </w:rPr>
        <w:t>,</w:t>
      </w:r>
      <w:r w:rsidR="004A4378" w:rsidRPr="004A4378">
        <w:rPr>
          <w:rFonts w:ascii="Times New Roman" w:eastAsia="Times New Roman" w:hAnsi="Times New Roman" w:cs="Times New Roman"/>
          <w:color w:val="000000"/>
          <w:sz w:val="24"/>
          <w:szCs w:val="24"/>
          <w:lang w:eastAsia="bg-BG"/>
        </w:rPr>
        <w:t xml:space="preserve"> </w:t>
      </w:r>
      <w:r w:rsidRPr="004A4378">
        <w:rPr>
          <w:rFonts w:ascii="Times New Roman" w:eastAsia="Times New Roman" w:hAnsi="Times New Roman" w:cs="Times New Roman"/>
          <w:color w:val="000000"/>
          <w:sz w:val="24"/>
          <w:szCs w:val="24"/>
          <w:lang w:val="x-none" w:eastAsia="bg-BG"/>
        </w:rPr>
        <w:t>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14:paraId="2331E186" w14:textId="77777777" w:rsidR="00546127" w:rsidRDefault="00546127" w:rsidP="00E7663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val="x-none" w:eastAsia="bg-BG"/>
        </w:rPr>
        <w:t>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r w:rsidRPr="004A4378">
        <w:rPr>
          <w:rFonts w:ascii="Times New Roman" w:eastAsia="Times New Roman" w:hAnsi="Times New Roman" w:cs="Times New Roman"/>
          <w:color w:val="000000"/>
          <w:sz w:val="24"/>
          <w:szCs w:val="24"/>
          <w:lang w:eastAsia="bg-BG"/>
        </w:rPr>
        <w:t>.</w:t>
      </w:r>
    </w:p>
    <w:p w14:paraId="64BEF409" w14:textId="77777777" w:rsidR="00E76637" w:rsidRPr="00E76637" w:rsidRDefault="00E76637" w:rsidP="00E76637">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bg-BG"/>
        </w:rPr>
      </w:pPr>
      <w:r w:rsidRPr="00E76637">
        <w:rPr>
          <w:rFonts w:ascii="Times New Roman" w:eastAsia="Calibri" w:hAnsi="Times New Roman" w:cs="Times New Roman"/>
          <w:sz w:val="24"/>
          <w:szCs w:val="24"/>
          <w:lang w:eastAsia="bg-BG"/>
        </w:rPr>
        <w:lastRenderedPageBreak/>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14:paraId="0CA4FA2E" w14:textId="77777777" w:rsidR="00E76637" w:rsidRPr="00E76637" w:rsidRDefault="00E76637" w:rsidP="00E7663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E76637">
        <w:rPr>
          <w:rFonts w:ascii="Times New Roman" w:eastAsia="Calibri" w:hAnsi="Times New Roman" w:cs="Times New Roman"/>
          <w:sz w:val="24"/>
          <w:szCs w:val="24"/>
          <w:lang w:eastAsia="bg-BG"/>
        </w:rPr>
        <w:tab/>
      </w:r>
      <w:r w:rsidRPr="00E76637">
        <w:rPr>
          <w:rFonts w:ascii="Times New Roman" w:eastAsia="Times New Roman" w:hAnsi="Times New Roman" w:cs="Times New Roman"/>
          <w:sz w:val="24"/>
          <w:szCs w:val="24"/>
          <w:lang w:val="x-none" w:eastAsia="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r w:rsidRPr="00E76637">
        <w:rPr>
          <w:rFonts w:ascii="Times New Roman" w:eastAsia="Times New Roman" w:hAnsi="Times New Roman" w:cs="Times New Roman"/>
          <w:sz w:val="24"/>
          <w:szCs w:val="24"/>
          <w:lang w:eastAsia="bg-BG"/>
        </w:rPr>
        <w:t xml:space="preserve"> </w:t>
      </w:r>
    </w:p>
    <w:p w14:paraId="301E6252" w14:textId="77777777" w:rsidR="00E76637" w:rsidRPr="00E76637" w:rsidRDefault="00E76637" w:rsidP="00E76637">
      <w:pPr>
        <w:widowControl w:val="0"/>
        <w:autoSpaceDE w:val="0"/>
        <w:autoSpaceDN w:val="0"/>
        <w:adjustRightInd w:val="0"/>
        <w:spacing w:after="0" w:line="240" w:lineRule="auto"/>
        <w:ind w:firstLine="480"/>
        <w:jc w:val="both"/>
        <w:rPr>
          <w:rFonts w:ascii="Times New Roman" w:eastAsia="Calibri" w:hAnsi="Times New Roman" w:cs="Times New Roman"/>
          <w:sz w:val="24"/>
          <w:szCs w:val="24"/>
          <w:lang w:eastAsia="bg-BG"/>
        </w:rPr>
      </w:pPr>
      <w:r w:rsidRPr="00E76637">
        <w:rPr>
          <w:rFonts w:ascii="Times New Roman" w:eastAsia="Calibri" w:hAnsi="Times New Roman" w:cs="Times New Roman"/>
          <w:sz w:val="24"/>
          <w:szCs w:val="24"/>
          <w:lang w:eastAsia="bg-BG"/>
        </w:rPr>
        <w:tab/>
        <w:t>Ценовото предложение на участник, чиято оферта не отговаря на изискванията на възложителя, не се отваря.</w:t>
      </w:r>
    </w:p>
    <w:p w14:paraId="18AEB2B1" w14:textId="77777777" w:rsidR="00E76637" w:rsidRPr="00E76637" w:rsidRDefault="00E76637" w:rsidP="00E76637">
      <w:pPr>
        <w:widowControl w:val="0"/>
        <w:autoSpaceDE w:val="0"/>
        <w:autoSpaceDN w:val="0"/>
        <w:adjustRightInd w:val="0"/>
        <w:spacing w:after="0" w:line="240" w:lineRule="auto"/>
        <w:ind w:firstLine="480"/>
        <w:jc w:val="both"/>
        <w:rPr>
          <w:rFonts w:ascii="Times New Roman" w:eastAsia="Calibri" w:hAnsi="Times New Roman" w:cs="Times New Roman"/>
          <w:sz w:val="24"/>
          <w:szCs w:val="24"/>
          <w:lang w:eastAsia="bg-BG"/>
        </w:rPr>
      </w:pPr>
      <w:r w:rsidRPr="00E76637">
        <w:rPr>
          <w:rFonts w:ascii="Times New Roman" w:eastAsia="Calibri" w:hAnsi="Times New Roman" w:cs="Times New Roman"/>
          <w:i/>
          <w:sz w:val="24"/>
          <w:szCs w:val="24"/>
          <w:lang w:eastAsia="bg-BG"/>
        </w:rPr>
        <w:tab/>
      </w:r>
      <w:r w:rsidRPr="00E76637">
        <w:rPr>
          <w:rFonts w:ascii="Times New Roman" w:eastAsia="Calibri" w:hAnsi="Times New Roman" w:cs="Times New Roman"/>
          <w:sz w:val="24"/>
          <w:szCs w:val="24"/>
          <w:lang w:eastAsia="bg-BG"/>
        </w:rPr>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14:paraId="0109EE0C" w14:textId="77777777" w:rsidR="00E76637" w:rsidRPr="00E76637" w:rsidRDefault="00E76637" w:rsidP="00E76637">
      <w:pPr>
        <w:widowControl w:val="0"/>
        <w:autoSpaceDE w:val="0"/>
        <w:autoSpaceDN w:val="0"/>
        <w:adjustRightInd w:val="0"/>
        <w:spacing w:after="0" w:line="240" w:lineRule="auto"/>
        <w:ind w:firstLine="482"/>
        <w:jc w:val="both"/>
        <w:rPr>
          <w:rFonts w:ascii="Times New Roman" w:eastAsia="Calibri" w:hAnsi="Times New Roman" w:cs="Times New Roman"/>
          <w:sz w:val="24"/>
          <w:szCs w:val="24"/>
          <w:lang w:eastAsia="bg-BG"/>
        </w:rPr>
      </w:pPr>
      <w:r w:rsidRPr="00E76637">
        <w:rPr>
          <w:rFonts w:ascii="Times New Roman" w:eastAsia="Calibri" w:hAnsi="Times New Roman" w:cs="Times New Roman"/>
          <w:sz w:val="24"/>
          <w:szCs w:val="24"/>
          <w:lang w:eastAsia="bg-BG"/>
        </w:rPr>
        <w:tab/>
        <w:t xml:space="preserve">Не по-късно от </w:t>
      </w:r>
      <w:r w:rsidRPr="00E76637">
        <w:rPr>
          <w:rFonts w:ascii="Times New Roman" w:eastAsia="Calibri" w:hAnsi="Times New Roman" w:cs="Times New Roman"/>
          <w:b/>
          <w:sz w:val="24"/>
          <w:szCs w:val="24"/>
          <w:lang w:eastAsia="bg-BG"/>
        </w:rPr>
        <w:t>два работни дни</w:t>
      </w:r>
      <w:r w:rsidRPr="00E76637">
        <w:rPr>
          <w:rFonts w:ascii="Times New Roman" w:eastAsia="Calibri" w:hAnsi="Times New Roman" w:cs="Times New Roman"/>
          <w:sz w:val="24"/>
          <w:szCs w:val="24"/>
          <w:lang w:eastAsia="bg-BG"/>
        </w:rPr>
        <w:t xml:space="preserve">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w:t>
      </w:r>
      <w:r w:rsidRPr="00E76637">
        <w:rPr>
          <w:rFonts w:ascii="Times New Roman" w:eastAsia="Calibri" w:hAnsi="Times New Roman" w:cs="Times New Roman"/>
          <w:sz w:val="24"/>
          <w:szCs w:val="24"/>
          <w:lang w:val="en-US" w:eastAsia="bg-BG"/>
        </w:rPr>
        <w:t>1</w:t>
      </w:r>
      <w:r w:rsidRPr="00E76637">
        <w:rPr>
          <w:rFonts w:ascii="Times New Roman" w:eastAsia="Calibri" w:hAnsi="Times New Roman" w:cs="Times New Roman"/>
          <w:sz w:val="24"/>
          <w:szCs w:val="24"/>
          <w:lang w:eastAsia="bg-BG"/>
        </w:rPr>
        <w:t xml:space="preserve"> ППЗОП - участниците в процедурата или техни упълномощени представители, както и представители на средствата за масово осведомяване.</w:t>
      </w:r>
    </w:p>
    <w:p w14:paraId="32AC2F64" w14:textId="5FC48131" w:rsidR="00661988" w:rsidRPr="00B90526" w:rsidRDefault="00E76637" w:rsidP="00B90526">
      <w:pPr>
        <w:widowControl w:val="0"/>
        <w:autoSpaceDE w:val="0"/>
        <w:autoSpaceDN w:val="0"/>
        <w:adjustRightInd w:val="0"/>
        <w:spacing w:after="240" w:line="240" w:lineRule="auto"/>
        <w:ind w:firstLine="482"/>
        <w:jc w:val="both"/>
        <w:rPr>
          <w:rFonts w:ascii="Times New Roman" w:eastAsia="Calibri" w:hAnsi="Times New Roman" w:cs="Times New Roman"/>
          <w:sz w:val="24"/>
          <w:szCs w:val="24"/>
          <w:lang w:eastAsia="bg-BG"/>
        </w:rPr>
      </w:pPr>
      <w:r w:rsidRPr="00E76637">
        <w:rPr>
          <w:rFonts w:ascii="Times New Roman" w:eastAsia="Calibri" w:hAnsi="Times New Roman" w:cs="Times New Roman"/>
          <w:sz w:val="24"/>
          <w:szCs w:val="24"/>
          <w:lang w:eastAsia="bg-BG"/>
        </w:rPr>
        <w:tab/>
        <w:t>Комисията обявява резултатите от оценяването на офертите по другите показатели, когато има такива, отваря ценовите предложения и ги оповестява.</w:t>
      </w:r>
    </w:p>
    <w:p w14:paraId="4BA59EC8" w14:textId="77777777" w:rsidR="00546127"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4A4378">
        <w:rPr>
          <w:rFonts w:ascii="Times New Roman" w:eastAsia="Times New Roman" w:hAnsi="Times New Roman" w:cs="Times New Roman"/>
          <w:b/>
          <w:color w:val="000000"/>
          <w:sz w:val="24"/>
          <w:szCs w:val="24"/>
          <w:lang w:val="x-none" w:eastAsia="bg-BG"/>
        </w:rPr>
        <w:t>Необичайно благоприятни оферти</w:t>
      </w:r>
    </w:p>
    <w:p w14:paraId="2BC934FA"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943C3">
        <w:rPr>
          <w:rFonts w:ascii="Times New Roman" w:eastAsia="Times New Roman" w:hAnsi="Times New Roman" w:cs="Times New Roman"/>
          <w:color w:val="000000"/>
          <w:sz w:val="24"/>
          <w:szCs w:val="24"/>
          <w:lang w:val="x-none" w:eastAsia="bg-BG"/>
        </w:rPr>
        <w:t xml:space="preserve">Когато предложение в офертата на участник, свързано с цена или разходи, което подлежи на оценяване, е </w:t>
      </w:r>
      <w:r w:rsidRPr="00E0079F">
        <w:rPr>
          <w:rFonts w:ascii="Times New Roman" w:eastAsia="Times New Roman" w:hAnsi="Times New Roman" w:cs="Times New Roman"/>
          <w:b/>
          <w:color w:val="000000"/>
          <w:sz w:val="24"/>
          <w:szCs w:val="24"/>
          <w:lang w:val="x-none" w:eastAsia="bg-BG"/>
        </w:rPr>
        <w:t>с повече от 20 на сто по-благоприятно</w:t>
      </w:r>
      <w:r w:rsidRPr="009943C3">
        <w:rPr>
          <w:rFonts w:ascii="Times New Roman" w:eastAsia="Times New Roman" w:hAnsi="Times New Roman" w:cs="Times New Roman"/>
          <w:color w:val="000000"/>
          <w:sz w:val="24"/>
          <w:szCs w:val="24"/>
          <w:lang w:val="x-none" w:eastAsia="bg-BG"/>
        </w:rPr>
        <w:t xml:space="preserve">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14:paraId="610217E3"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943C3">
        <w:rPr>
          <w:rFonts w:ascii="Times New Roman" w:eastAsia="Times New Roman" w:hAnsi="Times New Roman" w:cs="Times New Roman"/>
          <w:color w:val="000000"/>
          <w:sz w:val="24"/>
          <w:szCs w:val="24"/>
          <w:lang w:val="x-none" w:eastAsia="bg-BG"/>
        </w:rPr>
        <w:t>Обосновката може да се отнася до:</w:t>
      </w:r>
    </w:p>
    <w:p w14:paraId="285B3ABB"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val="x-none" w:eastAsia="bg-BG"/>
        </w:rPr>
        <w:t>1. икономическите особености на строителния метод;</w:t>
      </w:r>
    </w:p>
    <w:p w14:paraId="4EE8D48D"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val="x-none" w:eastAsia="bg-BG"/>
        </w:rPr>
        <w:t>2. избраните технически решения или наличието на изключително благоприятни условия за участника за изпълнението на строителството;</w:t>
      </w:r>
    </w:p>
    <w:p w14:paraId="552EFD0A"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val="x-none" w:eastAsia="bg-BG"/>
        </w:rPr>
        <w:t>3. оригиналност на предложеното от участника решение по отношение на строителството;</w:t>
      </w:r>
    </w:p>
    <w:p w14:paraId="06AE3DFB"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val="x-none" w:eastAsia="bg-BG"/>
        </w:rPr>
        <w:t>4. спазването на задълженията по чл. 115</w:t>
      </w:r>
      <w:r w:rsidRPr="009943C3">
        <w:rPr>
          <w:rFonts w:ascii="Times New Roman" w:eastAsia="Times New Roman" w:hAnsi="Times New Roman" w:cs="Times New Roman"/>
          <w:color w:val="000000"/>
          <w:sz w:val="24"/>
          <w:szCs w:val="24"/>
          <w:lang w:eastAsia="bg-BG"/>
        </w:rPr>
        <w:t xml:space="preserve">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smartTag w:uri="urn:schemas-microsoft-com:office:smarttags" w:element="metricconverter">
        <w:smartTagPr>
          <w:attr w:name="ProductID" w:val="10.”"/>
        </w:smartTagPr>
        <w:r w:rsidRPr="009943C3">
          <w:rPr>
            <w:rFonts w:ascii="Times New Roman" w:eastAsia="Times New Roman" w:hAnsi="Times New Roman" w:cs="Times New Roman"/>
            <w:color w:val="000000"/>
            <w:sz w:val="24"/>
            <w:szCs w:val="24"/>
            <w:lang w:eastAsia="bg-BG"/>
          </w:rPr>
          <w:t>10.”</w:t>
        </w:r>
      </w:smartTag>
    </w:p>
    <w:p w14:paraId="658C7563" w14:textId="77777777" w:rsidR="00546127" w:rsidRPr="009943C3" w:rsidRDefault="00546127" w:rsidP="00546127">
      <w:pPr>
        <w:widowControl w:val="0"/>
        <w:autoSpaceDE w:val="0"/>
        <w:autoSpaceDN w:val="0"/>
        <w:adjustRightInd w:val="0"/>
        <w:spacing w:after="60" w:line="240" w:lineRule="auto"/>
        <w:ind w:firstLine="720"/>
        <w:jc w:val="both"/>
        <w:rPr>
          <w:rFonts w:ascii="Times New Roman" w:eastAsia="Times New Roman" w:hAnsi="Times New Roman" w:cs="Times New Roman"/>
          <w:color w:val="000000"/>
          <w:sz w:val="24"/>
          <w:szCs w:val="24"/>
          <w:lang w:val="x-none" w:eastAsia="bg-BG"/>
        </w:rPr>
      </w:pPr>
      <w:r w:rsidRPr="009943C3">
        <w:rPr>
          <w:rFonts w:ascii="Times New Roman" w:eastAsia="Times New Roman" w:hAnsi="Times New Roman" w:cs="Times New Roman"/>
          <w:color w:val="000000"/>
          <w:sz w:val="24"/>
          <w:szCs w:val="24"/>
          <w:lang w:val="x-none" w:eastAsia="bg-BG"/>
        </w:rPr>
        <w:t>5. възможността участникът да получи държавна помощ.</w:t>
      </w:r>
    </w:p>
    <w:p w14:paraId="58804170"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943C3">
        <w:rPr>
          <w:rFonts w:ascii="Times New Roman" w:eastAsia="Times New Roman" w:hAnsi="Times New Roman" w:cs="Times New Roman"/>
          <w:color w:val="000000"/>
          <w:sz w:val="24"/>
          <w:szCs w:val="24"/>
          <w:lang w:val="x-none" w:eastAsia="bg-BG"/>
        </w:rPr>
        <w:t xml:space="preserve">Получената обосновка се оценява по отношение на нейната пълнота и обективност относно обстоятелствата по </w:t>
      </w:r>
      <w:r w:rsidRPr="009943C3">
        <w:rPr>
          <w:rFonts w:ascii="Times New Roman" w:eastAsia="Times New Roman" w:hAnsi="Times New Roman" w:cs="Times New Roman"/>
          <w:color w:val="000000"/>
          <w:sz w:val="24"/>
          <w:szCs w:val="24"/>
          <w:lang w:eastAsia="bg-BG"/>
        </w:rPr>
        <w:t xml:space="preserve">чл. 72, </w:t>
      </w:r>
      <w:r w:rsidRPr="009943C3">
        <w:rPr>
          <w:rFonts w:ascii="Times New Roman" w:eastAsia="Times New Roman" w:hAnsi="Times New Roman" w:cs="Times New Roman"/>
          <w:color w:val="000000"/>
          <w:sz w:val="24"/>
          <w:szCs w:val="24"/>
          <w:lang w:val="x-none" w:eastAsia="bg-BG"/>
        </w:rPr>
        <w:t>ал. 2</w:t>
      </w:r>
      <w:r w:rsidRPr="009943C3">
        <w:rPr>
          <w:rFonts w:ascii="Times New Roman" w:eastAsia="Times New Roman" w:hAnsi="Times New Roman" w:cs="Times New Roman"/>
          <w:color w:val="000000"/>
          <w:sz w:val="24"/>
          <w:szCs w:val="24"/>
          <w:lang w:eastAsia="bg-BG"/>
        </w:rPr>
        <w:t xml:space="preserve"> от ЗОП</w:t>
      </w:r>
      <w:r w:rsidRPr="009943C3">
        <w:rPr>
          <w:rFonts w:ascii="Times New Roman" w:eastAsia="Times New Roman" w:hAnsi="Times New Roman" w:cs="Times New Roman"/>
          <w:color w:val="000000"/>
          <w:sz w:val="24"/>
          <w:szCs w:val="24"/>
          <w:lang w:val="x-none" w:eastAsia="bg-BG"/>
        </w:rPr>
        <w:t>,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14:paraId="4B5B43CC" w14:textId="77777777" w:rsidR="00546127" w:rsidRPr="009943C3"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943C3">
        <w:rPr>
          <w:rFonts w:ascii="Times New Roman" w:eastAsia="Times New Roman" w:hAnsi="Times New Roman" w:cs="Times New Roman"/>
          <w:color w:val="000000"/>
          <w:sz w:val="24"/>
          <w:szCs w:val="24"/>
          <w:lang w:val="x-none" w:eastAsia="bg-BG"/>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14:paraId="0744C859" w14:textId="77777777" w:rsidR="00546127" w:rsidRPr="009943C3"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9943C3">
        <w:rPr>
          <w:rFonts w:ascii="Times New Roman" w:eastAsia="Times New Roman" w:hAnsi="Times New Roman" w:cs="Times New Roman"/>
          <w:color w:val="000000"/>
          <w:sz w:val="24"/>
          <w:szCs w:val="24"/>
          <w:lang w:val="x-none" w:eastAsia="bg-BG"/>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14:paraId="74C6ACA3" w14:textId="77777777" w:rsidR="00546127"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4A4378">
        <w:rPr>
          <w:rFonts w:ascii="Times New Roman" w:eastAsia="Times New Roman" w:hAnsi="Times New Roman" w:cs="Times New Roman"/>
          <w:color w:val="000000"/>
          <w:sz w:val="24"/>
          <w:szCs w:val="24"/>
          <w:lang w:val="x-none" w:eastAsia="bg-BG"/>
        </w:rPr>
        <w:lastRenderedPageBreak/>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14:paraId="04D9CCCC" w14:textId="77777777" w:rsidR="009943C3" w:rsidRPr="004A4378" w:rsidRDefault="009943C3" w:rsidP="009943C3">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4A4378">
        <w:rPr>
          <w:rFonts w:ascii="Times New Roman" w:eastAsia="Times New Roman" w:hAnsi="Times New Roman" w:cs="Times New Roman"/>
          <w:color w:val="000000"/>
          <w:sz w:val="24"/>
          <w:szCs w:val="24"/>
          <w:lang w:val="x-none" w:eastAsia="bg-BG"/>
        </w:rPr>
        <w:t>Ценовото предложение на участник, чиято оферта не отговаря на изискванията на възложителя, не се отваря.</w:t>
      </w:r>
      <w:r w:rsidRPr="004A4378">
        <w:rPr>
          <w:rFonts w:ascii="Times New Roman" w:eastAsia="Times New Roman" w:hAnsi="Times New Roman" w:cs="Times New Roman"/>
          <w:color w:val="000000"/>
          <w:sz w:val="24"/>
          <w:szCs w:val="24"/>
          <w:lang w:eastAsia="bg-BG"/>
        </w:rPr>
        <w:t xml:space="preserve"> </w:t>
      </w:r>
    </w:p>
    <w:p w14:paraId="32927106" w14:textId="77777777" w:rsidR="009943C3" w:rsidRDefault="009943C3"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943C3">
        <w:rPr>
          <w:rFonts w:ascii="Times New Roman" w:eastAsia="Times New Roman" w:hAnsi="Times New Roman" w:cs="Times New Roman"/>
          <w:sz w:val="24"/>
          <w:szCs w:val="24"/>
          <w:lang w:eastAsia="bg-BG"/>
        </w:rPr>
        <w:t xml:space="preserve">Не по-късно от два работни дни преди датата на отваряне на ценовите </w:t>
      </w:r>
      <w:r w:rsidR="003259B1">
        <w:rPr>
          <w:rFonts w:ascii="Times New Roman" w:eastAsia="Times New Roman" w:hAnsi="Times New Roman" w:cs="Times New Roman"/>
          <w:sz w:val="24"/>
          <w:szCs w:val="24"/>
          <w:lang w:eastAsia="bg-BG"/>
        </w:rPr>
        <w:t>предложения</w:t>
      </w:r>
      <w:r w:rsidRPr="009943C3">
        <w:rPr>
          <w:rFonts w:ascii="Times New Roman" w:eastAsia="Times New Roman" w:hAnsi="Times New Roman" w:cs="Times New Roman"/>
          <w:sz w:val="24"/>
          <w:szCs w:val="24"/>
          <w:lang w:eastAsia="bg-BG"/>
        </w:rPr>
        <w:t xml:space="preserve"> комисията обявява най-малко чрез съобщение в профила на купувача датата, часа и мястото на отварянето.</w:t>
      </w:r>
      <w:r>
        <w:rPr>
          <w:rFonts w:ascii="Times New Roman" w:eastAsia="Times New Roman" w:hAnsi="Times New Roman" w:cs="Times New Roman"/>
          <w:sz w:val="24"/>
          <w:szCs w:val="24"/>
          <w:lang w:eastAsia="bg-BG"/>
        </w:rPr>
        <w:t xml:space="preserve"> На отварянето на цените могат да присъстват участниците в процедурата или техни упълномощени представители, както и представители на средствата за масово осведомяване. Комисията обявява резултатите от оценяването на офертите по други показатели, отваря ценовите предложения и ги оповестява.</w:t>
      </w:r>
    </w:p>
    <w:p w14:paraId="3706AE86" w14:textId="77777777" w:rsidR="00546127"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4A4378">
        <w:rPr>
          <w:rFonts w:ascii="Times New Roman" w:eastAsia="Times New Roman" w:hAnsi="Times New Roman" w:cs="Times New Roman"/>
          <w:color w:val="000000"/>
          <w:sz w:val="24"/>
          <w:szCs w:val="24"/>
          <w:lang w:val="x-none" w:eastAsia="bg-BG"/>
        </w:rPr>
        <w:t>Комисията класира участниците по степента на съответствие на офертите с предварително обявените от възложителя условия.</w:t>
      </w:r>
    </w:p>
    <w:p w14:paraId="16621F20" w14:textId="77777777" w:rsidR="00546127" w:rsidRPr="00936ADA"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highlight w:val="yellow"/>
          <w:lang w:eastAsia="bg-BG"/>
        </w:rPr>
      </w:pPr>
    </w:p>
    <w:p w14:paraId="4D50DD4D" w14:textId="77777777" w:rsidR="004A4378" w:rsidRPr="004A437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val="x-none" w:eastAsia="bg-BG"/>
        </w:rPr>
        <w:t xml:space="preserve">Действията на комисията се протоколират, като резултатите от работата </w:t>
      </w:r>
      <w:r w:rsidRPr="004A4378">
        <w:rPr>
          <w:rFonts w:ascii="Times New Roman" w:eastAsia="Times New Roman" w:hAnsi="Times New Roman" w:cs="Times New Roman"/>
          <w:color w:val="000000"/>
          <w:sz w:val="24"/>
          <w:szCs w:val="24"/>
          <w:lang w:eastAsia="bg-BG"/>
        </w:rPr>
        <w:t>ѝ</w:t>
      </w:r>
      <w:r w:rsidRPr="004A4378">
        <w:rPr>
          <w:rFonts w:ascii="Times New Roman" w:eastAsia="Times New Roman" w:hAnsi="Times New Roman" w:cs="Times New Roman"/>
          <w:color w:val="000000"/>
          <w:sz w:val="24"/>
          <w:szCs w:val="24"/>
          <w:lang w:val="x-none" w:eastAsia="bg-BG"/>
        </w:rPr>
        <w:t xml:space="preserve"> се отразяват в </w:t>
      </w:r>
      <w:r w:rsidR="004A4378" w:rsidRPr="004A4378">
        <w:rPr>
          <w:rFonts w:ascii="Times New Roman" w:eastAsia="Times New Roman" w:hAnsi="Times New Roman" w:cs="Times New Roman"/>
          <w:b/>
          <w:color w:val="000000"/>
          <w:sz w:val="24"/>
          <w:szCs w:val="24"/>
          <w:lang w:eastAsia="bg-BG"/>
        </w:rPr>
        <w:t>доклад</w:t>
      </w:r>
      <w:r w:rsidRPr="004A4378">
        <w:rPr>
          <w:rFonts w:ascii="Times New Roman" w:eastAsia="Times New Roman" w:hAnsi="Times New Roman" w:cs="Times New Roman"/>
          <w:color w:val="000000"/>
          <w:sz w:val="24"/>
          <w:szCs w:val="24"/>
          <w:lang w:val="x-none" w:eastAsia="bg-BG"/>
        </w:rPr>
        <w:t>.</w:t>
      </w:r>
      <w:r w:rsidRPr="004A4378">
        <w:rPr>
          <w:rFonts w:ascii="Times New Roman" w:eastAsia="Times New Roman" w:hAnsi="Times New Roman" w:cs="Times New Roman"/>
          <w:color w:val="000000"/>
          <w:sz w:val="24"/>
          <w:szCs w:val="24"/>
          <w:lang w:eastAsia="bg-BG"/>
        </w:rPr>
        <w:t xml:space="preserve"> </w:t>
      </w:r>
      <w:r w:rsidR="004A4378" w:rsidRPr="004A4378">
        <w:rPr>
          <w:rFonts w:ascii="Times New Roman" w:eastAsia="Times New Roman" w:hAnsi="Times New Roman" w:cs="Times New Roman"/>
          <w:color w:val="000000"/>
          <w:sz w:val="24"/>
          <w:szCs w:val="24"/>
          <w:lang w:eastAsia="bg-BG"/>
        </w:rPr>
        <w:t xml:space="preserve">Докладът съдържа: </w:t>
      </w:r>
    </w:p>
    <w:p w14:paraId="3246A22C"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1. състав на комисията;</w:t>
      </w:r>
    </w:p>
    <w:p w14:paraId="5AC84B99"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2. участници в процедурата;</w:t>
      </w:r>
    </w:p>
    <w:p w14:paraId="51090FB6"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3. класиране на участниците и предложение за сключване на договор с класирания на първо място участник, когато е приложимо;</w:t>
      </w:r>
    </w:p>
    <w:p w14:paraId="63AC9EDE"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4. в случай на прекратяване на процедурата- посочване на правното основание и съответни мотиви;</w:t>
      </w:r>
    </w:p>
    <w:p w14:paraId="70579E1C"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5. когато е приложимо- предложение за отстраняване на участници заедно със съответните мотиви;</w:t>
      </w:r>
    </w:p>
    <w:p w14:paraId="6C5994DA" w14:textId="77777777" w:rsidR="004A4378" w:rsidRPr="004A4378"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4A4378">
        <w:rPr>
          <w:rFonts w:ascii="Times New Roman" w:eastAsia="Times New Roman" w:hAnsi="Times New Roman" w:cs="Times New Roman"/>
          <w:color w:val="000000"/>
          <w:sz w:val="24"/>
          <w:szCs w:val="24"/>
          <w:lang w:eastAsia="bg-BG"/>
        </w:rPr>
        <w:t>6. описание на представените мостри, снимки или макети- когато е приложимо.</w:t>
      </w:r>
    </w:p>
    <w:p w14:paraId="43B052A0" w14:textId="77777777" w:rsidR="00546127" w:rsidRPr="002060EA" w:rsidRDefault="004A4378" w:rsidP="005461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060EA">
        <w:rPr>
          <w:rFonts w:ascii="Times New Roman" w:eastAsia="Times New Roman" w:hAnsi="Times New Roman" w:cs="Times New Roman"/>
          <w:sz w:val="24"/>
          <w:szCs w:val="24"/>
          <w:lang w:eastAsia="bg-BG"/>
        </w:rPr>
        <w:t>Докладът на комисията се подписва от всички членове и се предоставя на възложителя заедно с цялата документация, включително всички документи, изготвени в хода на работа на комисията, като протоколи, оценителни таблици, мотиви за особените мнения, представените мостри, макети и/или снимки и други.</w:t>
      </w:r>
      <w:r w:rsidR="00546127" w:rsidRPr="002060EA">
        <w:rPr>
          <w:rFonts w:ascii="Times New Roman" w:eastAsia="Times New Roman" w:hAnsi="Times New Roman" w:cs="Times New Roman"/>
          <w:sz w:val="24"/>
          <w:szCs w:val="24"/>
          <w:lang w:eastAsia="bg-BG"/>
        </w:rPr>
        <w:t xml:space="preserve"> </w:t>
      </w:r>
    </w:p>
    <w:p w14:paraId="5E5E9F76"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060EA">
        <w:rPr>
          <w:rFonts w:ascii="Times New Roman" w:eastAsia="Times New Roman" w:hAnsi="Times New Roman" w:cs="Times New Roman"/>
          <w:sz w:val="24"/>
          <w:szCs w:val="24"/>
          <w:lang w:val="x-none" w:eastAsia="bg-BG"/>
        </w:rPr>
        <w:t>В 10-дневен срок от получаването на доклада Възложителят го утвърждава или го връща на комисията с писмени указания</w:t>
      </w:r>
      <w:r w:rsidRPr="002060EA">
        <w:rPr>
          <w:rFonts w:ascii="Times New Roman" w:eastAsia="Times New Roman" w:hAnsi="Times New Roman" w:cs="Times New Roman"/>
          <w:sz w:val="24"/>
          <w:szCs w:val="24"/>
          <w:lang w:eastAsia="bg-BG"/>
        </w:rPr>
        <w:t>.</w:t>
      </w:r>
    </w:p>
    <w:p w14:paraId="6F185BD0"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2060EA">
        <w:rPr>
          <w:rFonts w:ascii="Times New Roman" w:eastAsia="Times New Roman" w:hAnsi="Times New Roman" w:cs="Times New Roman"/>
          <w:color w:val="000000"/>
          <w:sz w:val="24"/>
          <w:szCs w:val="24"/>
          <w:lang w:eastAsia="bg-BG"/>
        </w:rPr>
        <w:t xml:space="preserve">В </w:t>
      </w:r>
      <w:r w:rsidRPr="002060EA">
        <w:rPr>
          <w:rFonts w:ascii="Times New Roman" w:eastAsia="Times New Roman" w:hAnsi="Times New Roman" w:cs="Times New Roman"/>
          <w:color w:val="000000"/>
          <w:sz w:val="24"/>
          <w:szCs w:val="24"/>
          <w:lang w:val="x-none" w:eastAsia="bg-BG"/>
        </w:rPr>
        <w:t xml:space="preserve">10-дневен срок от утвърждаване на </w:t>
      </w:r>
      <w:r w:rsidR="002060EA" w:rsidRPr="002060EA">
        <w:rPr>
          <w:rFonts w:ascii="Times New Roman" w:eastAsia="Times New Roman" w:hAnsi="Times New Roman" w:cs="Times New Roman"/>
          <w:color w:val="000000"/>
          <w:sz w:val="24"/>
          <w:szCs w:val="24"/>
          <w:lang w:eastAsia="bg-BG"/>
        </w:rPr>
        <w:t>доклада</w:t>
      </w:r>
      <w:r w:rsidRPr="002060EA">
        <w:rPr>
          <w:rFonts w:ascii="Times New Roman" w:eastAsia="Times New Roman" w:hAnsi="Times New Roman" w:cs="Times New Roman"/>
          <w:color w:val="000000"/>
          <w:sz w:val="24"/>
          <w:szCs w:val="24"/>
          <w:lang w:val="x-none" w:eastAsia="bg-BG"/>
        </w:rPr>
        <w:t xml:space="preserve"> Възложителят издава решение за определяне на изпълнител или за прекратяване на процедурата.</w:t>
      </w:r>
    </w:p>
    <w:p w14:paraId="148734A0" w14:textId="77777777" w:rsidR="00546127" w:rsidRPr="00936ADA"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highlight w:val="yellow"/>
          <w:lang w:val="x-none" w:eastAsia="bg-BG"/>
        </w:rPr>
      </w:pPr>
    </w:p>
    <w:p w14:paraId="21FA8D8F" w14:textId="77777777" w:rsidR="00546127" w:rsidRPr="002060EA" w:rsidRDefault="00546127" w:rsidP="00546127">
      <w:pPr>
        <w:spacing w:after="120" w:line="240" w:lineRule="atLeast"/>
        <w:jc w:val="center"/>
        <w:outlineLvl w:val="1"/>
        <w:rPr>
          <w:rFonts w:ascii="Times New Roman" w:eastAsia="Calibri" w:hAnsi="Times New Roman" w:cs="Times New Roman"/>
          <w:sz w:val="24"/>
          <w:szCs w:val="24"/>
          <w:lang w:eastAsia="bg-BG"/>
          <w14:textOutline w14:w="9525" w14:cap="rnd" w14:cmpd="sng" w14:algn="ctr">
            <w14:solidFill>
              <w14:srgbClr w14:val="000000"/>
            </w14:solidFill>
            <w14:prstDash w14:val="solid"/>
            <w14:bevel/>
          </w14:textOutline>
        </w:rPr>
      </w:pPr>
      <w:bookmarkStart w:id="75" w:name="_Toc2181512"/>
      <w:bookmarkStart w:id="76" w:name="_Toc23509570"/>
      <w:r w:rsidRPr="002060EA">
        <w:rPr>
          <w:rFonts w:ascii="Times New Roman" w:eastAsia="Calibri" w:hAnsi="Times New Roman" w:cs="Times New Roman"/>
          <w:b/>
          <w:smallCaps/>
          <w:spacing w:val="5"/>
          <w:sz w:val="24"/>
          <w:szCs w:val="24"/>
          <w:lang w:eastAsia="bg-BG"/>
          <w14:textOutline w14:w="9525" w14:cap="rnd" w14:cmpd="sng" w14:algn="ctr">
            <w14:solidFill>
              <w14:srgbClr w14:val="000000"/>
            </w14:solidFill>
            <w14:prstDash w14:val="solid"/>
            <w14:bevel/>
          </w14:textOutline>
        </w:rPr>
        <w:t>7. връчване на решенията</w:t>
      </w:r>
      <w:bookmarkEnd w:id="75"/>
      <w:bookmarkEnd w:id="76"/>
    </w:p>
    <w:p w14:paraId="2415599A" w14:textId="77777777" w:rsidR="00546127" w:rsidRPr="002060EA"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2060EA">
        <w:rPr>
          <w:rFonts w:ascii="Times New Roman" w:eastAsia="Times New Roman" w:hAnsi="Times New Roman" w:cs="Times New Roman"/>
          <w:color w:val="000000"/>
          <w:sz w:val="24"/>
          <w:szCs w:val="24"/>
          <w:lang w:val="x-none" w:eastAsia="bg-BG"/>
        </w:rPr>
        <w:t>Процедур</w:t>
      </w:r>
      <w:r w:rsidRPr="002060EA">
        <w:rPr>
          <w:rFonts w:ascii="Times New Roman" w:eastAsia="Times New Roman" w:hAnsi="Times New Roman" w:cs="Times New Roman"/>
          <w:color w:val="000000"/>
          <w:sz w:val="24"/>
          <w:szCs w:val="24"/>
          <w:lang w:eastAsia="bg-BG"/>
        </w:rPr>
        <w:t>ата</w:t>
      </w:r>
      <w:r w:rsidRPr="002060EA">
        <w:rPr>
          <w:rFonts w:ascii="Times New Roman" w:eastAsia="Times New Roman" w:hAnsi="Times New Roman" w:cs="Times New Roman"/>
          <w:color w:val="000000"/>
          <w:sz w:val="24"/>
          <w:szCs w:val="24"/>
          <w:lang w:val="x-none" w:eastAsia="bg-BG"/>
        </w:rPr>
        <w:t xml:space="preserve"> </w:t>
      </w:r>
      <w:r w:rsidRPr="002060EA">
        <w:rPr>
          <w:rFonts w:ascii="Times New Roman" w:eastAsia="Times New Roman" w:hAnsi="Times New Roman" w:cs="Times New Roman"/>
          <w:color w:val="000000"/>
          <w:sz w:val="24"/>
          <w:szCs w:val="24"/>
          <w:lang w:eastAsia="bg-BG"/>
        </w:rPr>
        <w:t xml:space="preserve">може да </w:t>
      </w:r>
      <w:r w:rsidRPr="002060EA">
        <w:rPr>
          <w:rFonts w:ascii="Times New Roman" w:eastAsia="Times New Roman" w:hAnsi="Times New Roman" w:cs="Times New Roman"/>
          <w:color w:val="000000"/>
          <w:sz w:val="24"/>
          <w:szCs w:val="24"/>
          <w:lang w:val="x-none" w:eastAsia="bg-BG"/>
        </w:rPr>
        <w:t>завърш</w:t>
      </w:r>
      <w:r w:rsidRPr="002060EA">
        <w:rPr>
          <w:rFonts w:ascii="Times New Roman" w:eastAsia="Times New Roman" w:hAnsi="Times New Roman" w:cs="Times New Roman"/>
          <w:color w:val="000000"/>
          <w:sz w:val="24"/>
          <w:szCs w:val="24"/>
          <w:lang w:eastAsia="bg-BG"/>
        </w:rPr>
        <w:t>и</w:t>
      </w:r>
      <w:r w:rsidRPr="002060EA">
        <w:rPr>
          <w:rFonts w:ascii="Times New Roman" w:eastAsia="Times New Roman" w:hAnsi="Times New Roman" w:cs="Times New Roman"/>
          <w:color w:val="000000"/>
          <w:sz w:val="24"/>
          <w:szCs w:val="24"/>
          <w:lang w:val="x-none" w:eastAsia="bg-BG"/>
        </w:rPr>
        <w:t xml:space="preserve"> с решение за:</w:t>
      </w:r>
    </w:p>
    <w:p w14:paraId="621B3AB1" w14:textId="77777777" w:rsidR="00546127" w:rsidRPr="002060EA"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val="x-none" w:eastAsia="bg-BG"/>
        </w:rPr>
        <w:t>1. определяне на изпълнител по договор за обществена поръчка</w:t>
      </w:r>
      <w:r w:rsidRPr="002060EA">
        <w:rPr>
          <w:rFonts w:ascii="Times New Roman" w:eastAsia="Times New Roman" w:hAnsi="Times New Roman" w:cs="Times New Roman"/>
          <w:color w:val="000000"/>
          <w:sz w:val="24"/>
          <w:szCs w:val="24"/>
          <w:lang w:eastAsia="bg-BG"/>
        </w:rPr>
        <w:t>;</w:t>
      </w:r>
    </w:p>
    <w:p w14:paraId="49A778A9" w14:textId="77777777" w:rsidR="00546127" w:rsidRPr="002060EA"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eastAsia="bg-BG"/>
        </w:rPr>
        <w:t>2</w:t>
      </w:r>
      <w:r w:rsidRPr="002060EA">
        <w:rPr>
          <w:rFonts w:ascii="Times New Roman" w:eastAsia="Times New Roman" w:hAnsi="Times New Roman" w:cs="Times New Roman"/>
          <w:color w:val="000000"/>
          <w:sz w:val="24"/>
          <w:szCs w:val="24"/>
          <w:lang w:val="x-none" w:eastAsia="bg-BG"/>
        </w:rPr>
        <w:t>. прекратяване на процедурата.</w:t>
      </w:r>
    </w:p>
    <w:p w14:paraId="38CCB580" w14:textId="77777777" w:rsidR="00546127" w:rsidRPr="002060EA" w:rsidRDefault="00546127" w:rsidP="00546127">
      <w:pPr>
        <w:widowControl w:val="0"/>
        <w:tabs>
          <w:tab w:val="left" w:pos="5400"/>
        </w:tabs>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val="x-none" w:eastAsia="bg-BG"/>
        </w:rPr>
        <w:t>Възложителят изпраща решени</w:t>
      </w:r>
      <w:r w:rsidRPr="002060EA">
        <w:rPr>
          <w:rFonts w:ascii="Times New Roman" w:eastAsia="Times New Roman" w:hAnsi="Times New Roman" w:cs="Times New Roman"/>
          <w:color w:val="000000"/>
          <w:sz w:val="24"/>
          <w:szCs w:val="24"/>
          <w:lang w:eastAsia="bg-BG"/>
        </w:rPr>
        <w:t xml:space="preserve">ето за определяне на изпълнител и/или за прекратяване на процедура </w:t>
      </w:r>
      <w:r w:rsidRPr="002060EA">
        <w:rPr>
          <w:rFonts w:ascii="Times New Roman" w:eastAsia="Times New Roman" w:hAnsi="Times New Roman" w:cs="Times New Roman"/>
          <w:color w:val="000000"/>
          <w:sz w:val="24"/>
          <w:szCs w:val="24"/>
          <w:lang w:val="x-none" w:eastAsia="bg-BG"/>
        </w:rPr>
        <w:t>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w:t>
      </w:r>
      <w:r w:rsidRPr="002060EA">
        <w:rPr>
          <w:rFonts w:ascii="Times New Roman" w:eastAsia="Times New Roman" w:hAnsi="Times New Roman" w:cs="Times New Roman"/>
          <w:color w:val="000000"/>
          <w:sz w:val="24"/>
          <w:szCs w:val="24"/>
          <w:lang w:eastAsia="bg-BG"/>
        </w:rPr>
        <w:t xml:space="preserve"> </w:t>
      </w:r>
      <w:r w:rsidRPr="002060EA">
        <w:rPr>
          <w:rFonts w:ascii="Times New Roman" w:eastAsia="Times New Roman" w:hAnsi="Times New Roman" w:cs="Times New Roman"/>
          <w:color w:val="000000"/>
          <w:sz w:val="24"/>
          <w:szCs w:val="24"/>
          <w:lang w:val="x-none" w:eastAsia="bg-BG"/>
        </w:rPr>
        <w:t>Решенията се изпращат:</w:t>
      </w:r>
    </w:p>
    <w:p w14:paraId="205BBBA1"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val="x-none" w:eastAsia="bg-BG"/>
        </w:rPr>
        <w:t xml:space="preserve"> 1. на адрес, посочен от участника:</w:t>
      </w:r>
    </w:p>
    <w:p w14:paraId="7A39D7F1"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val="x-none" w:eastAsia="bg-BG"/>
        </w:rPr>
        <w:t xml:space="preserve"> а) на електронна поща, като съобщението, с което се изпращат, се подписва с електронен подпис, или</w:t>
      </w:r>
    </w:p>
    <w:p w14:paraId="181E2B32"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val="x-none" w:eastAsia="bg-BG"/>
        </w:rPr>
        <w:t xml:space="preserve"> б) чрез пощенска или друга куриерска услуга с препоръчана пратка с обратна разписка;</w:t>
      </w:r>
    </w:p>
    <w:p w14:paraId="586BCD57" w14:textId="77777777" w:rsidR="00546127" w:rsidRPr="002060EA"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2060EA">
        <w:rPr>
          <w:rFonts w:ascii="Times New Roman" w:eastAsia="Times New Roman" w:hAnsi="Times New Roman" w:cs="Times New Roman"/>
          <w:color w:val="000000"/>
          <w:sz w:val="24"/>
          <w:szCs w:val="24"/>
          <w:lang w:val="x-none" w:eastAsia="bg-BG"/>
        </w:rPr>
        <w:t xml:space="preserve"> 2. по факс.</w:t>
      </w:r>
    </w:p>
    <w:p w14:paraId="45C63E73" w14:textId="109D2B44" w:rsidR="00546127" w:rsidRPr="00B90526" w:rsidRDefault="00546127" w:rsidP="00B90526">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060EA">
        <w:rPr>
          <w:rFonts w:ascii="Times New Roman" w:eastAsia="Times New Roman" w:hAnsi="Times New Roman" w:cs="Times New Roman"/>
          <w:color w:val="000000"/>
          <w:sz w:val="24"/>
          <w:szCs w:val="24"/>
          <w:lang w:val="x-none" w:eastAsia="bg-BG"/>
        </w:rPr>
        <w:t>Когато решението не е получено от участника по някой от начините, посочени</w:t>
      </w:r>
      <w:r w:rsidRPr="002060EA">
        <w:rPr>
          <w:rFonts w:ascii="Times New Roman" w:eastAsia="Times New Roman" w:hAnsi="Times New Roman" w:cs="Times New Roman"/>
          <w:color w:val="000000"/>
          <w:sz w:val="24"/>
          <w:szCs w:val="24"/>
          <w:lang w:eastAsia="bg-BG"/>
        </w:rPr>
        <w:t xml:space="preserve"> в чл. 43, ал.2 от ЗОП</w:t>
      </w:r>
      <w:r w:rsidRPr="002060EA">
        <w:rPr>
          <w:rFonts w:ascii="Times New Roman" w:eastAsia="Times New Roman" w:hAnsi="Times New Roman" w:cs="Times New Roman"/>
          <w:color w:val="000000"/>
          <w:sz w:val="24"/>
          <w:szCs w:val="24"/>
          <w:lang w:val="x-none" w:eastAsia="bg-BG"/>
        </w:rPr>
        <w:t>, възложителят публикува съобщение до него в профила на купувача. Решението се смята за връчено от датата на публикуване на съобщението.</w:t>
      </w:r>
    </w:p>
    <w:p w14:paraId="6156A5E1" w14:textId="77777777" w:rsidR="00546127" w:rsidRPr="002060EA"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7" w:name="_Toc23509571"/>
      <w:r w:rsidRPr="002060EA">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lastRenderedPageBreak/>
        <w:t>8. определяне на изпълнител и сключване на договор</w:t>
      </w:r>
      <w:bookmarkEnd w:id="77"/>
    </w:p>
    <w:p w14:paraId="54269C5A"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3A7B2D">
        <w:rPr>
          <w:rFonts w:ascii="Times New Roman" w:eastAsia="Times New Roman" w:hAnsi="Times New Roman" w:cs="Times New Roman"/>
          <w:color w:val="000000"/>
          <w:sz w:val="24"/>
          <w:szCs w:val="24"/>
          <w:lang w:val="x-none" w:eastAsia="bg-BG"/>
        </w:rPr>
        <w:t>Възложителят определя за изпълнител на поръчката участник, за когото са изпълнени следните условия:</w:t>
      </w:r>
    </w:p>
    <w:p w14:paraId="68490CF2"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3A7B2D">
        <w:rPr>
          <w:rFonts w:ascii="Times New Roman" w:eastAsia="Times New Roman" w:hAnsi="Times New Roman" w:cs="Times New Roman"/>
          <w:color w:val="000000"/>
          <w:sz w:val="24"/>
          <w:szCs w:val="24"/>
          <w:lang w:val="x-none" w:eastAsia="bg-BG"/>
        </w:rPr>
        <w:t>1. не са налице основанията за отстраняване от процедурата, освен в случаите по чл. 54, ал.</w:t>
      </w:r>
      <w:r w:rsidRPr="003A7B2D">
        <w:rPr>
          <w:rFonts w:ascii="Times New Roman" w:eastAsia="Times New Roman" w:hAnsi="Times New Roman" w:cs="Times New Roman"/>
          <w:color w:val="000000"/>
          <w:sz w:val="24"/>
          <w:szCs w:val="24"/>
          <w:lang w:eastAsia="bg-BG"/>
        </w:rPr>
        <w:t xml:space="preserve"> 4 и</w:t>
      </w:r>
      <w:r w:rsidRPr="003A7B2D">
        <w:rPr>
          <w:rFonts w:ascii="Times New Roman" w:eastAsia="Times New Roman" w:hAnsi="Times New Roman" w:cs="Times New Roman"/>
          <w:color w:val="000000"/>
          <w:sz w:val="24"/>
          <w:szCs w:val="24"/>
          <w:lang w:val="x-none" w:eastAsia="bg-BG"/>
        </w:rPr>
        <w:t xml:space="preserve"> </w:t>
      </w:r>
      <w:r w:rsidRPr="003A7B2D">
        <w:rPr>
          <w:rFonts w:ascii="Times New Roman" w:eastAsia="Times New Roman" w:hAnsi="Times New Roman" w:cs="Times New Roman"/>
          <w:color w:val="000000"/>
          <w:sz w:val="24"/>
          <w:szCs w:val="24"/>
          <w:lang w:eastAsia="bg-BG"/>
        </w:rPr>
        <w:t>5 от ЗОП</w:t>
      </w:r>
      <w:r w:rsidRPr="003A7B2D">
        <w:rPr>
          <w:rFonts w:ascii="Times New Roman" w:eastAsia="Times New Roman" w:hAnsi="Times New Roman" w:cs="Times New Roman"/>
          <w:color w:val="000000"/>
          <w:sz w:val="24"/>
          <w:szCs w:val="24"/>
          <w:lang w:val="x-none" w:eastAsia="bg-BG"/>
        </w:rPr>
        <w:t>, и отговаря на критериите за подбор, а когато е приложимо – и на недискриминационните правила и критерии за намаляване броя на кандидатите;</w:t>
      </w:r>
    </w:p>
    <w:p w14:paraId="5582A177" w14:textId="77777777" w:rsidR="00546127" w:rsidRPr="003A7B2D"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3A7B2D">
        <w:rPr>
          <w:rFonts w:ascii="Times New Roman" w:eastAsia="Times New Roman" w:hAnsi="Times New Roman" w:cs="Times New Roman"/>
          <w:color w:val="000000"/>
          <w:sz w:val="24"/>
          <w:szCs w:val="24"/>
          <w:lang w:val="x-none" w:eastAsia="bg-BG"/>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14:paraId="0F792E3F"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3A7B2D">
        <w:rPr>
          <w:rFonts w:ascii="Times New Roman" w:eastAsia="Times New Roman" w:hAnsi="Times New Roman" w:cs="Times New Roman"/>
          <w:b/>
          <w:color w:val="000000"/>
          <w:sz w:val="24"/>
          <w:szCs w:val="24"/>
          <w:lang w:val="x-none" w:eastAsia="bg-BG"/>
        </w:rPr>
        <w:t>Възложителят сключва с определения изпълнител писмен договор за обществена поръчка при условие</w:t>
      </w:r>
      <w:r w:rsidRPr="003A7B2D">
        <w:rPr>
          <w:rFonts w:ascii="Times New Roman" w:eastAsia="Times New Roman" w:hAnsi="Times New Roman" w:cs="Times New Roman"/>
          <w:b/>
          <w:color w:val="000000"/>
          <w:sz w:val="24"/>
          <w:szCs w:val="24"/>
          <w:lang w:eastAsia="bg-BG"/>
        </w:rPr>
        <w:t>,</w:t>
      </w:r>
      <w:r w:rsidRPr="003A7B2D">
        <w:rPr>
          <w:rFonts w:ascii="Times New Roman" w:eastAsia="Times New Roman" w:hAnsi="Times New Roman" w:cs="Times New Roman"/>
          <w:b/>
          <w:color w:val="000000"/>
          <w:sz w:val="24"/>
          <w:szCs w:val="24"/>
          <w:lang w:val="x-none" w:eastAsia="bg-BG"/>
        </w:rPr>
        <w:t xml:space="preserve"> че при подписване на договора определеният изпълнител:</w:t>
      </w:r>
    </w:p>
    <w:p w14:paraId="36EFDC76"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b/>
          <w:color w:val="000000"/>
          <w:sz w:val="24"/>
          <w:szCs w:val="24"/>
          <w:lang w:eastAsia="bg-BG"/>
        </w:rPr>
        <w:t>1.</w:t>
      </w:r>
      <w:r w:rsidRPr="003A7B2D">
        <w:rPr>
          <w:rFonts w:ascii="Times New Roman" w:eastAsia="Times New Roman" w:hAnsi="Times New Roman" w:cs="Times New Roman"/>
          <w:color w:val="000000"/>
          <w:sz w:val="24"/>
          <w:szCs w:val="24"/>
          <w:lang w:eastAsia="bg-BG"/>
        </w:rPr>
        <w:t xml:space="preserve"> представи документ за регистрация в съответствие с изискването по чл.10, ал.2 ЗОП (когато е приложимо);</w:t>
      </w:r>
    </w:p>
    <w:p w14:paraId="2AE96FD6"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3A7B2D">
        <w:rPr>
          <w:rFonts w:ascii="Times New Roman" w:eastAsia="Times New Roman" w:hAnsi="Times New Roman" w:cs="Times New Roman"/>
          <w:b/>
          <w:color w:val="000000"/>
          <w:sz w:val="24"/>
          <w:szCs w:val="24"/>
          <w:lang w:eastAsia="bg-BG"/>
        </w:rPr>
        <w:t>2</w:t>
      </w:r>
      <w:r w:rsidRPr="003A7B2D">
        <w:rPr>
          <w:rFonts w:ascii="Times New Roman" w:eastAsia="Times New Roman" w:hAnsi="Times New Roman" w:cs="Times New Roman"/>
          <w:b/>
          <w:color w:val="000000"/>
          <w:sz w:val="24"/>
          <w:szCs w:val="24"/>
          <w:lang w:val="x-none" w:eastAsia="bg-BG"/>
        </w:rPr>
        <w:t>.</w:t>
      </w:r>
      <w:r w:rsidRPr="003A7B2D">
        <w:rPr>
          <w:rFonts w:ascii="Times New Roman" w:eastAsia="Times New Roman" w:hAnsi="Times New Roman" w:cs="Times New Roman"/>
          <w:color w:val="000000"/>
          <w:sz w:val="24"/>
          <w:szCs w:val="24"/>
          <w:lang w:val="x-none" w:eastAsia="bg-BG"/>
        </w:rPr>
        <w:t xml:space="preserve">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14:paraId="58743DD5" w14:textId="77777777" w:rsidR="00546127" w:rsidRPr="003A7B2D"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b/>
          <w:color w:val="000000"/>
          <w:sz w:val="24"/>
          <w:szCs w:val="24"/>
          <w:lang w:eastAsia="bg-BG"/>
        </w:rPr>
        <w:t>3</w:t>
      </w:r>
      <w:r w:rsidRPr="003A7B2D">
        <w:rPr>
          <w:rFonts w:ascii="Times New Roman" w:eastAsia="Times New Roman" w:hAnsi="Times New Roman" w:cs="Times New Roman"/>
          <w:b/>
          <w:color w:val="000000"/>
          <w:sz w:val="24"/>
          <w:szCs w:val="24"/>
          <w:lang w:val="x-none" w:eastAsia="bg-BG"/>
        </w:rPr>
        <w:t>.</w:t>
      </w:r>
      <w:r w:rsidRPr="003A7B2D">
        <w:rPr>
          <w:rFonts w:ascii="Times New Roman" w:eastAsia="Times New Roman" w:hAnsi="Times New Roman" w:cs="Times New Roman"/>
          <w:color w:val="000000"/>
          <w:sz w:val="24"/>
          <w:szCs w:val="24"/>
          <w:lang w:val="x-none" w:eastAsia="bg-BG"/>
        </w:rPr>
        <w:t xml:space="preserve"> представи определената гаранция за изпълнение на договора;</w:t>
      </w:r>
    </w:p>
    <w:p w14:paraId="7E74ED17" w14:textId="77777777" w:rsidR="00546127" w:rsidRPr="003A7B2D" w:rsidRDefault="00546127" w:rsidP="00546127">
      <w:pPr>
        <w:widowControl w:val="0"/>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b/>
          <w:color w:val="000000"/>
          <w:sz w:val="24"/>
          <w:szCs w:val="24"/>
          <w:lang w:eastAsia="bg-BG"/>
        </w:rPr>
        <w:t>4.</w:t>
      </w:r>
      <w:r w:rsidRPr="003A7B2D">
        <w:rPr>
          <w:rFonts w:ascii="Times New Roman" w:eastAsia="Times New Roman" w:hAnsi="Times New Roman" w:cs="Times New Roman"/>
          <w:color w:val="000000"/>
          <w:sz w:val="24"/>
          <w:szCs w:val="24"/>
          <w:lan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p>
    <w:p w14:paraId="66B88DF4" w14:textId="77777777" w:rsidR="00546127" w:rsidRPr="003A7B2D" w:rsidRDefault="00546127" w:rsidP="00546127">
      <w:pPr>
        <w:widowControl w:val="0"/>
        <w:autoSpaceDE w:val="0"/>
        <w:autoSpaceDN w:val="0"/>
        <w:adjustRightInd w:val="0"/>
        <w:spacing w:after="120" w:line="240" w:lineRule="auto"/>
        <w:ind w:firstLine="709"/>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color w:val="000000"/>
          <w:sz w:val="24"/>
          <w:szCs w:val="24"/>
          <w:lang w:eastAsia="bg-BG"/>
        </w:rPr>
        <w:t xml:space="preserve">Когато определеният изпълнител е </w:t>
      </w:r>
      <w:proofErr w:type="spellStart"/>
      <w:r w:rsidRPr="003A7B2D">
        <w:rPr>
          <w:rFonts w:ascii="Times New Roman" w:eastAsia="Times New Roman" w:hAnsi="Times New Roman" w:cs="Times New Roman"/>
          <w:color w:val="000000"/>
          <w:sz w:val="24"/>
          <w:szCs w:val="24"/>
          <w:lang w:eastAsia="bg-BG"/>
        </w:rPr>
        <w:t>неперсонифицирано</w:t>
      </w:r>
      <w:proofErr w:type="spellEnd"/>
      <w:r w:rsidRPr="003A7B2D">
        <w:rPr>
          <w:rFonts w:ascii="Times New Roman" w:eastAsia="Times New Roman" w:hAnsi="Times New Roman" w:cs="Times New Roman"/>
          <w:color w:val="000000"/>
          <w:sz w:val="24"/>
          <w:szCs w:val="24"/>
          <w:lang w:eastAsia="bg-BG"/>
        </w:rPr>
        <w:t xml:space="preserve"> </w:t>
      </w:r>
      <w:r w:rsidRPr="003A7B2D">
        <w:rPr>
          <w:rFonts w:ascii="Times New Roman" w:eastAsia="Times New Roman" w:hAnsi="Times New Roman" w:cs="Times New Roman"/>
          <w:b/>
          <w:color w:val="000000"/>
          <w:sz w:val="24"/>
          <w:szCs w:val="24"/>
          <w:lang w:eastAsia="bg-BG"/>
        </w:rPr>
        <w:t>обединение на физически и/или юридически лица</w:t>
      </w:r>
      <w:r w:rsidRPr="003A7B2D">
        <w:rPr>
          <w:rFonts w:ascii="Times New Roman" w:eastAsia="Times New Roman" w:hAnsi="Times New Roman" w:cs="Times New Roman"/>
          <w:color w:val="000000"/>
          <w:sz w:val="24"/>
          <w:szCs w:val="24"/>
          <w:lang w:eastAsia="bg-BG"/>
        </w:rPr>
        <w:t xml:space="preserve">,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512ABA8F" w14:textId="77777777" w:rsidR="00546127" w:rsidRPr="003A7B2D" w:rsidRDefault="00546127" w:rsidP="00546127">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3A7B2D">
        <w:rPr>
          <w:rFonts w:ascii="Times New Roman" w:eastAsia="Times New Roman" w:hAnsi="Times New Roman" w:cs="Times New Roman"/>
          <w:color w:val="000000"/>
          <w:sz w:val="24"/>
          <w:szCs w:val="24"/>
          <w:lang w:eastAsia="bg-BG"/>
        </w:rPr>
        <w:t xml:space="preserve">Възложителят няма право да изисква документи, които </w:t>
      </w:r>
      <w:r w:rsidRPr="003A7B2D">
        <w:rPr>
          <w:rFonts w:ascii="Times New Roman" w:eastAsia="Arial Unicode MS" w:hAnsi="Times New Roman" w:cs="Times New Roman"/>
          <w:color w:val="000000"/>
          <w:sz w:val="24"/>
          <w:szCs w:val="24"/>
          <w:lang w:eastAsia="bg-BG"/>
        </w:rPr>
        <w:t>вече са му били предоставени; до които има достъп по служебен път или чрез публичен регистър;</w:t>
      </w:r>
      <w:r w:rsidRPr="003A7B2D">
        <w:rPr>
          <w:rFonts w:ascii="Times New Roman" w:eastAsia="Times New Roman" w:hAnsi="Times New Roman" w:cs="Times New Roman"/>
          <w:color w:val="000000"/>
          <w:sz w:val="24"/>
          <w:szCs w:val="24"/>
          <w:lang w:eastAsia="bg-BG"/>
        </w:rPr>
        <w:t xml:space="preserve"> които </w:t>
      </w:r>
      <w:r w:rsidRPr="003A7B2D">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14:paraId="6F43CF85"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val="x-none" w:eastAsia="bg-BG"/>
        </w:rPr>
        <w:t xml:space="preserve">Възложителят </w:t>
      </w:r>
      <w:r w:rsidRPr="00C413A8">
        <w:rPr>
          <w:rFonts w:ascii="Times New Roman" w:eastAsia="Times New Roman" w:hAnsi="Times New Roman" w:cs="Times New Roman"/>
          <w:b/>
          <w:color w:val="000000"/>
          <w:sz w:val="24"/>
          <w:szCs w:val="24"/>
          <w:lang w:val="x-none" w:eastAsia="bg-BG"/>
        </w:rPr>
        <w:t>не сключва</w:t>
      </w:r>
      <w:r w:rsidRPr="00C413A8">
        <w:rPr>
          <w:rFonts w:ascii="Times New Roman" w:eastAsia="Times New Roman" w:hAnsi="Times New Roman" w:cs="Times New Roman"/>
          <w:color w:val="000000"/>
          <w:sz w:val="24"/>
          <w:szCs w:val="24"/>
          <w:lang w:val="x-none" w:eastAsia="bg-BG"/>
        </w:rPr>
        <w:t xml:space="preserve"> договор, когато участникът, класиран на първо място:</w:t>
      </w:r>
    </w:p>
    <w:p w14:paraId="177D1DC6"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eastAsia="bg-BG"/>
        </w:rPr>
        <w:t>1.</w:t>
      </w:r>
      <w:r w:rsidRPr="00C413A8">
        <w:rPr>
          <w:rFonts w:ascii="Times New Roman" w:eastAsia="Times New Roman" w:hAnsi="Times New Roman" w:cs="Times New Roman"/>
          <w:color w:val="000000"/>
          <w:sz w:val="24"/>
          <w:szCs w:val="24"/>
          <w:lang w:val="x-none" w:eastAsia="bg-BG"/>
        </w:rPr>
        <w:t xml:space="preserve">откаже да сключи договор; </w:t>
      </w:r>
    </w:p>
    <w:p w14:paraId="35EC0388"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eastAsia="bg-BG"/>
        </w:rPr>
        <w:t xml:space="preserve">2. </w:t>
      </w:r>
      <w:r w:rsidRPr="00C413A8">
        <w:rPr>
          <w:rFonts w:ascii="Times New Roman" w:eastAsia="Times New Roman" w:hAnsi="Times New Roman" w:cs="Times New Roman"/>
          <w:color w:val="000000"/>
          <w:sz w:val="24"/>
          <w:szCs w:val="24"/>
          <w:lang w:val="x-none" w:eastAsia="bg-BG"/>
        </w:rPr>
        <w:t xml:space="preserve">не изпълни някое от условията по </w:t>
      </w:r>
      <w:r w:rsidRPr="00C413A8">
        <w:rPr>
          <w:rFonts w:ascii="Times New Roman" w:eastAsia="Times New Roman" w:hAnsi="Times New Roman" w:cs="Times New Roman"/>
          <w:color w:val="000000"/>
          <w:sz w:val="24"/>
          <w:szCs w:val="24"/>
          <w:lang w:eastAsia="bg-BG"/>
        </w:rPr>
        <w:t xml:space="preserve">чл. 112, </w:t>
      </w:r>
      <w:r w:rsidRPr="00C413A8">
        <w:rPr>
          <w:rFonts w:ascii="Times New Roman" w:eastAsia="Times New Roman" w:hAnsi="Times New Roman" w:cs="Times New Roman"/>
          <w:color w:val="000000"/>
          <w:sz w:val="24"/>
          <w:szCs w:val="24"/>
          <w:lang w:val="x-none" w:eastAsia="bg-BG"/>
        </w:rPr>
        <w:t>ал. 1</w:t>
      </w:r>
      <w:r w:rsidRPr="00C413A8">
        <w:rPr>
          <w:rFonts w:ascii="Times New Roman" w:eastAsia="Times New Roman" w:hAnsi="Times New Roman" w:cs="Times New Roman"/>
          <w:color w:val="000000"/>
          <w:sz w:val="24"/>
          <w:szCs w:val="24"/>
          <w:lang w:eastAsia="bg-BG"/>
        </w:rPr>
        <w:t xml:space="preserve"> от ЗОП</w:t>
      </w:r>
      <w:r w:rsidRPr="00C413A8">
        <w:rPr>
          <w:rFonts w:ascii="Times New Roman" w:eastAsia="Times New Roman" w:hAnsi="Times New Roman" w:cs="Times New Roman"/>
          <w:color w:val="000000"/>
          <w:sz w:val="24"/>
          <w:szCs w:val="24"/>
          <w:lang w:val="x-none" w:eastAsia="bg-BG"/>
        </w:rPr>
        <w:t>, или</w:t>
      </w:r>
      <w:r w:rsidRPr="00C413A8">
        <w:rPr>
          <w:rFonts w:ascii="Times New Roman" w:eastAsia="Times New Roman" w:hAnsi="Times New Roman" w:cs="Times New Roman"/>
          <w:color w:val="000000"/>
          <w:sz w:val="24"/>
          <w:szCs w:val="24"/>
          <w:lang w:eastAsia="bg-BG"/>
        </w:rPr>
        <w:t xml:space="preserve"> </w:t>
      </w:r>
    </w:p>
    <w:p w14:paraId="3A5040A3"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C413A8">
        <w:rPr>
          <w:rFonts w:ascii="Times New Roman" w:eastAsia="Times New Roman" w:hAnsi="Times New Roman" w:cs="Times New Roman"/>
          <w:color w:val="000000"/>
          <w:sz w:val="24"/>
          <w:szCs w:val="24"/>
          <w:lang w:eastAsia="bg-BG"/>
        </w:rPr>
        <w:t xml:space="preserve">3. </w:t>
      </w:r>
      <w:r w:rsidRPr="00C413A8">
        <w:rPr>
          <w:rFonts w:ascii="Times New Roman" w:eastAsia="Times New Roman" w:hAnsi="Times New Roman" w:cs="Times New Roman"/>
          <w:color w:val="000000"/>
          <w:sz w:val="24"/>
          <w:szCs w:val="24"/>
          <w:lang w:val="x-none" w:eastAsia="bg-BG"/>
        </w:rPr>
        <w:t>не докаже, че не са налице основания за отстраняване от процедурата.</w:t>
      </w:r>
      <w:r w:rsidRPr="00C413A8">
        <w:rPr>
          <w:rFonts w:ascii="Times New Roman" w:eastAsia="Times New Roman" w:hAnsi="Times New Roman" w:cs="Times New Roman"/>
          <w:color w:val="000000"/>
          <w:sz w:val="24"/>
          <w:szCs w:val="24"/>
          <w:lang w:eastAsia="bg-BG"/>
        </w:rPr>
        <w:t xml:space="preserve"> </w:t>
      </w:r>
    </w:p>
    <w:p w14:paraId="33CC8AF4" w14:textId="77777777" w:rsidR="00546127" w:rsidRPr="00C413A8"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C413A8">
        <w:rPr>
          <w:rFonts w:ascii="Times New Roman" w:eastAsia="Times New Roman" w:hAnsi="Times New Roman" w:cs="Times New Roman"/>
          <w:color w:val="000000"/>
          <w:sz w:val="24"/>
          <w:szCs w:val="24"/>
          <w:lang w:val="x-none" w:eastAsia="bg-BG"/>
        </w:rPr>
        <w:t>В</w:t>
      </w:r>
      <w:r w:rsidRPr="00C413A8">
        <w:rPr>
          <w:rFonts w:ascii="Times New Roman" w:eastAsia="Times New Roman" w:hAnsi="Times New Roman" w:cs="Times New Roman"/>
          <w:color w:val="000000"/>
          <w:sz w:val="24"/>
          <w:szCs w:val="24"/>
          <w:lang w:eastAsia="bg-BG"/>
        </w:rPr>
        <w:t xml:space="preserve"> тези </w:t>
      </w:r>
      <w:r w:rsidRPr="00C413A8">
        <w:rPr>
          <w:rFonts w:ascii="Times New Roman" w:eastAsia="Times New Roman" w:hAnsi="Times New Roman" w:cs="Times New Roman"/>
          <w:color w:val="000000"/>
          <w:sz w:val="24"/>
          <w:szCs w:val="24"/>
          <w:lang w:val="x-none" w:eastAsia="bg-BG"/>
        </w:rPr>
        <w:t>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48FB6F08" w14:textId="77777777" w:rsidR="00546127" w:rsidRPr="00C413A8"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x-none" w:eastAsia="bg-BG"/>
        </w:rPr>
      </w:pPr>
      <w:r w:rsidRPr="00C413A8">
        <w:rPr>
          <w:rFonts w:ascii="Times New Roman" w:eastAsia="Times New Roman" w:hAnsi="Times New Roman" w:cs="Times New Roman"/>
          <w:color w:val="000000"/>
          <w:sz w:val="24"/>
          <w:szCs w:val="24"/>
          <w:lang w:val="x-none" w:eastAsia="bg-BG"/>
        </w:rPr>
        <w:t xml:space="preserve">Договорът </w:t>
      </w:r>
      <w:r w:rsidRPr="00C413A8">
        <w:rPr>
          <w:rFonts w:ascii="Times New Roman" w:eastAsia="Times New Roman" w:hAnsi="Times New Roman" w:cs="Times New Roman"/>
          <w:color w:val="000000"/>
          <w:sz w:val="24"/>
          <w:szCs w:val="24"/>
          <w:lang w:eastAsia="bg-BG"/>
        </w:rPr>
        <w:t xml:space="preserve">трябва да </w:t>
      </w:r>
      <w:r w:rsidRPr="00C413A8">
        <w:rPr>
          <w:rFonts w:ascii="Times New Roman" w:eastAsia="Times New Roman" w:hAnsi="Times New Roman" w:cs="Times New Roman"/>
          <w:color w:val="000000"/>
          <w:sz w:val="24"/>
          <w:szCs w:val="24"/>
          <w:lang w:val="x-none" w:eastAsia="bg-BG"/>
        </w:rPr>
        <w:t>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w:t>
      </w:r>
      <w:r w:rsidRPr="00C413A8">
        <w:rPr>
          <w:rFonts w:ascii="Times New Roman" w:eastAsia="Times New Roman" w:hAnsi="Times New Roman" w:cs="Times New Roman"/>
          <w:color w:val="000000"/>
          <w:sz w:val="24"/>
          <w:szCs w:val="24"/>
          <w:lang w:eastAsia="bg-BG"/>
        </w:rPr>
        <w:t xml:space="preserve"> от ЗОП</w:t>
      </w:r>
      <w:r w:rsidRPr="00C413A8">
        <w:rPr>
          <w:rFonts w:ascii="Times New Roman" w:eastAsia="Times New Roman" w:hAnsi="Times New Roman" w:cs="Times New Roman"/>
          <w:color w:val="000000"/>
          <w:sz w:val="24"/>
          <w:szCs w:val="24"/>
          <w:lang w:val="x-none" w:eastAsia="bg-BG"/>
        </w:rPr>
        <w:t xml:space="preserve"> и са наложени от обстоятелства, настъпили по време или след провеждане на процедурата.</w:t>
      </w:r>
    </w:p>
    <w:p w14:paraId="70DF6F2E" w14:textId="77777777" w:rsidR="00546127" w:rsidRPr="00C413A8"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C413A8">
        <w:rPr>
          <w:rFonts w:ascii="Times New Roman" w:eastAsia="Times New Roman" w:hAnsi="Times New Roman" w:cs="Times New Roman"/>
          <w:color w:val="000000"/>
          <w:sz w:val="24"/>
          <w:szCs w:val="24"/>
          <w:lang w:val="x-none" w:eastAsia="bg-BG"/>
        </w:rPr>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w:t>
      </w:r>
      <w:r w:rsidRPr="00C413A8">
        <w:rPr>
          <w:rFonts w:ascii="Times New Roman" w:eastAsia="Times New Roman" w:hAnsi="Times New Roman" w:cs="Times New Roman"/>
          <w:b/>
          <w:color w:val="000000"/>
          <w:sz w:val="24"/>
          <w:szCs w:val="24"/>
          <w:lang w:val="x-none" w:eastAsia="bg-BG"/>
        </w:rPr>
        <w:t>не преди изтичане на 14-дневен срок</w:t>
      </w:r>
      <w:r w:rsidRPr="00C413A8">
        <w:rPr>
          <w:rFonts w:ascii="Times New Roman" w:eastAsia="Times New Roman" w:hAnsi="Times New Roman" w:cs="Times New Roman"/>
          <w:color w:val="000000"/>
          <w:sz w:val="24"/>
          <w:szCs w:val="24"/>
          <w:lang w:val="x-none" w:eastAsia="bg-BG"/>
        </w:rPr>
        <w:t xml:space="preserve"> от уведомяването на заинтересованите участници за решението за определяне на изпълнител.</w:t>
      </w:r>
    </w:p>
    <w:p w14:paraId="46B9196B"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Pr="00954287">
        <w:rPr>
          <w:rFonts w:ascii="Times New Roman" w:eastAsia="Times New Roman" w:hAnsi="Times New Roman" w:cs="Times New Roman"/>
          <w:color w:val="000000"/>
          <w:sz w:val="24"/>
          <w:szCs w:val="24"/>
          <w:lang w:eastAsia="bg-BG"/>
        </w:rPr>
        <w:t xml:space="preserve">, когато </w:t>
      </w:r>
      <w:r w:rsidRPr="00954287">
        <w:rPr>
          <w:rFonts w:ascii="Times New Roman" w:eastAsia="Times New Roman" w:hAnsi="Times New Roman" w:cs="Times New Roman"/>
          <w:color w:val="000000"/>
          <w:sz w:val="24"/>
          <w:szCs w:val="24"/>
          <w:lang w:val="x-none" w:eastAsia="bg-BG"/>
        </w:rPr>
        <w:t>определеният за изпълнител е единственият заинтересован участник</w:t>
      </w:r>
      <w:r w:rsidRPr="00954287">
        <w:rPr>
          <w:rFonts w:ascii="Times New Roman" w:eastAsia="Times New Roman" w:hAnsi="Times New Roman" w:cs="Times New Roman"/>
          <w:color w:val="000000"/>
          <w:sz w:val="24"/>
          <w:szCs w:val="24"/>
          <w:lang w:eastAsia="bg-BG"/>
        </w:rPr>
        <w:t>.</w:t>
      </w:r>
      <w:r w:rsidRPr="00954287">
        <w:rPr>
          <w:rFonts w:ascii="Times New Roman" w:eastAsia="Times New Roman" w:hAnsi="Times New Roman" w:cs="Times New Roman"/>
          <w:color w:val="000000"/>
          <w:sz w:val="24"/>
          <w:szCs w:val="24"/>
          <w:lang w:val="x-none" w:eastAsia="bg-BG"/>
        </w:rPr>
        <w:t xml:space="preserve"> </w:t>
      </w:r>
    </w:p>
    <w:p w14:paraId="4610F251" w14:textId="77777777" w:rsidR="00546127" w:rsidRPr="0095428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val="x-none" w:eastAsia="bg-BG"/>
        </w:rPr>
        <w:t xml:space="preserve">При изпълнението на договорите за обществени поръчки изпълнителите и техните </w:t>
      </w:r>
      <w:r w:rsidRPr="00954287">
        <w:rPr>
          <w:rFonts w:ascii="Times New Roman" w:eastAsia="Times New Roman" w:hAnsi="Times New Roman" w:cs="Times New Roman"/>
          <w:color w:val="000000"/>
          <w:sz w:val="24"/>
          <w:szCs w:val="24"/>
          <w:lang w:val="x-none" w:eastAsia="bg-BG"/>
        </w:rPr>
        <w:lastRenderedPageBreak/>
        <w:t>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r w:rsidRPr="00954287">
        <w:rPr>
          <w:rFonts w:ascii="Times New Roman" w:eastAsia="Times New Roman" w:hAnsi="Times New Roman" w:cs="Times New Roman"/>
          <w:color w:val="000000"/>
          <w:sz w:val="24"/>
          <w:szCs w:val="24"/>
          <w:lang w:eastAsia="bg-BG"/>
        </w:rPr>
        <w:t xml:space="preserve"> към чл. 72, ал. 4 от ЗОП</w:t>
      </w:r>
      <w:r w:rsidRPr="00954287">
        <w:rPr>
          <w:rFonts w:ascii="Times New Roman" w:eastAsia="Times New Roman" w:hAnsi="Times New Roman" w:cs="Times New Roman"/>
          <w:color w:val="000000"/>
          <w:sz w:val="24"/>
          <w:szCs w:val="24"/>
          <w:lang w:val="x-none" w:eastAsia="bg-BG"/>
        </w:rPr>
        <w:t>.</w:t>
      </w:r>
    </w:p>
    <w:p w14:paraId="132CDC1B"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lang w:eastAsia="bg-BG"/>
        </w:rPr>
      </w:pPr>
      <w:r w:rsidRPr="00954287">
        <w:rPr>
          <w:rFonts w:ascii="Times New Roman" w:eastAsia="Times New Roman" w:hAnsi="Times New Roman" w:cs="Times New Roman"/>
          <w:bCs/>
          <w:color w:val="000000"/>
          <w:sz w:val="24"/>
          <w:szCs w:val="24"/>
          <w:lang w:eastAsia="bg-BG"/>
        </w:rPr>
        <w:t>Съгласно чл. 116 от ЗОП</w:t>
      </w:r>
      <w:r w:rsidRPr="00954287">
        <w:rPr>
          <w:rFonts w:ascii="Times New Roman" w:eastAsia="Times New Roman" w:hAnsi="Times New Roman" w:cs="Times New Roman"/>
          <w:b/>
          <w:bCs/>
          <w:color w:val="000000"/>
          <w:sz w:val="24"/>
          <w:szCs w:val="24"/>
          <w:lang w:eastAsia="bg-BG"/>
        </w:rPr>
        <w:t xml:space="preserve"> </w:t>
      </w:r>
      <w:r w:rsidRPr="00954287">
        <w:rPr>
          <w:rFonts w:ascii="Times New Roman" w:eastAsia="Times New Roman" w:hAnsi="Times New Roman" w:cs="Times New Roman"/>
          <w:b/>
          <w:bCs/>
          <w:color w:val="000000"/>
          <w:sz w:val="24"/>
          <w:szCs w:val="24"/>
          <w:lang w:val="x-none" w:eastAsia="bg-BG"/>
        </w:rPr>
        <w:t>договорите за обществени поръчки и рамковите споразумения могат да бъдат изменяни когато:</w:t>
      </w:r>
    </w:p>
    <w:p w14:paraId="3B04A0A5"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val="x-none" w:eastAsia="bg-BG"/>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14:paraId="3B93B38E"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val="x-none" w:eastAsia="bg-BG"/>
        </w:rPr>
        <w:t>2. поради непредвидени обстоятелства е възникнала необходимост от извършване на допълнително строителство, което не е включен</w:t>
      </w:r>
      <w:r w:rsidRPr="00954287">
        <w:rPr>
          <w:rFonts w:ascii="Times New Roman" w:eastAsia="Times New Roman" w:hAnsi="Times New Roman" w:cs="Times New Roman"/>
          <w:bCs/>
          <w:color w:val="000000"/>
          <w:sz w:val="24"/>
          <w:szCs w:val="24"/>
          <w:lang w:eastAsia="bg-BG"/>
        </w:rPr>
        <w:t>о</w:t>
      </w:r>
      <w:r w:rsidRPr="00954287">
        <w:rPr>
          <w:rFonts w:ascii="Times New Roman" w:eastAsia="Times New Roman" w:hAnsi="Times New Roman" w:cs="Times New Roman"/>
          <w:bCs/>
          <w:color w:val="000000"/>
          <w:sz w:val="24"/>
          <w:szCs w:val="24"/>
          <w:lang w:val="x-none" w:eastAsia="bg-BG"/>
        </w:rPr>
        <w:t xml:space="preserve"> в първоначалната обществена поръчка, ако смяната на изпълнителя:</w:t>
      </w:r>
    </w:p>
    <w:p w14:paraId="2C5C31B8"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val="x-none" w:eastAsia="bg-BG"/>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14:paraId="67EC1F3B"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val="x-none" w:eastAsia="bg-BG"/>
        </w:rPr>
        <w:t>б) би предизвикала значителни затруднения, свързани с поддръжката, експлоатацията и обслужването или дублиране на разходи на възложителя;</w:t>
      </w:r>
    </w:p>
    <w:p w14:paraId="68770DE5"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val="x-none" w:eastAsia="bg-BG"/>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3A5D06DF"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bg-BG"/>
        </w:rPr>
      </w:pPr>
      <w:r w:rsidRPr="00954287">
        <w:rPr>
          <w:rFonts w:ascii="Times New Roman" w:eastAsia="Times New Roman" w:hAnsi="Times New Roman" w:cs="Times New Roman"/>
          <w:bCs/>
          <w:color w:val="000000"/>
          <w:sz w:val="24"/>
          <w:szCs w:val="24"/>
          <w:lang w:val="x-none" w:eastAsia="bg-BG"/>
        </w:rPr>
        <w:t>4. се налага замяна на изпълнителя с нов изпълнител</w:t>
      </w:r>
      <w:r w:rsidRPr="00954287">
        <w:rPr>
          <w:rFonts w:ascii="Times New Roman" w:eastAsia="Times New Roman" w:hAnsi="Times New Roman" w:cs="Times New Roman"/>
          <w:bCs/>
          <w:color w:val="000000"/>
          <w:sz w:val="24"/>
          <w:szCs w:val="24"/>
          <w:lang w:eastAsia="bg-BG"/>
        </w:rPr>
        <w:t>,</w:t>
      </w:r>
      <w:r w:rsidRPr="00954287">
        <w:rPr>
          <w:rFonts w:ascii="Times New Roman" w:eastAsia="Times New Roman" w:hAnsi="Times New Roman" w:cs="Times New Roman"/>
          <w:bCs/>
          <w:color w:val="000000"/>
          <w:sz w:val="24"/>
          <w:szCs w:val="24"/>
          <w:lang w:val="x-none" w:eastAsia="bg-BG"/>
        </w:rPr>
        <w:t xml:space="preserve">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14:paraId="1DDD7C72"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954287">
        <w:rPr>
          <w:rFonts w:ascii="Times New Roman" w:eastAsia="Times New Roman" w:hAnsi="Times New Roman" w:cs="Times New Roman"/>
          <w:bCs/>
          <w:color w:val="000000"/>
          <w:sz w:val="24"/>
          <w:szCs w:val="24"/>
          <w:lang w:val="x-none" w:eastAsia="bg-BG"/>
        </w:rPr>
        <w:t>5.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14:paraId="54FBD650"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954287">
        <w:rPr>
          <w:rFonts w:ascii="Times New Roman" w:eastAsia="Times New Roman" w:hAnsi="Times New Roman" w:cs="Times New Roman"/>
          <w:bCs/>
          <w:color w:val="000000"/>
          <w:sz w:val="24"/>
          <w:szCs w:val="24"/>
          <w:lang w:val="x-none" w:eastAsia="bg-BG"/>
        </w:rPr>
        <w:t>а) за новия изпълнител не са налице основанията за отстраняване от процедурата и той отговаря на първоначално установените критерии за подбор;</w:t>
      </w:r>
    </w:p>
    <w:p w14:paraId="5C599E0B"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954287">
        <w:rPr>
          <w:rFonts w:ascii="Times New Roman" w:eastAsia="Times New Roman" w:hAnsi="Times New Roman" w:cs="Times New Roman"/>
          <w:bCs/>
          <w:color w:val="000000"/>
          <w:sz w:val="24"/>
          <w:szCs w:val="24"/>
          <w:lang w:val="x-none" w:eastAsia="bg-BG"/>
        </w:rPr>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7510E3CF"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954287">
        <w:rPr>
          <w:rFonts w:ascii="Times New Roman" w:eastAsia="Times New Roman" w:hAnsi="Times New Roman" w:cs="Times New Roman"/>
          <w:bCs/>
          <w:color w:val="000000"/>
          <w:sz w:val="24"/>
          <w:szCs w:val="24"/>
          <w:lang w:eastAsia="bg-BG"/>
        </w:rPr>
        <w:t xml:space="preserve">6. </w:t>
      </w:r>
      <w:r w:rsidRPr="00954287">
        <w:rPr>
          <w:rFonts w:ascii="Times New Roman" w:eastAsia="Times New Roman" w:hAnsi="Times New Roman" w:cs="Times New Roman"/>
          <w:bCs/>
          <w:color w:val="000000"/>
          <w:sz w:val="24"/>
          <w:szCs w:val="24"/>
          <w:lang w:val="x-none" w:eastAsia="bg-BG"/>
        </w:rPr>
        <w:t>условията по т. 4 или 5 са налице по отношение на участник в обединението изпълнител, което не е юридическо лице;</w:t>
      </w:r>
    </w:p>
    <w:p w14:paraId="240077E8"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val="x-none" w:eastAsia="bg-BG"/>
        </w:rPr>
      </w:pPr>
      <w:r w:rsidRPr="00954287">
        <w:rPr>
          <w:rFonts w:ascii="Times New Roman" w:eastAsia="Times New Roman" w:hAnsi="Times New Roman" w:cs="Times New Roman"/>
          <w:bCs/>
          <w:color w:val="000000"/>
          <w:sz w:val="24"/>
          <w:szCs w:val="24"/>
          <w:lang w:val="x-none" w:eastAsia="bg-BG"/>
        </w:rPr>
        <w:t>7. се налагат изменения, които не са съществени.</w:t>
      </w:r>
    </w:p>
    <w:p w14:paraId="4104D4ED"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 В случаите по чл. 116,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7169532C"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В случаите по чл. 116, 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14:paraId="70A8BF55"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Изменение на договор за обществена поръчка се смята за съществено по смисъла на чл. 116, ал. 1, т. 7, когато са изпълнени едно или повече от следните условия:</w:t>
      </w:r>
    </w:p>
    <w:p w14:paraId="14C125EE"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50D8CD4A"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lastRenderedPageBreak/>
        <w:t>2. изменението води до ползи за изпълнителя, които не са били известни на останалите участници в процедурата;</w:t>
      </w:r>
    </w:p>
    <w:p w14:paraId="284861B5"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3. изменението засяга предмета или обема на договора за обществена поръчка или рамковото споразумение;</w:t>
      </w:r>
    </w:p>
    <w:p w14:paraId="7BD91DB7" w14:textId="77777777" w:rsidR="00546127" w:rsidRPr="0095428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54287">
        <w:rPr>
          <w:rFonts w:ascii="Times New Roman" w:eastAsia="Times New Roman" w:hAnsi="Times New Roman" w:cs="Times New Roman"/>
          <w:sz w:val="24"/>
          <w:szCs w:val="24"/>
          <w:lang w:eastAsia="bg-BG"/>
        </w:rPr>
        <w:t>4. изпълнителят е заменен с нов извън случаите на чл. 116, ал. 1, т. 4 или 5.</w:t>
      </w:r>
    </w:p>
    <w:p w14:paraId="5355E1D3" w14:textId="77777777" w:rsidR="00546127" w:rsidRPr="00936ADA"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highlight w:val="yellow"/>
          <w:lang w:eastAsia="bg-BG"/>
        </w:rPr>
      </w:pPr>
    </w:p>
    <w:p w14:paraId="20C54EAB" w14:textId="77777777" w:rsidR="00546127" w:rsidRPr="0095428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8" w:name="_Toc23509572"/>
      <w:r w:rsidRPr="0095428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9. прекратяване на процедурата</w:t>
      </w:r>
      <w:bookmarkEnd w:id="78"/>
    </w:p>
    <w:p w14:paraId="4C67C8FE"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954287">
        <w:rPr>
          <w:rFonts w:ascii="Times New Roman" w:eastAsia="Times New Roman" w:hAnsi="Times New Roman" w:cs="Times New Roman"/>
          <w:b/>
          <w:color w:val="000000"/>
          <w:sz w:val="24"/>
          <w:szCs w:val="24"/>
          <w:lang w:val="x-none" w:eastAsia="bg-BG"/>
        </w:rPr>
        <w:t>Възложителят прекратява процедурата с мотивирано решение, когато:</w:t>
      </w:r>
    </w:p>
    <w:p w14:paraId="44968E11"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1. не е подадена нито една оферта;</w:t>
      </w:r>
    </w:p>
    <w:p w14:paraId="5ED4FB30"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2. всички оферти не отговарят на условията за представяне, включително за форма, начин и срок, или са неподходящи;</w:t>
      </w:r>
    </w:p>
    <w:p w14:paraId="2BB5588D"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eastAsia="bg-BG"/>
        </w:rPr>
        <w:t>3</w:t>
      </w:r>
      <w:r w:rsidRPr="00954287">
        <w:rPr>
          <w:rFonts w:ascii="Times New Roman" w:eastAsia="Times New Roman" w:hAnsi="Times New Roman" w:cs="Times New Roman"/>
          <w:color w:val="000000"/>
          <w:sz w:val="24"/>
          <w:szCs w:val="24"/>
          <w:lang w:val="x-none" w:eastAsia="bg-BG"/>
        </w:rPr>
        <w:t>. първият и вторият класиран участник откаже да сключи договор;</w:t>
      </w:r>
    </w:p>
    <w:p w14:paraId="6712D337"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eastAsia="bg-BG"/>
        </w:rPr>
        <w:t>4</w:t>
      </w:r>
      <w:r w:rsidRPr="00954287">
        <w:rPr>
          <w:rFonts w:ascii="Times New Roman" w:eastAsia="Times New Roman" w:hAnsi="Times New Roman" w:cs="Times New Roman"/>
          <w:color w:val="000000"/>
          <w:sz w:val="24"/>
          <w:szCs w:val="24"/>
          <w:lang w:val="x-none" w:eastAsia="bg-BG"/>
        </w:rPr>
        <w:t xml:space="preserve">. са установени нарушения при откриването и провеждането </w:t>
      </w:r>
      <w:r w:rsidRPr="00954287">
        <w:rPr>
          <w:rFonts w:ascii="Times New Roman" w:eastAsia="Times New Roman" w:hAnsi="Times New Roman" w:cs="Times New Roman"/>
          <w:color w:val="000000"/>
          <w:sz w:val="24"/>
          <w:szCs w:val="24"/>
          <w:lang w:eastAsia="bg-BG"/>
        </w:rPr>
        <w:t>ѝ</w:t>
      </w:r>
      <w:r w:rsidRPr="00954287">
        <w:rPr>
          <w:rFonts w:ascii="Times New Roman" w:eastAsia="Times New Roman" w:hAnsi="Times New Roman" w:cs="Times New Roman"/>
          <w:color w:val="000000"/>
          <w:sz w:val="24"/>
          <w:szCs w:val="24"/>
          <w:lang w:val="x-none" w:eastAsia="bg-BG"/>
        </w:rPr>
        <w:t>, които не могат да бъдат отстранени, без това да промени условията, при които е обявена процедурата;</w:t>
      </w:r>
    </w:p>
    <w:p w14:paraId="583DD572"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val="x-none" w:eastAsia="bg-BG"/>
        </w:rPr>
        <w:t>5. поради неизпълнение на някое от условията по чл. 112, ал. 1</w:t>
      </w:r>
      <w:r w:rsidRPr="00954287">
        <w:rPr>
          <w:rFonts w:ascii="Times New Roman" w:eastAsia="Times New Roman" w:hAnsi="Times New Roman" w:cs="Times New Roman"/>
          <w:color w:val="000000"/>
          <w:sz w:val="24"/>
          <w:szCs w:val="24"/>
          <w:lang w:eastAsia="bg-BG"/>
        </w:rPr>
        <w:t xml:space="preserve"> от ЗОП</w:t>
      </w:r>
      <w:r w:rsidRPr="00954287">
        <w:rPr>
          <w:rFonts w:ascii="Times New Roman" w:eastAsia="Times New Roman" w:hAnsi="Times New Roman" w:cs="Times New Roman"/>
          <w:color w:val="000000"/>
          <w:sz w:val="24"/>
          <w:szCs w:val="24"/>
          <w:lang w:val="x-none" w:eastAsia="bg-BG"/>
        </w:rPr>
        <w:t xml:space="preserve"> не се сключва договор за обществена поръчка</w:t>
      </w:r>
      <w:r w:rsidRPr="00954287">
        <w:rPr>
          <w:rFonts w:ascii="Times New Roman" w:eastAsia="Times New Roman" w:hAnsi="Times New Roman" w:cs="Times New Roman"/>
          <w:color w:val="000000"/>
          <w:sz w:val="24"/>
          <w:szCs w:val="24"/>
          <w:lang w:eastAsia="bg-BG"/>
        </w:rPr>
        <w:t>.</w:t>
      </w:r>
    </w:p>
    <w:p w14:paraId="573268E7"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6</w:t>
      </w:r>
      <w:r w:rsidRPr="00954287">
        <w:rPr>
          <w:rFonts w:ascii="Times New Roman" w:eastAsia="Times New Roman" w:hAnsi="Times New Roman" w:cs="Times New Roman"/>
          <w:color w:val="000000"/>
          <w:sz w:val="24"/>
          <w:szCs w:val="24"/>
          <w:lang w:val="x-none" w:eastAsia="bg-BG"/>
        </w:rPr>
        <w:t>. всички оферти, които отговарят на предварително обявените от възложителя условия, надвишават финансовия ресурс, който той може да осигури</w:t>
      </w:r>
      <w:r w:rsidRPr="00954287">
        <w:rPr>
          <w:rFonts w:ascii="Times New Roman" w:eastAsia="Times New Roman" w:hAnsi="Times New Roman" w:cs="Times New Roman"/>
          <w:color w:val="000000"/>
          <w:sz w:val="24"/>
          <w:szCs w:val="24"/>
          <w:lang w:eastAsia="bg-BG"/>
        </w:rPr>
        <w:t xml:space="preserve">. </w:t>
      </w:r>
      <w:r w:rsidRPr="00954287">
        <w:rPr>
          <w:rFonts w:ascii="Times New Roman" w:eastAsia="Times New Roman" w:hAnsi="Times New Roman" w:cs="Times New Roman"/>
          <w:color w:val="000000"/>
          <w:sz w:val="24"/>
          <w:szCs w:val="24"/>
          <w:lang w:val="x-none" w:eastAsia="bg-BG"/>
        </w:rPr>
        <w:t>В</w:t>
      </w:r>
      <w:r w:rsidRPr="00954287">
        <w:rPr>
          <w:rFonts w:ascii="Times New Roman" w:eastAsia="Times New Roman" w:hAnsi="Times New Roman" w:cs="Times New Roman"/>
          <w:color w:val="000000"/>
          <w:sz w:val="24"/>
          <w:szCs w:val="24"/>
          <w:lang w:eastAsia="bg-BG"/>
        </w:rPr>
        <w:t xml:space="preserve"> този случай </w:t>
      </w:r>
      <w:r w:rsidRPr="00954287">
        <w:rPr>
          <w:rFonts w:ascii="Times New Roman" w:eastAsia="Times New Roman" w:hAnsi="Times New Roman" w:cs="Times New Roman"/>
          <w:color w:val="000000"/>
          <w:sz w:val="24"/>
          <w:szCs w:val="24"/>
          <w:lang w:val="x-none" w:eastAsia="bg-BG"/>
        </w:rPr>
        <w:t>възложителят задължително включва в решението най-ниската предложена цена и не може да сключва договор със същия предмет за цена, равна или по-голяма от посочената в решението, при провеждане на следваща процедура в рамките на същата година.</w:t>
      </w:r>
    </w:p>
    <w:p w14:paraId="43EF54BD"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eastAsia="bg-BG"/>
        </w:rPr>
        <w:t>7</w:t>
      </w:r>
      <w:r w:rsidRPr="00954287">
        <w:rPr>
          <w:rFonts w:ascii="Times New Roman" w:eastAsia="Times New Roman" w:hAnsi="Times New Roman" w:cs="Times New Roman"/>
          <w:color w:val="000000"/>
          <w:sz w:val="24"/>
          <w:szCs w:val="24"/>
          <w:lang w:val="x-none" w:eastAsia="bg-BG"/>
        </w:rPr>
        <w:t>.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14:paraId="4F92A2F0" w14:textId="77777777" w:rsidR="00546127" w:rsidRPr="0095428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eastAsia="bg-BG"/>
        </w:rPr>
        <w:t>8</w:t>
      </w:r>
      <w:r w:rsidRPr="00954287">
        <w:rPr>
          <w:rFonts w:ascii="Times New Roman" w:eastAsia="Times New Roman" w:hAnsi="Times New Roman" w:cs="Times New Roman"/>
          <w:color w:val="000000"/>
          <w:sz w:val="24"/>
          <w:szCs w:val="24"/>
          <w:lang w:val="x-none" w:eastAsia="bg-BG"/>
        </w:rPr>
        <w:t>. са необходими съществени промени в условията на обявената поръчка, които биха променили кръга на заинтересованите лица.</w:t>
      </w:r>
    </w:p>
    <w:p w14:paraId="4781A794"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val="x-none" w:eastAsia="bg-BG"/>
        </w:rPr>
      </w:pPr>
      <w:r w:rsidRPr="00954287">
        <w:rPr>
          <w:rFonts w:ascii="Times New Roman" w:eastAsia="Times New Roman" w:hAnsi="Times New Roman" w:cs="Times New Roman"/>
          <w:b/>
          <w:color w:val="000000"/>
          <w:sz w:val="24"/>
          <w:szCs w:val="24"/>
          <w:lang w:val="x-none" w:eastAsia="bg-BG"/>
        </w:rPr>
        <w:t>Възложителят може да прекрати процедурата с мотивирано решение, когато:</w:t>
      </w:r>
    </w:p>
    <w:p w14:paraId="5406C32A"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1. е подадена само една оферта;</w:t>
      </w:r>
    </w:p>
    <w:p w14:paraId="2279F967"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2. има само една подходяща оферта;</w:t>
      </w:r>
    </w:p>
    <w:p w14:paraId="3C61A169"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eastAsia="bg-BG"/>
        </w:rPr>
        <w:t>3</w:t>
      </w:r>
      <w:r w:rsidRPr="00954287">
        <w:rPr>
          <w:rFonts w:ascii="Times New Roman" w:eastAsia="Times New Roman" w:hAnsi="Times New Roman" w:cs="Times New Roman"/>
          <w:color w:val="000000"/>
          <w:sz w:val="24"/>
          <w:szCs w:val="24"/>
          <w:lang w:val="x-none" w:eastAsia="bg-BG"/>
        </w:rPr>
        <w:t>. участникът, класиран на първо място:</w:t>
      </w:r>
    </w:p>
    <w:p w14:paraId="087A0D71"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а) откаже да сключи договор;</w:t>
      </w:r>
    </w:p>
    <w:p w14:paraId="4D6268CA"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б) не изпълни някое от условията по чл. 112, ал. 1</w:t>
      </w:r>
      <w:r w:rsidRPr="00954287">
        <w:rPr>
          <w:rFonts w:ascii="Times New Roman" w:eastAsia="Times New Roman" w:hAnsi="Times New Roman" w:cs="Times New Roman"/>
          <w:color w:val="000000"/>
          <w:sz w:val="24"/>
          <w:szCs w:val="24"/>
          <w:lang w:eastAsia="bg-BG"/>
        </w:rPr>
        <w:t xml:space="preserve"> от ЗОП</w:t>
      </w:r>
      <w:r w:rsidRPr="00954287">
        <w:rPr>
          <w:rFonts w:ascii="Times New Roman" w:eastAsia="Times New Roman" w:hAnsi="Times New Roman" w:cs="Times New Roman"/>
          <w:color w:val="000000"/>
          <w:sz w:val="24"/>
          <w:szCs w:val="24"/>
          <w:lang w:val="x-none" w:eastAsia="bg-BG"/>
        </w:rPr>
        <w:t>, или</w:t>
      </w:r>
    </w:p>
    <w:p w14:paraId="535AE4D3" w14:textId="77777777" w:rsidR="00546127" w:rsidRPr="00954287" w:rsidRDefault="00546127" w:rsidP="00546127">
      <w:pPr>
        <w:widowControl w:val="0"/>
        <w:autoSpaceDE w:val="0"/>
        <w:autoSpaceDN w:val="0"/>
        <w:adjustRightInd w:val="0"/>
        <w:spacing w:after="12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в) не докаже, че не са налице основания за отстраняване от процедурата.</w:t>
      </w:r>
    </w:p>
    <w:p w14:paraId="61094B84" w14:textId="77777777" w:rsidR="00546127" w:rsidRPr="00954287" w:rsidRDefault="00546127" w:rsidP="005461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14:paraId="4818176D" w14:textId="210E8DBD" w:rsidR="00954287" w:rsidRPr="00954287" w:rsidRDefault="00546127" w:rsidP="00E0079F">
      <w:pPr>
        <w:widowControl w:val="0"/>
        <w:autoSpaceDE w:val="0"/>
        <w:autoSpaceDN w:val="0"/>
        <w:adjustRightInd w:val="0"/>
        <w:spacing w:after="240" w:line="240" w:lineRule="auto"/>
        <w:ind w:firstLine="720"/>
        <w:jc w:val="both"/>
        <w:rPr>
          <w:rFonts w:ascii="Times New Roman" w:eastAsia="Times New Roman" w:hAnsi="Times New Roman" w:cs="Times New Roman"/>
          <w:color w:val="000000"/>
          <w:sz w:val="24"/>
          <w:szCs w:val="24"/>
          <w:lang w:val="x-none" w:eastAsia="bg-BG"/>
        </w:rPr>
      </w:pPr>
      <w:r w:rsidRPr="00954287">
        <w:rPr>
          <w:rFonts w:ascii="Times New Roman" w:eastAsia="Times New Roman" w:hAnsi="Times New Roman" w:cs="Times New Roman"/>
          <w:color w:val="000000"/>
          <w:sz w:val="24"/>
          <w:szCs w:val="24"/>
          <w:lang w:val="x-none" w:eastAsia="bg-BG"/>
        </w:rPr>
        <w:t xml:space="preserve">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Pr="00954287">
        <w:rPr>
          <w:rFonts w:ascii="Times New Roman" w:eastAsia="Times New Roman" w:hAnsi="Times New Roman" w:cs="Times New Roman"/>
          <w:color w:val="000000"/>
          <w:sz w:val="24"/>
          <w:szCs w:val="24"/>
          <w:lang w:eastAsia="bg-BG"/>
        </w:rPr>
        <w:t xml:space="preserve">чл. 110, </w:t>
      </w:r>
      <w:r w:rsidRPr="00954287">
        <w:rPr>
          <w:rFonts w:ascii="Times New Roman" w:eastAsia="Times New Roman" w:hAnsi="Times New Roman" w:cs="Times New Roman"/>
          <w:color w:val="000000"/>
          <w:sz w:val="24"/>
          <w:szCs w:val="24"/>
          <w:lang w:val="x-none" w:eastAsia="bg-BG"/>
        </w:rPr>
        <w:t>ал. 1, т. 4, 6 и 8 или ал. 2, т. 4</w:t>
      </w:r>
      <w:r w:rsidRPr="00954287">
        <w:rPr>
          <w:rFonts w:ascii="Times New Roman" w:eastAsia="Times New Roman" w:hAnsi="Times New Roman" w:cs="Times New Roman"/>
          <w:color w:val="000000"/>
          <w:sz w:val="24"/>
          <w:szCs w:val="24"/>
          <w:lang w:eastAsia="bg-BG"/>
        </w:rPr>
        <w:t xml:space="preserve"> от ЗОП</w:t>
      </w:r>
      <w:r w:rsidRPr="00954287">
        <w:rPr>
          <w:rFonts w:ascii="Times New Roman" w:eastAsia="Times New Roman" w:hAnsi="Times New Roman" w:cs="Times New Roman"/>
          <w:color w:val="000000"/>
          <w:sz w:val="24"/>
          <w:szCs w:val="24"/>
          <w:lang w:val="x-none" w:eastAsia="bg-BG"/>
        </w:rPr>
        <w:t>.</w:t>
      </w:r>
    </w:p>
    <w:p w14:paraId="5F4783C4" w14:textId="77777777" w:rsidR="00546127" w:rsidRPr="00954287" w:rsidRDefault="00546127" w:rsidP="00546127">
      <w:pPr>
        <w:spacing w:after="120" w:line="240" w:lineRule="auto"/>
        <w:jc w:val="center"/>
        <w:outlineLvl w:val="1"/>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79" w:name="_Toc23509573"/>
      <w:r w:rsidRPr="0095428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10. изчисляване на срокове</w:t>
      </w:r>
      <w:bookmarkEnd w:id="79"/>
    </w:p>
    <w:p w14:paraId="5596E7DE" w14:textId="77777777" w:rsidR="00546127" w:rsidRPr="00954287" w:rsidRDefault="00546127" w:rsidP="00546127">
      <w:pPr>
        <w:spacing w:after="0" w:line="240" w:lineRule="auto"/>
        <w:ind w:firstLine="708"/>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Сроковете, посочени в тази документация и в процеса на провеждане на процедурата</w:t>
      </w:r>
      <w:r w:rsidRPr="00954287">
        <w:rPr>
          <w:rFonts w:ascii="Times New Roman" w:eastAsia="Times New Roman" w:hAnsi="Times New Roman" w:cs="Times New Roman"/>
          <w:color w:val="000000"/>
          <w:sz w:val="24"/>
          <w:szCs w:val="24"/>
          <w:lang w:val="en-US" w:eastAsia="bg-BG"/>
        </w:rPr>
        <w:t>,</w:t>
      </w:r>
      <w:r w:rsidRPr="00954287">
        <w:rPr>
          <w:rFonts w:ascii="Times New Roman" w:eastAsia="Times New Roman" w:hAnsi="Times New Roman" w:cs="Times New Roman"/>
          <w:color w:val="000000"/>
          <w:sz w:val="24"/>
          <w:szCs w:val="24"/>
          <w:lang w:eastAsia="bg-BG"/>
        </w:rPr>
        <w:t xml:space="preserve"> се изчисляват, както следва:</w:t>
      </w:r>
    </w:p>
    <w:p w14:paraId="194A1E8C" w14:textId="77777777" w:rsidR="00546127" w:rsidRPr="00954287" w:rsidRDefault="00546127" w:rsidP="00546127">
      <w:pPr>
        <w:spacing w:after="0" w:line="240" w:lineRule="auto"/>
        <w:ind w:firstLine="708"/>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1. Когато срокът е посочен в дни, той изтича в края на последния ден на посочения период.</w:t>
      </w:r>
    </w:p>
    <w:p w14:paraId="4B828DBE" w14:textId="77777777" w:rsidR="00546127" w:rsidRPr="00954287" w:rsidRDefault="00546127" w:rsidP="00546127">
      <w:pPr>
        <w:spacing w:after="0" w:line="240" w:lineRule="auto"/>
        <w:ind w:firstLine="708"/>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lastRenderedPageBreak/>
        <w:t>2. 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14:paraId="6A84844B" w14:textId="77777777" w:rsidR="00546127" w:rsidRPr="00546127" w:rsidRDefault="00546127" w:rsidP="00546127">
      <w:pPr>
        <w:spacing w:after="240" w:line="240" w:lineRule="auto"/>
        <w:ind w:firstLine="708"/>
        <w:jc w:val="both"/>
        <w:rPr>
          <w:rFonts w:ascii="Times New Roman" w:eastAsia="Times New Roman" w:hAnsi="Times New Roman" w:cs="Times New Roman"/>
          <w:color w:val="000000"/>
          <w:sz w:val="24"/>
          <w:szCs w:val="24"/>
          <w:lang w:eastAsia="bg-BG"/>
        </w:rPr>
      </w:pPr>
      <w:r w:rsidRPr="00954287">
        <w:rPr>
          <w:rFonts w:ascii="Times New Roman" w:eastAsia="Times New Roman" w:hAnsi="Times New Roman" w:cs="Times New Roman"/>
          <w:color w:val="000000"/>
          <w:sz w:val="24"/>
          <w:szCs w:val="24"/>
          <w:lang w:eastAsia="bg-BG"/>
        </w:rPr>
        <w:t>3. Когато насрочена дата съвпада с официален празник или почивен ден, на който трябва да се извърши конкретно действие, счита се, че датата е на първия работен ден, следващ почивния.</w:t>
      </w:r>
    </w:p>
    <w:p w14:paraId="78D41C04" w14:textId="77777777" w:rsidR="00546127" w:rsidRPr="00546127" w:rsidRDefault="00546127" w:rsidP="00546127">
      <w:pPr>
        <w:spacing w:after="120" w:line="240" w:lineRule="auto"/>
        <w:jc w:val="center"/>
        <w:outlineLvl w:val="0"/>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pPr>
      <w:bookmarkStart w:id="80" w:name="_Toc23509574"/>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smallCaps/>
          <w:sz w:val="24"/>
          <w:szCs w:val="24"/>
          <w:lang w:val="en-US" w:eastAsia="bg-BG"/>
          <w14:textOutline w14:w="9525" w14:cap="rnd" w14:cmpd="sng" w14:algn="ctr">
            <w14:solidFill>
              <w14:srgbClr w14:val="000000"/>
            </w14:solidFill>
            <w14:prstDash w14:val="solid"/>
            <w14:bevel/>
          </w14:textOutline>
        </w:rPr>
        <w:t>VII</w:t>
      </w:r>
      <w:r w:rsidRPr="00546127">
        <w:rPr>
          <w:rFonts w:ascii="Times New Roman" w:eastAsia="Times New Roman" w:hAnsi="Times New Roman" w:cs="Times New Roman"/>
          <w:b/>
          <w:smallCaps/>
          <w:sz w:val="24"/>
          <w:szCs w:val="24"/>
          <w:lang w:eastAsia="bg-BG"/>
          <w14:textOutline w14:w="9525" w14:cap="rnd" w14:cmpd="sng" w14:algn="ctr">
            <w14:solidFill>
              <w14:srgbClr w14:val="000000"/>
            </w14:solidFill>
            <w14:prstDash w14:val="solid"/>
            <w14:bevel/>
          </w14:textOutline>
        </w:rPr>
        <w:t>. ГАРАНЦИИ</w:t>
      </w:r>
      <w:bookmarkEnd w:id="80"/>
    </w:p>
    <w:p w14:paraId="7C43BF6F" w14:textId="79554465" w:rsidR="00546127" w:rsidRPr="00E0079F" w:rsidRDefault="00546127" w:rsidP="00546127">
      <w:pPr>
        <w:spacing w:after="0" w:line="240" w:lineRule="auto"/>
        <w:ind w:firstLine="709"/>
        <w:jc w:val="both"/>
        <w:rPr>
          <w:rFonts w:ascii="Times New Roman" w:eastAsia="Times New Roman" w:hAnsi="Times New Roman" w:cs="Times New Roman"/>
          <w:color w:val="000000"/>
          <w:sz w:val="24"/>
          <w:szCs w:val="24"/>
          <w:lang w:eastAsia="bg-BG"/>
        </w:rPr>
      </w:pPr>
      <w:r w:rsidRPr="00E0079F">
        <w:rPr>
          <w:rFonts w:ascii="Times New Roman" w:eastAsia="Times New Roman" w:hAnsi="Times New Roman" w:cs="Times New Roman"/>
          <w:color w:val="000000"/>
          <w:sz w:val="24"/>
          <w:szCs w:val="24"/>
          <w:lang w:eastAsia="bg-BG"/>
        </w:rPr>
        <w:t>Задължение за представяне на гаранции възниква само за участника, определен за изпълнител на обществената поръчка.</w:t>
      </w:r>
      <w:r w:rsidRPr="00E0079F">
        <w:rPr>
          <w:rFonts w:ascii="Times New Roman" w:eastAsia="Times New Roman" w:hAnsi="Times New Roman" w:cs="Times New Roman"/>
          <w:color w:val="000000"/>
          <w:sz w:val="24"/>
          <w:szCs w:val="24"/>
          <w:lang w:val="en-US" w:eastAsia="bg-BG"/>
        </w:rPr>
        <w:t xml:space="preserve"> </w:t>
      </w:r>
      <w:r w:rsidRPr="00E0079F">
        <w:rPr>
          <w:rFonts w:ascii="Times New Roman" w:eastAsia="Times New Roman" w:hAnsi="Times New Roman" w:cs="Times New Roman"/>
          <w:color w:val="000000"/>
          <w:sz w:val="24"/>
          <w:szCs w:val="24"/>
          <w:lang w:eastAsia="bg-BG"/>
        </w:rPr>
        <w:t>Определеният за изпълнител предоставя гаранции, които да обезпечат изпълнението на договора и</w:t>
      </w:r>
      <w:r w:rsidR="006721F2">
        <w:rPr>
          <w:rFonts w:ascii="Times New Roman" w:eastAsia="Times New Roman" w:hAnsi="Times New Roman" w:cs="Times New Roman"/>
          <w:color w:val="000000"/>
          <w:sz w:val="24"/>
          <w:szCs w:val="24"/>
          <w:lang w:eastAsia="bg-BG"/>
        </w:rPr>
        <w:t>/или</w:t>
      </w:r>
      <w:r w:rsidRPr="00E0079F">
        <w:rPr>
          <w:rFonts w:ascii="Times New Roman" w:eastAsia="Times New Roman" w:hAnsi="Times New Roman" w:cs="Times New Roman"/>
          <w:color w:val="000000"/>
          <w:sz w:val="24"/>
          <w:szCs w:val="24"/>
          <w:lang w:eastAsia="bg-BG"/>
        </w:rPr>
        <w:t xml:space="preserve"> авансово предоставените средства</w:t>
      </w:r>
      <w:r w:rsidR="00E0079F" w:rsidRPr="00E0079F">
        <w:rPr>
          <w:rFonts w:ascii="Times New Roman" w:eastAsia="Times New Roman" w:hAnsi="Times New Roman" w:cs="Times New Roman"/>
          <w:color w:val="000000"/>
          <w:sz w:val="24"/>
          <w:szCs w:val="24"/>
          <w:lang w:eastAsia="bg-BG"/>
        </w:rPr>
        <w:t xml:space="preserve"> </w:t>
      </w:r>
      <w:r w:rsidR="00E0079F" w:rsidRPr="00E0079F">
        <w:rPr>
          <w:rFonts w:ascii="Times New Roman" w:eastAsia="Times New Roman" w:hAnsi="Times New Roman" w:cs="Times New Roman"/>
          <w:i/>
          <w:color w:val="000000"/>
          <w:sz w:val="24"/>
          <w:szCs w:val="24"/>
          <w:lang w:eastAsia="bg-BG"/>
        </w:rPr>
        <w:t>(ако има такива)</w:t>
      </w:r>
      <w:r w:rsidRPr="00E0079F">
        <w:rPr>
          <w:rFonts w:ascii="Times New Roman" w:eastAsia="Times New Roman" w:hAnsi="Times New Roman" w:cs="Times New Roman"/>
          <w:color w:val="000000"/>
          <w:sz w:val="24"/>
          <w:szCs w:val="24"/>
          <w:lang w:eastAsia="bg-BG"/>
        </w:rPr>
        <w:t xml:space="preserve">. </w:t>
      </w:r>
    </w:p>
    <w:p w14:paraId="4E13FA70" w14:textId="4D20EA11" w:rsidR="00546127" w:rsidRPr="00E0079F" w:rsidRDefault="00546127" w:rsidP="00546127">
      <w:pPr>
        <w:spacing w:after="0" w:line="240" w:lineRule="auto"/>
        <w:ind w:firstLine="709"/>
        <w:jc w:val="both"/>
        <w:rPr>
          <w:rFonts w:ascii="Times New Roman" w:eastAsia="Times New Roman" w:hAnsi="Times New Roman" w:cs="Times New Roman"/>
          <w:sz w:val="24"/>
          <w:szCs w:val="24"/>
          <w:lang w:eastAsia="bg-BG"/>
        </w:rPr>
      </w:pPr>
      <w:r w:rsidRPr="00E0079F">
        <w:rPr>
          <w:rFonts w:ascii="Times New Roman" w:eastAsia="Times New Roman" w:hAnsi="Times New Roman" w:cs="Times New Roman"/>
          <w:sz w:val="24"/>
          <w:szCs w:val="24"/>
          <w:lang w:eastAsia="bg-BG"/>
        </w:rPr>
        <w:t>Всеки участник</w:t>
      </w:r>
      <w:r w:rsidR="00954287" w:rsidRPr="00E0079F">
        <w:rPr>
          <w:rFonts w:ascii="Times New Roman" w:eastAsia="Times New Roman" w:hAnsi="Times New Roman" w:cs="Times New Roman"/>
          <w:sz w:val="24"/>
          <w:szCs w:val="24"/>
          <w:lang w:eastAsia="bg-BG"/>
        </w:rPr>
        <w:t>, определен за изпълнител,</w:t>
      </w:r>
      <w:r w:rsidRPr="00E0079F">
        <w:rPr>
          <w:rFonts w:ascii="Times New Roman" w:eastAsia="Times New Roman" w:hAnsi="Times New Roman" w:cs="Times New Roman"/>
          <w:sz w:val="24"/>
          <w:szCs w:val="24"/>
          <w:lang w:eastAsia="bg-BG"/>
        </w:rPr>
        <w:t xml:space="preserve"> сам избира формата, под която да представи гаранция за авансово предоставени средства</w:t>
      </w:r>
      <w:r w:rsidR="00E0079F" w:rsidRPr="00E0079F">
        <w:rPr>
          <w:rFonts w:ascii="Times New Roman" w:eastAsia="Times New Roman" w:hAnsi="Times New Roman" w:cs="Times New Roman"/>
          <w:sz w:val="24"/>
          <w:szCs w:val="24"/>
          <w:lang w:eastAsia="bg-BG"/>
        </w:rPr>
        <w:t xml:space="preserve"> (ако има такива)</w:t>
      </w:r>
      <w:r w:rsidRPr="00E0079F">
        <w:rPr>
          <w:rFonts w:ascii="Times New Roman" w:eastAsia="Times New Roman" w:hAnsi="Times New Roman" w:cs="Times New Roman"/>
          <w:sz w:val="24"/>
          <w:szCs w:val="24"/>
          <w:lang w:eastAsia="bg-BG"/>
        </w:rPr>
        <w:t xml:space="preserve"> и</w:t>
      </w:r>
      <w:r w:rsidR="00E0079F" w:rsidRPr="00E0079F">
        <w:rPr>
          <w:rFonts w:ascii="Times New Roman" w:eastAsia="Times New Roman" w:hAnsi="Times New Roman" w:cs="Times New Roman"/>
          <w:sz w:val="24"/>
          <w:szCs w:val="24"/>
          <w:lang w:eastAsia="bg-BG"/>
        </w:rPr>
        <w:t>/или</w:t>
      </w:r>
      <w:r w:rsidRPr="00E0079F">
        <w:rPr>
          <w:rFonts w:ascii="Times New Roman" w:eastAsia="Times New Roman" w:hAnsi="Times New Roman" w:cs="Times New Roman"/>
          <w:sz w:val="24"/>
          <w:szCs w:val="24"/>
          <w:lang w:eastAsia="bg-BG"/>
        </w:rPr>
        <w:t xml:space="preserve"> гаранция за изпълнение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14:paraId="6F7B70ED" w14:textId="1F8DE156" w:rsidR="00546127" w:rsidRPr="0059191B" w:rsidRDefault="00546127" w:rsidP="00546127">
      <w:pPr>
        <w:spacing w:after="0" w:line="240" w:lineRule="auto"/>
        <w:ind w:firstLine="709"/>
        <w:jc w:val="both"/>
        <w:rPr>
          <w:rFonts w:ascii="Times New Roman" w:eastAsia="Times New Roman" w:hAnsi="Times New Roman" w:cs="Times New Roman"/>
          <w:sz w:val="24"/>
          <w:szCs w:val="24"/>
          <w:lang w:eastAsia="bg-BG"/>
        </w:rPr>
      </w:pPr>
      <w:r w:rsidRPr="0059191B">
        <w:rPr>
          <w:rFonts w:ascii="Times New Roman" w:eastAsia="Times New Roman" w:hAnsi="Times New Roman" w:cs="Times New Roman"/>
          <w:b/>
          <w:sz w:val="24"/>
          <w:szCs w:val="24"/>
          <w:lang w:eastAsia="bg-BG"/>
        </w:rPr>
        <w:t>Гаранцията, която обезпечава авансово предоставените средства</w:t>
      </w:r>
      <w:r w:rsidR="006721F2" w:rsidRPr="0059191B">
        <w:rPr>
          <w:rFonts w:ascii="Times New Roman" w:eastAsia="Times New Roman" w:hAnsi="Times New Roman" w:cs="Times New Roman"/>
          <w:b/>
          <w:sz w:val="24"/>
          <w:szCs w:val="24"/>
          <w:lang w:eastAsia="bg-BG"/>
        </w:rPr>
        <w:t xml:space="preserve"> </w:t>
      </w:r>
      <w:r w:rsidR="006721F2" w:rsidRPr="0059191B">
        <w:rPr>
          <w:rFonts w:ascii="Times New Roman" w:eastAsia="Times New Roman" w:hAnsi="Times New Roman" w:cs="Times New Roman"/>
          <w:b/>
          <w:i/>
          <w:sz w:val="24"/>
          <w:szCs w:val="24"/>
          <w:lang w:eastAsia="bg-BG"/>
        </w:rPr>
        <w:t>(ако има такива)</w:t>
      </w:r>
      <w:r w:rsidRPr="0059191B">
        <w:rPr>
          <w:rFonts w:ascii="Times New Roman" w:eastAsia="Times New Roman" w:hAnsi="Times New Roman" w:cs="Times New Roman"/>
          <w:b/>
          <w:sz w:val="24"/>
          <w:szCs w:val="24"/>
          <w:lang w:eastAsia="bg-BG"/>
        </w:rPr>
        <w:t>, е в размер на тези средства и се освобождава до три дни след връщане или усвояване на аванса.</w:t>
      </w:r>
      <w:r w:rsidRPr="0059191B">
        <w:rPr>
          <w:rFonts w:ascii="Times New Roman" w:eastAsia="Times New Roman" w:hAnsi="Times New Roman" w:cs="Times New Roman"/>
          <w:color w:val="FF0000"/>
          <w:sz w:val="24"/>
          <w:szCs w:val="24"/>
          <w:lang w:eastAsia="bg-BG"/>
        </w:rPr>
        <w:t xml:space="preserve"> </w:t>
      </w:r>
      <w:r w:rsidR="00185A61" w:rsidRPr="0059191B">
        <w:rPr>
          <w:rFonts w:ascii="Times New Roman" w:eastAsia="Times New Roman" w:hAnsi="Times New Roman" w:cs="Times New Roman"/>
          <w:sz w:val="24"/>
          <w:szCs w:val="24"/>
          <w:lang w:eastAsia="bg-BG"/>
        </w:rPr>
        <w:t>При обособена позиция №</w:t>
      </w:r>
      <w:r w:rsidR="0059191B" w:rsidRPr="0059191B">
        <w:rPr>
          <w:rFonts w:ascii="Times New Roman" w:eastAsia="Times New Roman" w:hAnsi="Times New Roman" w:cs="Times New Roman"/>
          <w:sz w:val="24"/>
          <w:szCs w:val="24"/>
          <w:lang w:eastAsia="bg-BG"/>
        </w:rPr>
        <w:t xml:space="preserve"> </w:t>
      </w:r>
      <w:r w:rsidR="00185A61" w:rsidRPr="0059191B">
        <w:rPr>
          <w:rFonts w:ascii="Times New Roman" w:eastAsia="Times New Roman" w:hAnsi="Times New Roman" w:cs="Times New Roman"/>
          <w:sz w:val="24"/>
          <w:szCs w:val="24"/>
          <w:lang w:eastAsia="bg-BG"/>
        </w:rPr>
        <w:t>1 Възложителя</w:t>
      </w:r>
      <w:r w:rsidR="006721F2" w:rsidRPr="0059191B">
        <w:rPr>
          <w:rFonts w:ascii="Times New Roman" w:eastAsia="Times New Roman" w:hAnsi="Times New Roman" w:cs="Times New Roman"/>
          <w:sz w:val="24"/>
          <w:szCs w:val="24"/>
          <w:lang w:eastAsia="bg-BG"/>
        </w:rPr>
        <w:t>т</w:t>
      </w:r>
      <w:r w:rsidR="00185A61" w:rsidRPr="0059191B">
        <w:rPr>
          <w:rFonts w:ascii="Times New Roman" w:eastAsia="Times New Roman" w:hAnsi="Times New Roman" w:cs="Times New Roman"/>
          <w:sz w:val="24"/>
          <w:szCs w:val="24"/>
          <w:lang w:eastAsia="bg-BG"/>
        </w:rPr>
        <w:t xml:space="preserve"> предвижда връщане на гаранцията за авансово </w:t>
      </w:r>
      <w:r w:rsidR="00FB51A6" w:rsidRPr="0059191B">
        <w:rPr>
          <w:rFonts w:ascii="Times New Roman" w:eastAsia="Times New Roman" w:hAnsi="Times New Roman" w:cs="Times New Roman"/>
          <w:sz w:val="24"/>
          <w:szCs w:val="24"/>
          <w:lang w:eastAsia="bg-BG"/>
        </w:rPr>
        <w:t>предоставени средства</w:t>
      </w:r>
      <w:r w:rsidR="00185A61" w:rsidRPr="0059191B">
        <w:rPr>
          <w:rFonts w:ascii="Times New Roman" w:eastAsia="Times New Roman" w:hAnsi="Times New Roman" w:cs="Times New Roman"/>
          <w:sz w:val="24"/>
          <w:szCs w:val="24"/>
          <w:lang w:eastAsia="bg-BG"/>
        </w:rPr>
        <w:t xml:space="preserve"> след извършване на доставк</w:t>
      </w:r>
      <w:r w:rsidR="00FB51A6" w:rsidRPr="0059191B">
        <w:rPr>
          <w:rFonts w:ascii="Times New Roman" w:eastAsia="Times New Roman" w:hAnsi="Times New Roman" w:cs="Times New Roman"/>
          <w:sz w:val="24"/>
          <w:szCs w:val="24"/>
          <w:lang w:eastAsia="bg-BG"/>
        </w:rPr>
        <w:t>ата</w:t>
      </w:r>
      <w:r w:rsidR="00185A61" w:rsidRPr="0059191B">
        <w:rPr>
          <w:rFonts w:ascii="Times New Roman" w:eastAsia="Times New Roman" w:hAnsi="Times New Roman" w:cs="Times New Roman"/>
          <w:sz w:val="24"/>
          <w:szCs w:val="24"/>
          <w:lang w:eastAsia="bg-BG"/>
        </w:rPr>
        <w:t xml:space="preserve"> по всяко </w:t>
      </w:r>
      <w:proofErr w:type="spellStart"/>
      <w:r w:rsidR="00FB51A6" w:rsidRPr="0059191B">
        <w:rPr>
          <w:rFonts w:ascii="Times New Roman" w:eastAsia="Times New Roman" w:hAnsi="Times New Roman" w:cs="Times New Roman"/>
          <w:sz w:val="24"/>
          <w:szCs w:val="24"/>
          <w:lang w:eastAsia="bg-BG"/>
        </w:rPr>
        <w:t>възлагателно</w:t>
      </w:r>
      <w:proofErr w:type="spellEnd"/>
      <w:r w:rsidR="00FB51A6" w:rsidRPr="0059191B">
        <w:rPr>
          <w:rFonts w:ascii="Times New Roman" w:eastAsia="Times New Roman" w:hAnsi="Times New Roman" w:cs="Times New Roman"/>
          <w:sz w:val="24"/>
          <w:szCs w:val="24"/>
          <w:lang w:eastAsia="bg-BG"/>
        </w:rPr>
        <w:t xml:space="preserve"> писмо</w:t>
      </w:r>
      <w:r w:rsidR="00185A61" w:rsidRPr="0059191B">
        <w:rPr>
          <w:rFonts w:ascii="Times New Roman" w:eastAsia="Times New Roman" w:hAnsi="Times New Roman" w:cs="Times New Roman"/>
          <w:sz w:val="24"/>
          <w:szCs w:val="24"/>
          <w:lang w:eastAsia="bg-BG"/>
        </w:rPr>
        <w:t>.</w:t>
      </w:r>
    </w:p>
    <w:p w14:paraId="6DA836EC" w14:textId="2B601818" w:rsidR="00546127" w:rsidRPr="0059191B" w:rsidRDefault="00546127" w:rsidP="00546127">
      <w:pPr>
        <w:spacing w:after="0" w:line="240" w:lineRule="auto"/>
        <w:ind w:firstLine="709"/>
        <w:jc w:val="both"/>
        <w:rPr>
          <w:rFonts w:ascii="Times New Roman" w:eastAsia="Times New Roman" w:hAnsi="Times New Roman" w:cs="Times New Roman"/>
          <w:b/>
          <w:sz w:val="24"/>
          <w:szCs w:val="24"/>
          <w:lang w:eastAsia="bg-BG"/>
        </w:rPr>
      </w:pPr>
      <w:r w:rsidRPr="0059191B">
        <w:rPr>
          <w:rFonts w:ascii="Times New Roman" w:eastAsia="Times New Roman" w:hAnsi="Times New Roman" w:cs="Times New Roman"/>
          <w:b/>
          <w:sz w:val="24"/>
          <w:szCs w:val="24"/>
          <w:lang w:eastAsia="bg-BG"/>
        </w:rPr>
        <w:t xml:space="preserve">Гаранцията за изпълнение е в размер на </w:t>
      </w:r>
      <w:r w:rsidR="0059191B" w:rsidRPr="0059191B">
        <w:rPr>
          <w:rFonts w:ascii="Times New Roman" w:eastAsia="Times New Roman" w:hAnsi="Times New Roman" w:cs="Times New Roman"/>
          <w:b/>
          <w:sz w:val="24"/>
          <w:szCs w:val="24"/>
          <w:lang w:eastAsia="bg-BG"/>
        </w:rPr>
        <w:t>2</w:t>
      </w:r>
      <w:r w:rsidRPr="0059191B">
        <w:rPr>
          <w:rFonts w:ascii="Times New Roman" w:eastAsia="Calibri" w:hAnsi="Times New Roman" w:cs="Times New Roman"/>
          <w:b/>
          <w:spacing w:val="1"/>
          <w:sz w:val="24"/>
          <w:szCs w:val="24"/>
          <w:lang w:eastAsia="bg-BG"/>
        </w:rPr>
        <w:t xml:space="preserve"> % (</w:t>
      </w:r>
      <w:r w:rsidR="0059191B" w:rsidRPr="0059191B">
        <w:rPr>
          <w:rFonts w:ascii="Times New Roman" w:eastAsia="Calibri" w:hAnsi="Times New Roman" w:cs="Times New Roman"/>
          <w:b/>
          <w:spacing w:val="1"/>
          <w:sz w:val="24"/>
          <w:szCs w:val="24"/>
          <w:lang w:eastAsia="bg-BG"/>
        </w:rPr>
        <w:t>две</w:t>
      </w:r>
      <w:r w:rsidRPr="0059191B">
        <w:rPr>
          <w:rFonts w:ascii="Times New Roman" w:eastAsia="Calibri" w:hAnsi="Times New Roman" w:cs="Times New Roman"/>
          <w:b/>
          <w:spacing w:val="1"/>
          <w:sz w:val="24"/>
          <w:szCs w:val="24"/>
          <w:lang w:eastAsia="bg-BG"/>
        </w:rPr>
        <w:t xml:space="preserve"> на сто) от </w:t>
      </w:r>
      <w:r w:rsidRPr="0059191B">
        <w:rPr>
          <w:rFonts w:ascii="Times New Roman" w:eastAsia="Calibri" w:hAnsi="Times New Roman" w:cs="Times New Roman"/>
          <w:b/>
          <w:sz w:val="24"/>
          <w:szCs w:val="24"/>
          <w:lang w:eastAsia="bg-BG"/>
        </w:rPr>
        <w:t>стойността на договора</w:t>
      </w:r>
      <w:r w:rsidR="006721F2" w:rsidRPr="0059191B">
        <w:rPr>
          <w:rFonts w:ascii="Times New Roman" w:eastAsia="Calibri" w:hAnsi="Times New Roman" w:cs="Times New Roman"/>
          <w:b/>
          <w:sz w:val="24"/>
          <w:szCs w:val="24"/>
          <w:lang w:eastAsia="bg-BG"/>
        </w:rPr>
        <w:t xml:space="preserve"> за съответната обособена позиция</w:t>
      </w:r>
      <w:r w:rsidRPr="0059191B">
        <w:rPr>
          <w:rFonts w:ascii="Times New Roman" w:eastAsia="Calibri" w:hAnsi="Times New Roman" w:cs="Times New Roman"/>
          <w:b/>
          <w:sz w:val="24"/>
          <w:szCs w:val="24"/>
          <w:lang w:eastAsia="bg-BG"/>
        </w:rPr>
        <w:t xml:space="preserve"> в лева без ДДС.</w:t>
      </w:r>
    </w:p>
    <w:p w14:paraId="694FDB44" w14:textId="77777777" w:rsidR="00546127" w:rsidRPr="006721F2"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6721F2">
        <w:rPr>
          <w:rFonts w:ascii="Times New Roman" w:eastAsia="Times New Roman" w:hAnsi="Times New Roman" w:cs="Times New Roman"/>
          <w:color w:val="FF0000"/>
          <w:sz w:val="24"/>
          <w:szCs w:val="24"/>
          <w:lang w:eastAsia="bg-BG"/>
        </w:rPr>
        <w:tab/>
      </w:r>
      <w:r w:rsidRPr="006721F2">
        <w:rPr>
          <w:rFonts w:ascii="Times New Roman" w:eastAsia="Times New Roman" w:hAnsi="Times New Roman" w:cs="Times New Roman"/>
          <w:sz w:val="24"/>
          <w:szCs w:val="24"/>
          <w:lang w:eastAsia="bg-BG"/>
        </w:rPr>
        <w:t>Гаранцията, ако е под формата на парична сума или банкова гаранция,</w:t>
      </w:r>
      <w:r w:rsidRPr="006721F2">
        <w:rPr>
          <w:rFonts w:ascii="Times New Roman" w:eastAsia="Times New Roman" w:hAnsi="Times New Roman" w:cs="Times New Roman"/>
          <w:b/>
          <w:sz w:val="24"/>
          <w:szCs w:val="24"/>
          <w:lang w:eastAsia="bg-BG"/>
        </w:rPr>
        <w:t xml:space="preserve"> </w:t>
      </w:r>
      <w:r w:rsidRPr="006721F2">
        <w:rPr>
          <w:rFonts w:ascii="Times New Roman" w:eastAsia="Times New Roman" w:hAnsi="Times New Roman" w:cs="Times New Roman"/>
          <w:sz w:val="24"/>
          <w:szCs w:val="24"/>
          <w:lang w:eastAsia="bg-BG"/>
        </w:rPr>
        <w:t>може да се предостави от името на Изпълнителя за сметка на трето лице – гарант.</w:t>
      </w:r>
    </w:p>
    <w:p w14:paraId="379BB052" w14:textId="77777777" w:rsidR="00546127" w:rsidRPr="006721F2" w:rsidRDefault="00546127" w:rsidP="00546127">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6721F2">
        <w:rPr>
          <w:rFonts w:ascii="Times New Roman" w:eastAsia="Times New Roman" w:hAnsi="Times New Roman" w:cs="Times New Roman"/>
          <w:b/>
          <w:sz w:val="24"/>
          <w:szCs w:val="24"/>
          <w:lang w:eastAsia="bg-BG"/>
        </w:rPr>
        <w:tab/>
      </w:r>
      <w:r w:rsidRPr="006721F2">
        <w:rPr>
          <w:rFonts w:ascii="Times New Roman" w:eastAsia="Times New Roman" w:hAnsi="Times New Roman" w:cs="Times New Roman"/>
          <w:sz w:val="24"/>
          <w:szCs w:val="24"/>
          <w:lan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14:paraId="6AC813DA" w14:textId="4BBAD113" w:rsidR="00546127" w:rsidRPr="006721F2"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6721F2">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авансово предоставени средства</w:t>
      </w:r>
      <w:r w:rsidR="006721F2">
        <w:rPr>
          <w:rFonts w:ascii="Times New Roman" w:eastAsia="Times New Roman" w:hAnsi="Times New Roman" w:cs="Times New Roman"/>
          <w:sz w:val="24"/>
          <w:szCs w:val="24"/>
          <w:lang w:eastAsia="bg-BG"/>
        </w:rPr>
        <w:t xml:space="preserve"> </w:t>
      </w:r>
      <w:r w:rsidR="006721F2" w:rsidRPr="006721F2">
        <w:rPr>
          <w:rFonts w:ascii="Times New Roman" w:eastAsia="Times New Roman" w:hAnsi="Times New Roman" w:cs="Times New Roman"/>
          <w:i/>
          <w:sz w:val="24"/>
          <w:szCs w:val="24"/>
          <w:lang w:eastAsia="bg-BG"/>
        </w:rPr>
        <w:t>(ако има такива)</w:t>
      </w:r>
      <w:r w:rsidRPr="006721F2">
        <w:rPr>
          <w:rFonts w:ascii="Times New Roman" w:eastAsia="Times New Roman" w:hAnsi="Times New Roman" w:cs="Times New Roman"/>
          <w:sz w:val="24"/>
          <w:szCs w:val="24"/>
          <w:lang w:eastAsia="bg-BG"/>
        </w:rPr>
        <w:t xml:space="preserve"> и</w:t>
      </w:r>
      <w:r w:rsidR="006721F2">
        <w:rPr>
          <w:rFonts w:ascii="Times New Roman" w:eastAsia="Times New Roman" w:hAnsi="Times New Roman" w:cs="Times New Roman"/>
          <w:sz w:val="24"/>
          <w:szCs w:val="24"/>
          <w:lang w:eastAsia="bg-BG"/>
        </w:rPr>
        <w:t>/или</w:t>
      </w:r>
      <w:r w:rsidRPr="006721F2">
        <w:rPr>
          <w:rFonts w:ascii="Times New Roman" w:eastAsia="Times New Roman" w:hAnsi="Times New Roman" w:cs="Times New Roman"/>
          <w:sz w:val="24"/>
          <w:szCs w:val="24"/>
          <w:lang w:eastAsia="bg-BG"/>
        </w:rPr>
        <w:t xml:space="preserve"> гаранцията за изпълнение са престояли при него законосъобразно.</w:t>
      </w:r>
    </w:p>
    <w:p w14:paraId="18AE78C6" w14:textId="10A45FA1" w:rsidR="00546127" w:rsidRPr="00AF4E0D" w:rsidRDefault="00546127" w:rsidP="0059191B">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AF4E0D">
        <w:rPr>
          <w:rFonts w:ascii="Times New Roman" w:eastAsia="Times New Roman" w:hAnsi="Times New Roman" w:cs="Times New Roman"/>
          <w:sz w:val="24"/>
          <w:szCs w:val="24"/>
          <w:lang w:eastAsia="bg-BG"/>
        </w:rPr>
        <w:t>Условията и сроковете за задържане или освобождаване на гаранцията за авансово предоставени средства</w:t>
      </w:r>
      <w:r w:rsidR="006721F2" w:rsidRPr="00AF4E0D">
        <w:rPr>
          <w:rFonts w:ascii="Times New Roman" w:eastAsia="Times New Roman" w:hAnsi="Times New Roman" w:cs="Times New Roman"/>
          <w:sz w:val="24"/>
          <w:szCs w:val="24"/>
          <w:lang w:eastAsia="bg-BG"/>
        </w:rPr>
        <w:t xml:space="preserve"> </w:t>
      </w:r>
      <w:r w:rsidR="006721F2" w:rsidRPr="00AF4E0D">
        <w:rPr>
          <w:rFonts w:ascii="Times New Roman" w:eastAsia="Times New Roman" w:hAnsi="Times New Roman" w:cs="Times New Roman"/>
          <w:i/>
          <w:sz w:val="24"/>
          <w:szCs w:val="24"/>
          <w:lang w:eastAsia="bg-BG"/>
        </w:rPr>
        <w:t>(ако има такива)</w:t>
      </w:r>
      <w:r w:rsidRPr="00AF4E0D">
        <w:rPr>
          <w:rFonts w:ascii="Times New Roman" w:eastAsia="Times New Roman" w:hAnsi="Times New Roman" w:cs="Times New Roman"/>
          <w:sz w:val="24"/>
          <w:szCs w:val="24"/>
          <w:lang w:eastAsia="bg-BG"/>
        </w:rPr>
        <w:t xml:space="preserve"> и</w:t>
      </w:r>
      <w:r w:rsidR="006721F2" w:rsidRPr="00AF4E0D">
        <w:rPr>
          <w:rFonts w:ascii="Times New Roman" w:eastAsia="Times New Roman" w:hAnsi="Times New Roman" w:cs="Times New Roman"/>
          <w:sz w:val="24"/>
          <w:szCs w:val="24"/>
          <w:lang w:eastAsia="bg-BG"/>
        </w:rPr>
        <w:t>/или</w:t>
      </w:r>
      <w:r w:rsidRPr="00AF4E0D">
        <w:rPr>
          <w:rFonts w:ascii="Times New Roman" w:eastAsia="Times New Roman" w:hAnsi="Times New Roman" w:cs="Times New Roman"/>
          <w:sz w:val="24"/>
          <w:szCs w:val="24"/>
          <w:lang w:eastAsia="bg-BG"/>
        </w:rPr>
        <w:t xml:space="preserve"> за изпълнение се уреждат в договора за обществена поръчка</w:t>
      </w:r>
      <w:r w:rsidR="0059191B">
        <w:rPr>
          <w:rFonts w:ascii="Times New Roman" w:eastAsia="Times New Roman" w:hAnsi="Times New Roman" w:cs="Times New Roman"/>
          <w:sz w:val="24"/>
          <w:szCs w:val="24"/>
          <w:lang w:eastAsia="bg-BG"/>
        </w:rPr>
        <w:t xml:space="preserve"> за съответната обособена позиция</w:t>
      </w:r>
      <w:r w:rsidRPr="00AF4E0D">
        <w:rPr>
          <w:rFonts w:ascii="Times New Roman" w:eastAsia="Times New Roman" w:hAnsi="Times New Roman" w:cs="Times New Roman"/>
          <w:sz w:val="24"/>
          <w:szCs w:val="24"/>
          <w:lang w:eastAsia="bg-BG"/>
        </w:rPr>
        <w:t>.</w:t>
      </w:r>
    </w:p>
    <w:p w14:paraId="785C1107" w14:textId="2FBC770F" w:rsidR="00546127" w:rsidRPr="00AF4E0D"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AF4E0D">
        <w:rPr>
          <w:rFonts w:ascii="Times New Roman" w:eastAsia="Times New Roman" w:hAnsi="Times New Roman" w:cs="Times New Roman"/>
          <w:sz w:val="24"/>
          <w:szCs w:val="24"/>
          <w:lang w:eastAsia="bg-BG"/>
        </w:rPr>
        <w:t>1. При избор на гаранция за авансово предоставени средства</w:t>
      </w:r>
      <w:r w:rsidR="00AF4E0D" w:rsidRPr="00AF4E0D">
        <w:rPr>
          <w:rFonts w:ascii="Times New Roman" w:eastAsia="Times New Roman" w:hAnsi="Times New Roman" w:cs="Times New Roman"/>
          <w:sz w:val="24"/>
          <w:szCs w:val="24"/>
          <w:lang w:eastAsia="bg-BG"/>
        </w:rPr>
        <w:t xml:space="preserve"> </w:t>
      </w:r>
      <w:r w:rsidR="00AF4E0D" w:rsidRPr="00AF4E0D">
        <w:rPr>
          <w:rFonts w:ascii="Times New Roman" w:eastAsia="Times New Roman" w:hAnsi="Times New Roman" w:cs="Times New Roman"/>
          <w:i/>
          <w:sz w:val="24"/>
          <w:szCs w:val="24"/>
          <w:lang w:eastAsia="bg-BG"/>
        </w:rPr>
        <w:t>(ако има такива)</w:t>
      </w:r>
      <w:r w:rsidRPr="00AF4E0D">
        <w:rPr>
          <w:rFonts w:ascii="Times New Roman" w:eastAsia="Times New Roman" w:hAnsi="Times New Roman" w:cs="Times New Roman"/>
          <w:sz w:val="24"/>
          <w:szCs w:val="24"/>
          <w:lang w:eastAsia="bg-BG"/>
        </w:rPr>
        <w:t xml:space="preserve"> и</w:t>
      </w:r>
      <w:r w:rsidR="00AF4E0D" w:rsidRPr="00AF4E0D">
        <w:rPr>
          <w:rFonts w:ascii="Times New Roman" w:eastAsia="Times New Roman" w:hAnsi="Times New Roman" w:cs="Times New Roman"/>
          <w:sz w:val="24"/>
          <w:szCs w:val="24"/>
          <w:lang w:eastAsia="bg-BG"/>
        </w:rPr>
        <w:t>/или</w:t>
      </w:r>
      <w:r w:rsidRPr="00AF4E0D">
        <w:rPr>
          <w:rFonts w:ascii="Times New Roman" w:eastAsia="Times New Roman" w:hAnsi="Times New Roman" w:cs="Times New Roman"/>
          <w:sz w:val="24"/>
          <w:szCs w:val="24"/>
          <w:lang w:eastAsia="bg-BG"/>
        </w:rPr>
        <w:t xml:space="preserve"> гаранция за изпълнение - </w:t>
      </w:r>
      <w:r w:rsidRPr="00AF4E0D">
        <w:rPr>
          <w:rFonts w:ascii="Times New Roman" w:eastAsia="Times New Roman" w:hAnsi="Times New Roman" w:cs="Times New Roman"/>
          <w:b/>
          <w:sz w:val="24"/>
          <w:szCs w:val="24"/>
          <w:lang w:eastAsia="bg-BG"/>
        </w:rPr>
        <w:t>парична сума</w:t>
      </w:r>
      <w:r w:rsidRPr="00AF4E0D">
        <w:rPr>
          <w:rFonts w:ascii="Times New Roman" w:eastAsia="Times New Roman" w:hAnsi="Times New Roman" w:cs="Times New Roman"/>
          <w:sz w:val="24"/>
          <w:szCs w:val="24"/>
          <w:lang w:eastAsia="bg-BG"/>
        </w:rPr>
        <w:t>, то тя следва да се внесе по банков път по сметката на Община Велико Търново:</w:t>
      </w:r>
    </w:p>
    <w:p w14:paraId="7F063638" w14:textId="77777777" w:rsidR="00546127" w:rsidRPr="00AF4E0D"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AF4E0D">
        <w:rPr>
          <w:rFonts w:ascii="Times New Roman" w:eastAsia="Times New Roman" w:hAnsi="Times New Roman" w:cs="Times New Roman"/>
          <w:color w:val="000000"/>
          <w:sz w:val="24"/>
          <w:szCs w:val="24"/>
          <w:lang w:eastAsia="bg-BG"/>
        </w:rPr>
        <w:t xml:space="preserve">Банка: Общинска банка АД - ФЦ Велико Търново; </w:t>
      </w:r>
    </w:p>
    <w:p w14:paraId="2C5B0C23" w14:textId="77777777" w:rsidR="00546127" w:rsidRPr="00AF4E0D" w:rsidRDefault="00546127" w:rsidP="00546127">
      <w:pPr>
        <w:spacing w:after="0" w:line="240" w:lineRule="auto"/>
        <w:ind w:firstLine="720"/>
        <w:jc w:val="both"/>
        <w:rPr>
          <w:rFonts w:ascii="Times New Roman" w:eastAsia="Times New Roman" w:hAnsi="Times New Roman" w:cs="Times New Roman"/>
          <w:color w:val="000000"/>
          <w:sz w:val="24"/>
          <w:szCs w:val="24"/>
          <w:lang w:eastAsia="bg-BG"/>
        </w:rPr>
      </w:pPr>
      <w:r w:rsidRPr="00AF4E0D">
        <w:rPr>
          <w:rFonts w:ascii="Times New Roman" w:eastAsia="Times New Roman" w:hAnsi="Times New Roman" w:cs="Times New Roman"/>
          <w:color w:val="000000"/>
          <w:sz w:val="24"/>
          <w:szCs w:val="24"/>
          <w:lang w:eastAsia="bg-BG"/>
        </w:rPr>
        <w:t>BIC:</w:t>
      </w:r>
      <w:r w:rsidRPr="00AF4E0D">
        <w:rPr>
          <w:rFonts w:ascii="Times New Roman" w:eastAsia="Times New Roman" w:hAnsi="Times New Roman" w:cs="Times New Roman"/>
          <w:color w:val="000000"/>
          <w:sz w:val="24"/>
          <w:szCs w:val="24"/>
          <w:lang w:eastAsia="bg-BG"/>
        </w:rPr>
        <w:tab/>
        <w:t xml:space="preserve">SOMBBGSF; </w:t>
      </w:r>
    </w:p>
    <w:p w14:paraId="3BED760E" w14:textId="77777777" w:rsidR="00546127" w:rsidRPr="00AF4E0D" w:rsidRDefault="00546127" w:rsidP="00546127">
      <w:pPr>
        <w:spacing w:after="0" w:line="240" w:lineRule="auto"/>
        <w:ind w:firstLine="720"/>
        <w:jc w:val="both"/>
        <w:rPr>
          <w:rFonts w:ascii="Times New Roman" w:eastAsia="Times New Roman" w:hAnsi="Times New Roman" w:cs="Times New Roman"/>
          <w:sz w:val="24"/>
          <w:szCs w:val="24"/>
          <w:lang w:eastAsia="bg-BG"/>
        </w:rPr>
      </w:pPr>
      <w:r w:rsidRPr="00AF4E0D">
        <w:rPr>
          <w:rFonts w:ascii="Times New Roman" w:eastAsia="Times New Roman" w:hAnsi="Times New Roman" w:cs="Times New Roman"/>
          <w:color w:val="000000"/>
          <w:sz w:val="24"/>
          <w:szCs w:val="24"/>
          <w:lang w:eastAsia="bg-BG"/>
        </w:rPr>
        <w:t>IBAN:</w:t>
      </w:r>
      <w:r w:rsidRPr="00AF4E0D">
        <w:rPr>
          <w:rFonts w:ascii="Times New Roman" w:eastAsia="Times New Roman" w:hAnsi="Times New Roman" w:cs="Times New Roman"/>
          <w:color w:val="000000"/>
          <w:sz w:val="24"/>
          <w:szCs w:val="24"/>
          <w:lang w:eastAsia="bg-BG"/>
        </w:rPr>
        <w:tab/>
        <w:t>BG 97 SOMB 9130 3324 7580 01</w:t>
      </w:r>
    </w:p>
    <w:p w14:paraId="1FD6BAAC" w14:textId="60B0D655" w:rsidR="00546127" w:rsidRPr="0059191B" w:rsidRDefault="00546127" w:rsidP="00546127">
      <w:pPr>
        <w:spacing w:after="0" w:line="240" w:lineRule="auto"/>
        <w:ind w:firstLine="708"/>
        <w:jc w:val="both"/>
        <w:rPr>
          <w:rFonts w:ascii="Times New Roman" w:eastAsia="Times New Roman" w:hAnsi="Times New Roman" w:cs="Times New Roman"/>
          <w:sz w:val="24"/>
          <w:szCs w:val="24"/>
          <w:lang w:eastAsia="bg-BG"/>
        </w:rPr>
      </w:pPr>
      <w:r w:rsidRPr="0059191B">
        <w:rPr>
          <w:rFonts w:ascii="Times New Roman" w:eastAsia="Times New Roman" w:hAnsi="Times New Roman" w:cs="Times New Roman"/>
          <w:sz w:val="24"/>
          <w:szCs w:val="24"/>
          <w:lang w:eastAsia="bg-BG"/>
        </w:rPr>
        <w:t xml:space="preserve">2. </w:t>
      </w:r>
      <w:r w:rsidRPr="0059191B">
        <w:rPr>
          <w:rFonts w:ascii="Times New Roman" w:eastAsia="Times New Roman" w:hAnsi="Times New Roman" w:cs="Times New Roman"/>
          <w:sz w:val="24"/>
          <w:szCs w:val="23"/>
          <w:lang w:eastAsia="bg-BG"/>
        </w:rPr>
        <w:t>В случай, че участникът</w:t>
      </w:r>
      <w:r w:rsidR="00EC6600" w:rsidRPr="0059191B">
        <w:rPr>
          <w:rFonts w:ascii="Times New Roman" w:eastAsia="Times New Roman" w:hAnsi="Times New Roman" w:cs="Times New Roman"/>
          <w:sz w:val="24"/>
          <w:szCs w:val="23"/>
          <w:lang w:eastAsia="bg-BG"/>
        </w:rPr>
        <w:t>, избран за изпълните,</w:t>
      </w:r>
      <w:r w:rsidRPr="0059191B">
        <w:rPr>
          <w:rFonts w:ascii="Times New Roman" w:eastAsia="Times New Roman" w:hAnsi="Times New Roman" w:cs="Times New Roman"/>
          <w:sz w:val="24"/>
          <w:szCs w:val="23"/>
          <w:lang w:eastAsia="bg-BG"/>
        </w:rPr>
        <w:t xml:space="preserve"> представя </w:t>
      </w:r>
      <w:r w:rsidRPr="0059191B">
        <w:rPr>
          <w:rFonts w:ascii="Times New Roman" w:eastAsia="Times New Roman" w:hAnsi="Times New Roman" w:cs="Times New Roman"/>
          <w:b/>
          <w:sz w:val="24"/>
          <w:szCs w:val="23"/>
          <w:lang w:eastAsia="bg-BG"/>
        </w:rPr>
        <w:t xml:space="preserve">банкова гаранция за изпълнение (примерен образец № </w:t>
      </w:r>
      <w:r w:rsidR="001161D5">
        <w:rPr>
          <w:rFonts w:ascii="Times New Roman" w:eastAsia="Times New Roman" w:hAnsi="Times New Roman" w:cs="Times New Roman"/>
          <w:b/>
          <w:sz w:val="24"/>
          <w:szCs w:val="23"/>
          <w:lang w:eastAsia="bg-BG"/>
        </w:rPr>
        <w:t>8</w:t>
      </w:r>
      <w:r w:rsidRPr="0059191B">
        <w:rPr>
          <w:rFonts w:ascii="Times New Roman" w:eastAsia="Times New Roman" w:hAnsi="Times New Roman" w:cs="Times New Roman"/>
          <w:b/>
          <w:sz w:val="24"/>
          <w:szCs w:val="23"/>
          <w:lang w:eastAsia="bg-BG"/>
        </w:rPr>
        <w:t>)</w:t>
      </w:r>
      <w:r w:rsidRPr="0059191B">
        <w:rPr>
          <w:rFonts w:ascii="Times New Roman" w:eastAsia="Times New Roman" w:hAnsi="Times New Roman" w:cs="Times New Roman"/>
          <w:sz w:val="24"/>
          <w:szCs w:val="23"/>
          <w:lang w:eastAsia="bg-BG"/>
        </w:rPr>
        <w:t>, то същата трябва да бъде в оригинал</w:t>
      </w:r>
      <w:r w:rsidRPr="0059191B">
        <w:rPr>
          <w:rFonts w:ascii="Times New Roman" w:eastAsia="Times New Roman" w:hAnsi="Times New Roman" w:cs="Times New Roman"/>
          <w:sz w:val="24"/>
          <w:szCs w:val="24"/>
          <w:lang w:eastAsia="bg-BG"/>
        </w:rPr>
        <w:t xml:space="preserve"> и да съдържа следните условия:</w:t>
      </w:r>
    </w:p>
    <w:p w14:paraId="0BC42C2F" w14:textId="77777777" w:rsidR="00546127" w:rsidRPr="00AF4E0D" w:rsidRDefault="00546127" w:rsidP="00546127">
      <w:pPr>
        <w:spacing w:after="0" w:line="240" w:lineRule="auto"/>
        <w:ind w:firstLine="708"/>
        <w:jc w:val="both"/>
        <w:rPr>
          <w:rFonts w:ascii="Times New Roman" w:eastAsia="Times New Roman" w:hAnsi="Times New Roman" w:cs="Times New Roman"/>
          <w:color w:val="000000"/>
          <w:sz w:val="24"/>
          <w:szCs w:val="20"/>
          <w:lang w:eastAsia="bg-BG"/>
        </w:rPr>
      </w:pPr>
      <w:r w:rsidRPr="00AF4E0D">
        <w:rPr>
          <w:rFonts w:ascii="Times New Roman" w:eastAsia="Times New Roman" w:hAnsi="Times New Roman" w:cs="Times New Roman"/>
          <w:sz w:val="24"/>
          <w:szCs w:val="24"/>
          <w:lang w:eastAsia="bg-BG"/>
        </w:rPr>
        <w:t>-</w:t>
      </w:r>
      <w:r w:rsidRPr="00AF4E0D">
        <w:rPr>
          <w:rFonts w:ascii="Times New Roman" w:eastAsia="Times New Roman" w:hAnsi="Times New Roman" w:cs="Times New Roman"/>
          <w:color w:val="000000"/>
          <w:sz w:val="24"/>
          <w:szCs w:val="20"/>
          <w:lang w:eastAsia="bg-BG"/>
        </w:rPr>
        <w:t xml:space="preserve">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w:t>
      </w:r>
    </w:p>
    <w:p w14:paraId="7FDFB66D" w14:textId="54CFA868" w:rsidR="00546127" w:rsidRPr="00AF4E0D" w:rsidRDefault="00546127" w:rsidP="00546127">
      <w:pPr>
        <w:spacing w:after="120" w:line="240" w:lineRule="auto"/>
        <w:ind w:firstLine="708"/>
        <w:jc w:val="both"/>
        <w:rPr>
          <w:rFonts w:ascii="Times New Roman" w:eastAsia="Times New Roman" w:hAnsi="Times New Roman" w:cs="Times New Roman"/>
          <w:color w:val="000000"/>
          <w:spacing w:val="-2"/>
          <w:sz w:val="24"/>
          <w:szCs w:val="24"/>
          <w:lang w:eastAsia="bg-BG"/>
        </w:rPr>
      </w:pPr>
      <w:r w:rsidRPr="00DF1AD5">
        <w:rPr>
          <w:rFonts w:ascii="Times New Roman" w:eastAsia="Times New Roman" w:hAnsi="Times New Roman" w:cs="Times New Roman"/>
          <w:color w:val="000000"/>
          <w:sz w:val="24"/>
          <w:szCs w:val="20"/>
          <w:lang w:eastAsia="bg-BG"/>
        </w:rPr>
        <w:t xml:space="preserve">- да бъде със срок на валидност </w:t>
      </w:r>
      <w:r w:rsidR="003C6EEA" w:rsidRPr="00DF1AD5">
        <w:rPr>
          <w:rFonts w:ascii="Times New Roman" w:eastAsia="Times New Roman" w:hAnsi="Times New Roman" w:cs="Times New Roman"/>
          <w:color w:val="000000"/>
          <w:sz w:val="24"/>
          <w:szCs w:val="24"/>
          <w:lang w:eastAsia="bg-BG"/>
        </w:rPr>
        <w:t xml:space="preserve">до </w:t>
      </w:r>
      <w:r w:rsidR="003C6EEA" w:rsidRPr="00DF1AD5">
        <w:rPr>
          <w:rFonts w:ascii="Times New Roman" w:eastAsia="Calibri" w:hAnsi="Times New Roman" w:cs="Times New Roman"/>
          <w:sz w:val="24"/>
          <w:szCs w:val="24"/>
          <w:lang w:eastAsia="bg-BG"/>
        </w:rPr>
        <w:t>изтичането на последния гаранционен срок</w:t>
      </w:r>
      <w:r w:rsidR="003C6EEA" w:rsidRPr="00DF1AD5">
        <w:rPr>
          <w:rFonts w:ascii="Times New Roman" w:eastAsia="Times New Roman" w:hAnsi="Times New Roman" w:cs="Times New Roman"/>
          <w:color w:val="000000"/>
          <w:sz w:val="24"/>
          <w:szCs w:val="20"/>
          <w:lang w:eastAsia="bg-BG"/>
        </w:rPr>
        <w:t xml:space="preserve"> </w:t>
      </w:r>
      <w:r w:rsidR="0002749F" w:rsidRPr="00DF1AD5">
        <w:rPr>
          <w:rFonts w:ascii="Times New Roman" w:eastAsia="Times New Roman" w:hAnsi="Times New Roman" w:cs="Times New Roman"/>
          <w:color w:val="000000"/>
          <w:sz w:val="24"/>
          <w:szCs w:val="20"/>
          <w:lang w:eastAsia="bg-BG"/>
        </w:rPr>
        <w:t xml:space="preserve">за предлаганите изделия (поцинковани кофи и/или кошчета за разделно събиране на отпадъци в </w:t>
      </w:r>
      <w:r w:rsidR="0002749F" w:rsidRPr="00DF1AD5">
        <w:rPr>
          <w:rFonts w:ascii="Times New Roman" w:eastAsia="Times New Roman" w:hAnsi="Times New Roman" w:cs="Times New Roman"/>
          <w:color w:val="000000"/>
          <w:sz w:val="24"/>
          <w:szCs w:val="20"/>
          <w:lang w:eastAsia="bg-BG"/>
        </w:rPr>
        <w:lastRenderedPageBreak/>
        <w:t>офис среда в зависимост от позицията, за която участникът участва). П</w:t>
      </w:r>
      <w:r w:rsidRPr="00DF1AD5">
        <w:rPr>
          <w:rFonts w:ascii="Times New Roman" w:eastAsia="Times New Roman" w:hAnsi="Times New Roman" w:cs="Times New Roman"/>
          <w:color w:val="000000"/>
          <w:sz w:val="24"/>
          <w:szCs w:val="20"/>
          <w:lang w:eastAsia="bg-BG"/>
        </w:rPr>
        <w:t>ри необходимост срокът на валидност на банковата гаранция се удължава или се издава нова.</w:t>
      </w:r>
      <w:r w:rsidRPr="00AF4E0D">
        <w:rPr>
          <w:rFonts w:ascii="Times New Roman" w:eastAsia="Times New Roman" w:hAnsi="Times New Roman" w:cs="Times New Roman"/>
          <w:color w:val="000000"/>
          <w:spacing w:val="-2"/>
          <w:sz w:val="24"/>
          <w:szCs w:val="24"/>
          <w:lang w:eastAsia="bg-BG"/>
        </w:rPr>
        <w:t xml:space="preserve"> </w:t>
      </w:r>
    </w:p>
    <w:p w14:paraId="44666C02" w14:textId="6C38332D" w:rsidR="00546127" w:rsidRPr="00AF4E0D" w:rsidRDefault="00546127" w:rsidP="00546127">
      <w:pPr>
        <w:spacing w:after="120" w:line="240" w:lineRule="auto"/>
        <w:ind w:firstLine="708"/>
        <w:jc w:val="both"/>
        <w:rPr>
          <w:rFonts w:ascii="Times New Roman" w:eastAsia="Times New Roman" w:hAnsi="Times New Roman" w:cs="Times New Roman"/>
          <w:color w:val="000000"/>
          <w:spacing w:val="-2"/>
          <w:sz w:val="24"/>
          <w:szCs w:val="24"/>
          <w:lang w:eastAsia="bg-BG"/>
        </w:rPr>
      </w:pPr>
      <w:r w:rsidRPr="0059191B">
        <w:rPr>
          <w:rFonts w:ascii="Times New Roman" w:eastAsia="Times New Roman" w:hAnsi="Times New Roman" w:cs="Times New Roman"/>
          <w:b/>
          <w:color w:val="000000"/>
          <w:spacing w:val="-2"/>
          <w:sz w:val="24"/>
          <w:szCs w:val="24"/>
          <w:lang w:eastAsia="bg-BG"/>
        </w:rPr>
        <w:t>Банковата гаранция за авансово предоставени средства</w:t>
      </w:r>
      <w:r w:rsidR="00AF4E0D" w:rsidRPr="0059191B">
        <w:rPr>
          <w:rFonts w:ascii="Times New Roman" w:eastAsia="Times New Roman" w:hAnsi="Times New Roman" w:cs="Times New Roman"/>
          <w:b/>
          <w:color w:val="000000"/>
          <w:spacing w:val="-2"/>
          <w:sz w:val="24"/>
          <w:szCs w:val="24"/>
          <w:lang w:eastAsia="bg-BG"/>
        </w:rPr>
        <w:t xml:space="preserve"> </w:t>
      </w:r>
      <w:r w:rsidR="00AF4E0D" w:rsidRPr="0059191B">
        <w:rPr>
          <w:rFonts w:ascii="Times New Roman" w:eastAsia="Times New Roman" w:hAnsi="Times New Roman" w:cs="Times New Roman"/>
          <w:i/>
          <w:sz w:val="24"/>
          <w:szCs w:val="24"/>
          <w:lang w:eastAsia="bg-BG"/>
        </w:rPr>
        <w:t>(ако има такива)</w:t>
      </w:r>
      <w:r w:rsidR="00AF4E0D" w:rsidRPr="0059191B">
        <w:rPr>
          <w:rFonts w:ascii="Times New Roman" w:eastAsia="Times New Roman" w:hAnsi="Times New Roman" w:cs="Times New Roman"/>
          <w:sz w:val="24"/>
          <w:szCs w:val="24"/>
          <w:lang w:eastAsia="bg-BG"/>
        </w:rPr>
        <w:t xml:space="preserve"> </w:t>
      </w:r>
      <w:r w:rsidRPr="0059191B">
        <w:rPr>
          <w:rFonts w:ascii="Times New Roman" w:eastAsia="Times New Roman" w:hAnsi="Times New Roman" w:cs="Times New Roman"/>
          <w:b/>
          <w:color w:val="000000"/>
          <w:spacing w:val="-2"/>
          <w:sz w:val="24"/>
          <w:szCs w:val="24"/>
          <w:lang w:eastAsia="bg-BG"/>
        </w:rPr>
        <w:t xml:space="preserve">(примерен образец № </w:t>
      </w:r>
      <w:r w:rsidR="001161D5">
        <w:rPr>
          <w:rFonts w:ascii="Times New Roman" w:eastAsia="Times New Roman" w:hAnsi="Times New Roman" w:cs="Times New Roman"/>
          <w:b/>
          <w:color w:val="000000"/>
          <w:spacing w:val="-2"/>
          <w:sz w:val="24"/>
          <w:szCs w:val="24"/>
          <w:lang w:eastAsia="bg-BG"/>
        </w:rPr>
        <w:t>7</w:t>
      </w:r>
      <w:r w:rsidRPr="0059191B">
        <w:rPr>
          <w:rFonts w:ascii="Times New Roman" w:eastAsia="Times New Roman" w:hAnsi="Times New Roman" w:cs="Times New Roman"/>
          <w:b/>
          <w:color w:val="000000"/>
          <w:spacing w:val="-2"/>
          <w:sz w:val="24"/>
          <w:szCs w:val="24"/>
          <w:lang w:eastAsia="bg-BG"/>
        </w:rPr>
        <w:t>)</w:t>
      </w:r>
      <w:r w:rsidRPr="0059191B">
        <w:rPr>
          <w:rFonts w:ascii="Times New Roman" w:eastAsia="Times New Roman" w:hAnsi="Times New Roman" w:cs="Times New Roman"/>
          <w:color w:val="000000"/>
          <w:spacing w:val="-2"/>
          <w:sz w:val="24"/>
          <w:szCs w:val="24"/>
          <w:lang w:eastAsia="bg-BG"/>
        </w:rPr>
        <w:t xml:space="preserve"> трябва да бъде безусловна и неотменима. Тя може да се предостави от името на изпълнителя за сметка на трето лице – гарант.</w:t>
      </w:r>
    </w:p>
    <w:p w14:paraId="284A5EAC" w14:textId="653FEE0C" w:rsidR="00546127" w:rsidRPr="00EC6600" w:rsidRDefault="00546127" w:rsidP="00546127">
      <w:pPr>
        <w:spacing w:after="120" w:line="240" w:lineRule="auto"/>
        <w:ind w:firstLine="720"/>
        <w:jc w:val="both"/>
        <w:rPr>
          <w:rFonts w:ascii="Times New Roman" w:eastAsia="Times New Roman" w:hAnsi="Times New Roman" w:cs="Times New Roman"/>
          <w:b/>
          <w:sz w:val="24"/>
          <w:szCs w:val="24"/>
          <w:lang w:eastAsia="bg-BG"/>
        </w:rPr>
      </w:pPr>
      <w:r w:rsidRPr="0059191B">
        <w:rPr>
          <w:rFonts w:ascii="Times New Roman" w:eastAsia="Times New Roman" w:hAnsi="Times New Roman" w:cs="Times New Roman"/>
          <w:b/>
          <w:i/>
          <w:sz w:val="24"/>
          <w:szCs w:val="24"/>
          <w:u w:val="single"/>
          <w:lang w:eastAsia="bg-BG"/>
        </w:rPr>
        <w:t>Забележка:</w:t>
      </w:r>
      <w:r w:rsidRPr="0059191B">
        <w:rPr>
          <w:rFonts w:ascii="Times New Roman" w:eastAsia="Times New Roman" w:hAnsi="Times New Roman" w:cs="Times New Roman"/>
          <w:b/>
          <w:sz w:val="24"/>
          <w:szCs w:val="24"/>
          <w:lang w:eastAsia="bg-BG"/>
        </w:rPr>
        <w:t xml:space="preserve"> Образци № </w:t>
      </w:r>
      <w:r w:rsidR="001161D5">
        <w:rPr>
          <w:rFonts w:ascii="Times New Roman" w:eastAsia="Times New Roman" w:hAnsi="Times New Roman" w:cs="Times New Roman"/>
          <w:b/>
          <w:sz w:val="24"/>
          <w:szCs w:val="24"/>
          <w:lang w:eastAsia="bg-BG"/>
        </w:rPr>
        <w:t>7</w:t>
      </w:r>
      <w:r w:rsidRPr="0059191B">
        <w:rPr>
          <w:rFonts w:ascii="Times New Roman" w:eastAsia="Times New Roman" w:hAnsi="Times New Roman" w:cs="Times New Roman"/>
          <w:b/>
          <w:sz w:val="24"/>
          <w:szCs w:val="24"/>
          <w:lang w:eastAsia="bg-BG"/>
        </w:rPr>
        <w:t xml:space="preserve"> и № </w:t>
      </w:r>
      <w:r w:rsidR="001161D5">
        <w:rPr>
          <w:rFonts w:ascii="Times New Roman" w:eastAsia="Times New Roman" w:hAnsi="Times New Roman" w:cs="Times New Roman"/>
          <w:b/>
          <w:sz w:val="24"/>
          <w:szCs w:val="24"/>
          <w:lang w:eastAsia="bg-BG"/>
        </w:rPr>
        <w:t>8</w:t>
      </w:r>
      <w:r w:rsidRPr="0059191B">
        <w:rPr>
          <w:rFonts w:ascii="Times New Roman" w:eastAsia="Times New Roman" w:hAnsi="Times New Roman" w:cs="Times New Roman"/>
          <w:b/>
          <w:sz w:val="24"/>
          <w:szCs w:val="24"/>
          <w:lang w:eastAsia="bg-BG"/>
        </w:rPr>
        <w:t xml:space="preserve"> (банкова</w:t>
      </w:r>
      <w:r w:rsidRPr="00EC6600">
        <w:rPr>
          <w:rFonts w:ascii="Times New Roman" w:eastAsia="Times New Roman" w:hAnsi="Times New Roman" w:cs="Times New Roman"/>
          <w:b/>
          <w:sz w:val="24"/>
          <w:szCs w:val="24"/>
          <w:lang w:eastAsia="bg-BG"/>
        </w:rPr>
        <w:t xml:space="preserve"> гаранция за авансово предоставени средства</w:t>
      </w:r>
      <w:r w:rsidR="00EC6600" w:rsidRPr="00EC6600">
        <w:rPr>
          <w:rFonts w:ascii="Times New Roman" w:eastAsia="Times New Roman" w:hAnsi="Times New Roman" w:cs="Times New Roman"/>
          <w:b/>
          <w:sz w:val="24"/>
          <w:szCs w:val="24"/>
          <w:lang w:eastAsia="bg-BG"/>
        </w:rPr>
        <w:t xml:space="preserve"> </w:t>
      </w:r>
      <w:r w:rsidR="00EC6600" w:rsidRPr="00EC6600">
        <w:rPr>
          <w:rFonts w:ascii="Times New Roman" w:eastAsia="Times New Roman" w:hAnsi="Times New Roman" w:cs="Times New Roman"/>
          <w:i/>
          <w:sz w:val="24"/>
          <w:szCs w:val="24"/>
          <w:lang w:eastAsia="bg-BG"/>
        </w:rPr>
        <w:t>(ако има такива)</w:t>
      </w:r>
      <w:r w:rsidR="00407CE0">
        <w:rPr>
          <w:rFonts w:ascii="Times New Roman" w:eastAsia="Times New Roman" w:hAnsi="Times New Roman" w:cs="Times New Roman"/>
          <w:sz w:val="24"/>
          <w:szCs w:val="24"/>
          <w:lang w:eastAsia="bg-BG"/>
        </w:rPr>
        <w:t xml:space="preserve"> и</w:t>
      </w:r>
      <w:r w:rsidRPr="00EC6600">
        <w:rPr>
          <w:rFonts w:ascii="Times New Roman" w:eastAsia="Times New Roman" w:hAnsi="Times New Roman" w:cs="Times New Roman"/>
          <w:b/>
          <w:sz w:val="24"/>
          <w:szCs w:val="24"/>
          <w:lang w:eastAsia="bg-BG"/>
        </w:rPr>
        <w:t xml:space="preserve"> банкова гаранция за изпълнение) имат само примерен характер и целят е</w:t>
      </w:r>
      <w:r w:rsidR="00EC6600">
        <w:rPr>
          <w:rFonts w:ascii="Times New Roman" w:eastAsia="Times New Roman" w:hAnsi="Times New Roman" w:cs="Times New Roman"/>
          <w:b/>
          <w:sz w:val="24"/>
          <w:szCs w:val="24"/>
          <w:lang w:eastAsia="bg-BG"/>
        </w:rPr>
        <w:t>динствено да улеснят участник, избран за изпълнител</w:t>
      </w:r>
      <w:r w:rsidRPr="00EC6600">
        <w:rPr>
          <w:rFonts w:ascii="Times New Roman" w:eastAsia="Times New Roman" w:hAnsi="Times New Roman" w:cs="Times New Roman"/>
          <w:b/>
          <w:sz w:val="24"/>
          <w:szCs w:val="24"/>
          <w:lang w:eastAsia="bg-BG"/>
        </w:rPr>
        <w:t xml:space="preserve">. </w:t>
      </w:r>
    </w:p>
    <w:p w14:paraId="481EAD13" w14:textId="5B9ACADC" w:rsidR="00546127" w:rsidRPr="00EC6600" w:rsidRDefault="00546127" w:rsidP="00546127">
      <w:pPr>
        <w:shd w:val="clear" w:color="auto" w:fill="FFFFFF"/>
        <w:spacing w:after="0" w:line="240" w:lineRule="auto"/>
        <w:jc w:val="both"/>
        <w:rPr>
          <w:rFonts w:ascii="Times New Roman" w:eastAsia="Times New Roman" w:hAnsi="Times New Roman" w:cs="Times New Roman"/>
          <w:color w:val="000000"/>
          <w:spacing w:val="1"/>
          <w:sz w:val="24"/>
          <w:szCs w:val="24"/>
          <w:lang w:eastAsia="bg-BG"/>
        </w:rPr>
      </w:pPr>
      <w:r w:rsidRPr="00EC6600">
        <w:rPr>
          <w:rFonts w:ascii="Times New Roman" w:eastAsia="Times New Roman" w:hAnsi="Times New Roman" w:cs="Times New Roman"/>
          <w:sz w:val="24"/>
          <w:szCs w:val="24"/>
          <w:lang w:eastAsia="bg-BG"/>
        </w:rPr>
        <w:tab/>
        <w:t>3. Ако участникът</w:t>
      </w:r>
      <w:r w:rsidR="00EC6600" w:rsidRPr="00EC6600">
        <w:rPr>
          <w:rFonts w:ascii="Times New Roman" w:eastAsia="Times New Roman" w:hAnsi="Times New Roman" w:cs="Times New Roman"/>
          <w:sz w:val="24"/>
          <w:szCs w:val="24"/>
          <w:lang w:eastAsia="bg-BG"/>
        </w:rPr>
        <w:t>, избран за изпълнител,</w:t>
      </w:r>
      <w:r w:rsidRPr="00EC6600">
        <w:rPr>
          <w:rFonts w:ascii="Times New Roman" w:eastAsia="Times New Roman" w:hAnsi="Times New Roman" w:cs="Times New Roman"/>
          <w:sz w:val="24"/>
          <w:szCs w:val="24"/>
          <w:lang w:eastAsia="bg-BG"/>
        </w:rPr>
        <w:t xml:space="preserve"> избере да представи </w:t>
      </w:r>
      <w:r w:rsidRPr="00EC6600">
        <w:rPr>
          <w:rFonts w:ascii="Times New Roman" w:eastAsia="Times New Roman" w:hAnsi="Times New Roman" w:cs="Times New Roman"/>
          <w:b/>
          <w:sz w:val="24"/>
          <w:szCs w:val="24"/>
          <w:lang w:eastAsia="bg-BG"/>
        </w:rPr>
        <w:t>застраховка</w:t>
      </w:r>
      <w:r w:rsidRPr="00EC6600">
        <w:rPr>
          <w:rFonts w:ascii="Times New Roman" w:eastAsia="Times New Roman" w:hAnsi="Times New Roman" w:cs="Times New Roman"/>
          <w:sz w:val="24"/>
          <w:szCs w:val="24"/>
          <w:lang w:eastAsia="bg-BG"/>
        </w:rPr>
        <w:t xml:space="preserve">, която да обезпечава изпълнението на договора чрез покритие на отговорността на Изпълнителя, то тя трябва да бъде в оригинал, </w:t>
      </w:r>
      <w:r w:rsidRPr="00EC6600">
        <w:rPr>
          <w:rFonts w:ascii="Times New Roman" w:eastAsia="Times New Roman" w:hAnsi="Times New Roman" w:cs="Times New Roman"/>
          <w:color w:val="000000"/>
          <w:spacing w:val="1"/>
          <w:sz w:val="24"/>
          <w:szCs w:val="24"/>
          <w:lang w:eastAsia="bg-BG"/>
        </w:rPr>
        <w:t>издадена в полза на Възложителя, в която Възложителят е посочен като трето ползващо се лице, която трябва да отговаря на следните изисквания:</w:t>
      </w:r>
    </w:p>
    <w:p w14:paraId="5BE27B68" w14:textId="77777777" w:rsidR="00546127" w:rsidRPr="00EC6600" w:rsidRDefault="00546127" w:rsidP="00546127">
      <w:pPr>
        <w:shd w:val="clear" w:color="auto" w:fill="FFFFFF"/>
        <w:spacing w:after="0" w:line="240" w:lineRule="auto"/>
        <w:jc w:val="both"/>
        <w:rPr>
          <w:rFonts w:ascii="Times New Roman" w:eastAsia="Times New Roman" w:hAnsi="Times New Roman" w:cs="Times New Roman"/>
          <w:color w:val="000000"/>
          <w:spacing w:val="1"/>
          <w:sz w:val="24"/>
          <w:szCs w:val="24"/>
          <w:lang w:eastAsia="bg-BG"/>
        </w:rPr>
      </w:pPr>
      <w:r w:rsidRPr="00EC6600">
        <w:rPr>
          <w:rFonts w:ascii="Times New Roman" w:eastAsia="Times New Roman" w:hAnsi="Times New Roman" w:cs="Times New Roman"/>
          <w:color w:val="000000"/>
          <w:spacing w:val="1"/>
          <w:sz w:val="24"/>
          <w:szCs w:val="24"/>
          <w:lang w:eastAsia="bg-BG"/>
        </w:rPr>
        <w:tab/>
        <w:t>1. да обезпечава изпълнението на договора чрез покритие на отговорността на Изпълнителя;</w:t>
      </w:r>
    </w:p>
    <w:p w14:paraId="1AA525E4" w14:textId="59CB8B1C" w:rsidR="00546127" w:rsidRPr="00EC6600" w:rsidRDefault="00546127" w:rsidP="00546127">
      <w:pPr>
        <w:shd w:val="clear" w:color="auto" w:fill="FFFFFF"/>
        <w:spacing w:after="120" w:line="240" w:lineRule="auto"/>
        <w:jc w:val="both"/>
        <w:rPr>
          <w:rFonts w:ascii="Times New Roman" w:eastAsia="Times New Roman" w:hAnsi="Times New Roman" w:cs="Times New Roman"/>
          <w:color w:val="000000"/>
          <w:spacing w:val="1"/>
          <w:sz w:val="24"/>
          <w:szCs w:val="24"/>
          <w:lang w:eastAsia="bg-BG"/>
        </w:rPr>
      </w:pPr>
      <w:r w:rsidRPr="00EC6600">
        <w:rPr>
          <w:rFonts w:ascii="Times New Roman" w:eastAsia="Times New Roman" w:hAnsi="Times New Roman" w:cs="Times New Roman"/>
          <w:color w:val="000000"/>
          <w:spacing w:val="1"/>
          <w:sz w:val="24"/>
          <w:szCs w:val="24"/>
          <w:lang w:eastAsia="bg-BG"/>
        </w:rPr>
        <w:tab/>
        <w:t xml:space="preserve">2. да бъде със срок на валидност </w:t>
      </w:r>
      <w:r w:rsidR="00DF1AD5" w:rsidRPr="00DF1AD5">
        <w:rPr>
          <w:rFonts w:ascii="Times New Roman" w:eastAsia="Times New Roman" w:hAnsi="Times New Roman" w:cs="Times New Roman"/>
          <w:color w:val="000000"/>
          <w:sz w:val="24"/>
          <w:szCs w:val="24"/>
          <w:lang w:eastAsia="bg-BG"/>
        </w:rPr>
        <w:t xml:space="preserve">до </w:t>
      </w:r>
      <w:r w:rsidR="00DF1AD5" w:rsidRPr="00DF1AD5">
        <w:rPr>
          <w:rFonts w:ascii="Times New Roman" w:eastAsia="Calibri" w:hAnsi="Times New Roman" w:cs="Times New Roman"/>
          <w:sz w:val="24"/>
          <w:szCs w:val="24"/>
          <w:lang w:eastAsia="bg-BG"/>
        </w:rPr>
        <w:t>изтичането на последния гаранционен срок</w:t>
      </w:r>
      <w:r w:rsidR="00DF1AD5" w:rsidRPr="00DF1AD5">
        <w:rPr>
          <w:rFonts w:ascii="Times New Roman" w:eastAsia="Times New Roman" w:hAnsi="Times New Roman" w:cs="Times New Roman"/>
          <w:color w:val="000000"/>
          <w:sz w:val="24"/>
          <w:szCs w:val="20"/>
          <w:lang w:eastAsia="bg-BG"/>
        </w:rPr>
        <w:t xml:space="preserve"> за предлаганите изделия (поцинковани кофи и/или кошчета за разделно събиране на отпадъци в офис среда в зависимост от позицията, за която участникът участва)</w:t>
      </w:r>
      <w:r w:rsidRPr="00EC6600">
        <w:rPr>
          <w:rFonts w:ascii="Times New Roman" w:eastAsia="Times New Roman" w:hAnsi="Times New Roman" w:cs="Times New Roman"/>
          <w:color w:val="000000"/>
          <w:spacing w:val="1"/>
          <w:sz w:val="24"/>
          <w:szCs w:val="24"/>
          <w:lang w:eastAsia="bg-BG"/>
        </w:rPr>
        <w:t xml:space="preserve">. </w:t>
      </w:r>
    </w:p>
    <w:p w14:paraId="4CAB5EE3" w14:textId="77777777" w:rsidR="00546127" w:rsidRPr="0059191B"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59191B">
        <w:rPr>
          <w:rFonts w:ascii="Times New Roman" w:eastAsia="Times New Roman" w:hAnsi="Times New Roman" w:cs="Times New Roman"/>
          <w:sz w:val="24"/>
          <w:szCs w:val="24"/>
          <w:lang w:eastAsia="bg-BG"/>
        </w:rPr>
        <w:tab/>
        <w:t xml:space="preserve">Когато като Гаранция за изпълнение се представя </w:t>
      </w:r>
      <w:r w:rsidRPr="0059191B">
        <w:rPr>
          <w:rFonts w:ascii="Times New Roman" w:eastAsia="Times New Roman" w:hAnsi="Times New Roman" w:cs="Times New Roman"/>
          <w:b/>
          <w:sz w:val="24"/>
          <w:szCs w:val="24"/>
          <w:lang w:eastAsia="bg-BG"/>
        </w:rPr>
        <w:t>застраховка</w:t>
      </w:r>
      <w:r w:rsidRPr="0059191B">
        <w:rPr>
          <w:rFonts w:ascii="Times New Roman" w:eastAsia="Times New Roman" w:hAnsi="Times New Roman" w:cs="Times New Roman"/>
          <w:sz w:val="24"/>
          <w:szCs w:val="24"/>
          <w:lang w:eastAsia="bg-BG"/>
        </w:rPr>
        <w:t>, Изпълнителят предава на Възложителя оригинален екземпляр на застрахователна полица, издадена в полза на Възложителя.</w:t>
      </w:r>
    </w:p>
    <w:p w14:paraId="65641A1B" w14:textId="77777777" w:rsidR="00546127" w:rsidRPr="00EC6600"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EC6600">
        <w:rPr>
          <w:rFonts w:ascii="Times New Roman" w:eastAsia="Times New Roman" w:hAnsi="Times New Roman" w:cs="Times New Roman"/>
          <w:sz w:val="24"/>
          <w:szCs w:val="24"/>
          <w:lang w:eastAsia="bg-BG"/>
        </w:rPr>
        <w:tab/>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4C4A7060" w14:textId="77777777" w:rsidR="00546127" w:rsidRPr="00EC6600"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EC6600">
        <w:rPr>
          <w:rFonts w:ascii="Times New Roman" w:eastAsia="Times New Roman" w:hAnsi="Times New Roman" w:cs="Times New Roman"/>
          <w:sz w:val="24"/>
          <w:szCs w:val="24"/>
          <w:lang w:eastAsia="bg-BG"/>
        </w:rPr>
        <w:tab/>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14:paraId="5EC5E24C" w14:textId="77777777" w:rsidR="00546127" w:rsidRPr="0059191B"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59191B">
        <w:rPr>
          <w:rFonts w:ascii="Times New Roman" w:eastAsia="Times New Roman" w:hAnsi="Times New Roman" w:cs="Times New Roman"/>
          <w:sz w:val="24"/>
          <w:szCs w:val="24"/>
          <w:lang w:eastAsia="bg-BG"/>
        </w:rPr>
        <w:tab/>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14:paraId="68876C20" w14:textId="77777777" w:rsidR="00546127" w:rsidRPr="00546127"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59191B">
        <w:rPr>
          <w:rFonts w:ascii="Times New Roman" w:eastAsia="Times New Roman" w:hAnsi="Times New Roman" w:cs="Times New Roman"/>
          <w:sz w:val="24"/>
          <w:szCs w:val="24"/>
          <w:lang w:eastAsia="bg-BG"/>
        </w:rPr>
        <w:tab/>
        <w:t>В случай, че не са налице дължими към Изпълнителя плащания и Изпълнителят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Изпълнителят дължи гаранцията за изпълнение в парична сума в седемдневен срок от датата на прекратяването.</w:t>
      </w:r>
    </w:p>
    <w:p w14:paraId="2E4C04C2" w14:textId="77777777" w:rsidR="00546127" w:rsidRPr="00546127" w:rsidRDefault="00546127" w:rsidP="00546127">
      <w:pPr>
        <w:spacing w:after="120" w:line="240" w:lineRule="auto"/>
        <w:jc w:val="both"/>
        <w:outlineLvl w:val="0"/>
        <w:rPr>
          <w:rFonts w:ascii="Times New Roman" w:eastAsia="Times New Roman" w:hAnsi="Times New Roman" w:cs="Times New Roman"/>
          <w:smallCaps/>
          <w:sz w:val="24"/>
          <w:szCs w:val="24"/>
          <w:lang w:eastAsia="bg-BG"/>
          <w14:textOutline w14:w="9525" w14:cap="rnd" w14:cmpd="sng" w14:algn="ctr">
            <w14:solidFill>
              <w14:srgbClr w14:val="000000"/>
            </w14:solidFill>
            <w14:prstDash w14:val="solid"/>
            <w14:bevel/>
          </w14:textOutline>
        </w:rPr>
      </w:pPr>
    </w:p>
    <w:p w14:paraId="355F46FE" w14:textId="77777777" w:rsidR="00546127" w:rsidRPr="00546127" w:rsidRDefault="00546127" w:rsidP="00546127">
      <w:pPr>
        <w:spacing w:after="120" w:line="240" w:lineRule="auto"/>
        <w:jc w:val="center"/>
        <w:outlineLvl w:val="0"/>
        <w:rPr>
          <w:rFonts w:ascii="Times New Roman" w:eastAsia="Calibri" w:hAnsi="Times New Roman" w:cs="Times New Roman"/>
          <w:b/>
          <w:caps/>
          <w:smallCaps/>
          <w:sz w:val="24"/>
          <w:szCs w:val="24"/>
          <w14:textOutline w14:w="9525" w14:cap="rnd" w14:cmpd="sng" w14:algn="ctr">
            <w14:solidFill>
              <w14:srgbClr w14:val="000000"/>
            </w14:solidFill>
            <w14:prstDash w14:val="solid"/>
            <w14:bevel/>
          </w14:textOutline>
        </w:rPr>
      </w:pPr>
      <w:bookmarkStart w:id="81" w:name="_Toc2181517"/>
      <w:bookmarkStart w:id="82" w:name="_Toc23509575"/>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t xml:space="preserve">Раздел </w:t>
      </w:r>
      <w:r w:rsidRPr="00546127">
        <w:rPr>
          <w:rFonts w:ascii="Times New Roman" w:eastAsia="Calibri" w:hAnsi="Times New Roman" w:cs="Times New Roman"/>
          <w:b/>
          <w:bCs/>
          <w:caps/>
          <w:smallCaps/>
          <w:sz w:val="24"/>
          <w:szCs w:val="24"/>
          <w14:textOutline w14:w="9525" w14:cap="rnd" w14:cmpd="sng" w14:algn="ctr">
            <w14:solidFill>
              <w14:srgbClr w14:val="000000"/>
            </w14:solidFill>
            <w14:prstDash w14:val="solid"/>
            <w14:bevel/>
          </w14:textOutline>
        </w:rPr>
        <w:t>VІІІ</w:t>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r>
      <w:r w:rsidRPr="00546127">
        <w:rPr>
          <w:rFonts w:ascii="Times New Roman" w:eastAsia="Calibri" w:hAnsi="Times New Roman" w:cs="Times New Roman"/>
          <w:b/>
          <w:caps/>
          <w:smallCaps/>
          <w:spacing w:val="5"/>
          <w:sz w:val="24"/>
          <w:szCs w:val="24"/>
          <w14:textOutline w14:w="9525" w14:cap="rnd" w14:cmpd="sng" w14:algn="ctr">
            <w14:solidFill>
              <w14:srgbClr w14:val="000000"/>
            </w14:solidFill>
            <w14:prstDash w14:val="solid"/>
            <w14:bevel/>
          </w14:textOutline>
        </w:rPr>
        <w:softHyphen/>
        <w:t xml:space="preserve">. </w:t>
      </w:r>
      <w:r w:rsidRPr="00546127">
        <w:rPr>
          <w:rFonts w:ascii="Times New Roman" w:eastAsia="Times New Roman" w:hAnsi="Times New Roman" w:cs="Times New Roman"/>
          <w:b/>
          <w:bCs/>
          <w:caps/>
          <w:smallCaps/>
          <w:spacing w:val="5"/>
          <w:sz w:val="24"/>
          <w:szCs w:val="24"/>
          <w14:textOutline w14:w="9525" w14:cap="rnd" w14:cmpd="sng" w14:algn="ctr">
            <w14:solidFill>
              <w14:srgbClr w14:val="000000"/>
            </w14:solidFill>
            <w14:prstDash w14:val="solid"/>
            <w14:bevel/>
          </w14:textOutline>
        </w:rPr>
        <w:t>Профил на купувача</w:t>
      </w:r>
      <w:bookmarkEnd w:id="81"/>
      <w:bookmarkEnd w:id="82"/>
    </w:p>
    <w:p w14:paraId="233340D0"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В профила на купувача се публикуват под формата на електронни документи:</w:t>
      </w:r>
    </w:p>
    <w:p w14:paraId="004A2A6E"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а) всички решения и обявления, свързани с откриването, възлагането, изпълнението и прекратяването на обществената поръчка;</w:t>
      </w:r>
    </w:p>
    <w:p w14:paraId="384A80A6"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 xml:space="preserve">б) документацията за обществена поръчка; </w:t>
      </w:r>
    </w:p>
    <w:p w14:paraId="1D362D1C"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ab/>
        <w:t>в) разясненията във връзка с обществената поръчка;</w:t>
      </w:r>
    </w:p>
    <w:p w14:paraId="426D5401" w14:textId="77777777" w:rsidR="00546127" w:rsidRPr="00936ADA" w:rsidRDefault="00546127" w:rsidP="00546127">
      <w:pPr>
        <w:spacing w:after="0" w:line="240" w:lineRule="auto"/>
        <w:ind w:firstLine="283"/>
        <w:jc w:val="both"/>
        <w:textAlignment w:val="center"/>
        <w:rPr>
          <w:rFonts w:ascii="Times New Roman" w:eastAsia="Times New Roman" w:hAnsi="Times New Roman" w:cs="Times New Roman"/>
          <w:color w:val="FF0000"/>
          <w:sz w:val="24"/>
          <w:szCs w:val="24"/>
          <w:lang w:eastAsia="bg-BG"/>
        </w:rPr>
      </w:pPr>
      <w:r w:rsidRPr="00546127">
        <w:rPr>
          <w:rFonts w:ascii="Times New Roman" w:eastAsia="Times New Roman" w:hAnsi="Times New Roman" w:cs="Times New Roman"/>
          <w:color w:val="C00000"/>
          <w:sz w:val="24"/>
          <w:szCs w:val="24"/>
          <w:lang w:eastAsia="bg-BG"/>
        </w:rPr>
        <w:tab/>
      </w:r>
      <w:r w:rsidRPr="00954287">
        <w:rPr>
          <w:rFonts w:ascii="Times New Roman" w:eastAsia="Times New Roman" w:hAnsi="Times New Roman" w:cs="Times New Roman"/>
          <w:sz w:val="24"/>
          <w:szCs w:val="24"/>
          <w:lang w:eastAsia="bg-BG"/>
        </w:rPr>
        <w:t>г) протоколите</w:t>
      </w:r>
      <w:r w:rsidR="00954287" w:rsidRPr="00954287">
        <w:rPr>
          <w:rFonts w:ascii="Times New Roman" w:eastAsia="Times New Roman" w:hAnsi="Times New Roman" w:cs="Times New Roman"/>
          <w:sz w:val="24"/>
          <w:szCs w:val="24"/>
          <w:lang w:eastAsia="bg-BG"/>
        </w:rPr>
        <w:t xml:space="preserve"> и окончателните доклади </w:t>
      </w:r>
      <w:r w:rsidRPr="00954287">
        <w:rPr>
          <w:rFonts w:ascii="Times New Roman" w:eastAsia="Times New Roman" w:hAnsi="Times New Roman" w:cs="Times New Roman"/>
          <w:sz w:val="24"/>
          <w:szCs w:val="24"/>
          <w:lang w:eastAsia="bg-BG"/>
        </w:rPr>
        <w:t>на комисията за провеждане на процедурата;</w:t>
      </w:r>
      <w:r w:rsidR="00936ADA">
        <w:rPr>
          <w:rFonts w:ascii="Times New Roman" w:eastAsia="Times New Roman" w:hAnsi="Times New Roman" w:cs="Times New Roman"/>
          <w:sz w:val="24"/>
          <w:szCs w:val="24"/>
          <w:lang w:eastAsia="bg-BG"/>
        </w:rPr>
        <w:t xml:space="preserve"> </w:t>
      </w:r>
    </w:p>
    <w:p w14:paraId="773C731E" w14:textId="77777777" w:rsid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sz w:val="24"/>
          <w:szCs w:val="24"/>
          <w:lang w:eastAsia="bg-BG"/>
        </w:rPr>
        <w:tab/>
        <w:t>д) договорът за обществена поръчка, включително приложенията към него;</w:t>
      </w:r>
    </w:p>
    <w:p w14:paraId="65192E0C" w14:textId="77777777" w:rsidR="00954287" w:rsidRPr="00546127" w:rsidRDefault="00954287" w:rsidP="00954287">
      <w:pPr>
        <w:spacing w:after="0" w:line="240" w:lineRule="auto"/>
        <w:ind w:firstLine="708"/>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е) договорите за </w:t>
      </w:r>
      <w:proofErr w:type="spellStart"/>
      <w:r>
        <w:rPr>
          <w:rFonts w:ascii="Times New Roman" w:eastAsia="Times New Roman" w:hAnsi="Times New Roman" w:cs="Times New Roman"/>
          <w:sz w:val="24"/>
          <w:szCs w:val="24"/>
          <w:lang w:eastAsia="bg-BG"/>
        </w:rPr>
        <w:t>подизпълнение</w:t>
      </w:r>
      <w:proofErr w:type="spellEnd"/>
      <w:r>
        <w:rPr>
          <w:rFonts w:ascii="Times New Roman" w:eastAsia="Times New Roman" w:hAnsi="Times New Roman" w:cs="Times New Roman"/>
          <w:sz w:val="24"/>
          <w:szCs w:val="24"/>
          <w:lang w:eastAsia="bg-BG"/>
        </w:rPr>
        <w:t>;</w:t>
      </w:r>
    </w:p>
    <w:p w14:paraId="12086EC9" w14:textId="77777777" w:rsid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lastRenderedPageBreak/>
        <w:tab/>
      </w:r>
      <w:r w:rsidR="00954287">
        <w:rPr>
          <w:rFonts w:ascii="Times New Roman" w:eastAsia="Times New Roman" w:hAnsi="Times New Roman" w:cs="Times New Roman"/>
          <w:sz w:val="24"/>
          <w:szCs w:val="24"/>
          <w:lang w:eastAsia="bg-BG"/>
        </w:rPr>
        <w:t>ж</w:t>
      </w:r>
      <w:r w:rsidRPr="00546127">
        <w:rPr>
          <w:rFonts w:ascii="Times New Roman" w:eastAsia="Times New Roman" w:hAnsi="Times New Roman" w:cs="Times New Roman"/>
          <w:sz w:val="24"/>
          <w:szCs w:val="24"/>
          <w:lang w:eastAsia="bg-BG"/>
        </w:rPr>
        <w:t>) допълнителните споразумения за изменение на договора за обществена поръчка (в приложимите случаи);</w:t>
      </w:r>
    </w:p>
    <w:p w14:paraId="688EC220" w14:textId="77777777" w:rsidR="004F6764" w:rsidRPr="00546127" w:rsidRDefault="00954287" w:rsidP="004F6764">
      <w:pPr>
        <w:spacing w:after="0" w:line="240" w:lineRule="auto"/>
        <w:ind w:firstLine="283"/>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з) информация при производство по обжалване;</w:t>
      </w:r>
    </w:p>
    <w:p w14:paraId="47BA2CCD" w14:textId="77777777" w:rsidR="00546127" w:rsidRPr="00546127" w:rsidRDefault="00546127" w:rsidP="00546127">
      <w:pPr>
        <w:spacing w:after="0" w:line="240" w:lineRule="auto"/>
        <w:ind w:firstLine="284"/>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При публикуване на документите се заличава информацията, по отношение на която участниците правомерно са се позовали на конфиденциалност във връзка с наличието на търговска тайна,</w:t>
      </w:r>
      <w:r w:rsidRPr="00546127">
        <w:rPr>
          <w:rFonts w:ascii="Verdana" w:eastAsia="Times New Roman" w:hAnsi="Verdana" w:cs="Times New Roman"/>
          <w:color w:val="000000"/>
          <w:sz w:val="18"/>
          <w:szCs w:val="18"/>
          <w:shd w:val="clear" w:color="auto" w:fill="FEFEFE"/>
          <w:lang w:eastAsia="bg-BG"/>
        </w:rPr>
        <w:t xml:space="preserve"> </w:t>
      </w:r>
      <w:r w:rsidRPr="00546127">
        <w:rPr>
          <w:rFonts w:ascii="Times New Roman" w:eastAsia="Times New Roman" w:hAnsi="Times New Roman" w:cs="Times New Roman"/>
          <w:sz w:val="24"/>
          <w:szCs w:val="24"/>
          <w:lang w:eastAsia="bg-BG"/>
        </w:rPr>
        <w:t>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14:paraId="4C5592E2" w14:textId="77777777" w:rsidR="00546127" w:rsidRPr="00546127" w:rsidRDefault="00546127" w:rsidP="00546127">
      <w:pPr>
        <w:spacing w:after="0" w:line="240" w:lineRule="auto"/>
        <w:ind w:firstLine="283"/>
        <w:jc w:val="both"/>
        <w:textAlignment w:val="center"/>
        <w:rPr>
          <w:rFonts w:ascii="Times New Roman" w:eastAsia="Times New Roman" w:hAnsi="Times New Roman" w:cs="Times New Roman"/>
          <w:sz w:val="24"/>
          <w:szCs w:val="24"/>
          <w:lang w:eastAsia="bg-BG"/>
        </w:rPr>
      </w:pPr>
      <w:r w:rsidRPr="00546127">
        <w:rPr>
          <w:rFonts w:ascii="Times New Roman" w:eastAsia="Times New Roman" w:hAnsi="Times New Roman" w:cs="Times New Roman"/>
          <w:color w:val="C00000"/>
          <w:sz w:val="24"/>
          <w:szCs w:val="24"/>
          <w:lang w:eastAsia="bg-BG"/>
        </w:rPr>
        <w:tab/>
      </w:r>
      <w:r w:rsidRPr="00546127">
        <w:rPr>
          <w:rFonts w:ascii="Times New Roman" w:eastAsia="Times New Roman" w:hAnsi="Times New Roman" w:cs="Times New Roman"/>
          <w:sz w:val="24"/>
          <w:szCs w:val="24"/>
          <w:lang w:eastAsia="bg-BG"/>
        </w:rPr>
        <w:t>С публикуването на документите на профила на купувача се приема, че заинтересованите лица и участ</w:t>
      </w:r>
      <w:r w:rsidRPr="00546127">
        <w:rPr>
          <w:rFonts w:ascii="Times New Roman" w:eastAsia="Times New Roman" w:hAnsi="Times New Roman" w:cs="Times New Roman"/>
          <w:sz w:val="24"/>
          <w:szCs w:val="24"/>
          <w:lang w:eastAsia="bg-BG"/>
        </w:rPr>
        <w:softHyphen/>
        <w:t>ниците са уведомени относно отразените в тях обстоятелства.</w:t>
      </w:r>
    </w:p>
    <w:p w14:paraId="00269F89" w14:textId="77777777" w:rsidR="00936ADA" w:rsidRDefault="00936ADA" w:rsidP="00546127">
      <w:pPr>
        <w:tabs>
          <w:tab w:val="left" w:pos="3630"/>
        </w:tabs>
        <w:spacing w:after="120" w:line="240" w:lineRule="auto"/>
        <w:jc w:val="both"/>
        <w:outlineLvl w:val="0"/>
        <w:rPr>
          <w:rFonts w:ascii="Times New Roman" w:eastAsia="Times New Roman" w:hAnsi="Times New Roman" w:cs="Times New Roman"/>
          <w:smallCaps/>
          <w:sz w:val="24"/>
          <w:szCs w:val="24"/>
          <w:lang w:eastAsia="bg-BG"/>
          <w14:textOutline w14:w="9525" w14:cap="rnd" w14:cmpd="sng" w14:algn="ctr">
            <w14:solidFill>
              <w14:srgbClr w14:val="000000"/>
            </w14:solidFill>
            <w14:prstDash w14:val="solid"/>
            <w14:bevel/>
          </w14:textOutline>
        </w:rPr>
      </w:pPr>
    </w:p>
    <w:p w14:paraId="456AD2E5" w14:textId="77777777" w:rsidR="00147517" w:rsidRPr="00546127" w:rsidRDefault="00147517" w:rsidP="00546127">
      <w:pPr>
        <w:tabs>
          <w:tab w:val="left" w:pos="3630"/>
        </w:tabs>
        <w:spacing w:after="120" w:line="240" w:lineRule="auto"/>
        <w:jc w:val="both"/>
        <w:outlineLvl w:val="0"/>
        <w:rPr>
          <w:rFonts w:ascii="Times New Roman" w:eastAsia="Times New Roman" w:hAnsi="Times New Roman" w:cs="Times New Roman"/>
          <w:smallCaps/>
          <w:sz w:val="24"/>
          <w:szCs w:val="24"/>
          <w:lang w:eastAsia="bg-BG"/>
          <w14:textOutline w14:w="9525" w14:cap="rnd" w14:cmpd="sng" w14:algn="ctr">
            <w14:solidFill>
              <w14:srgbClr w14:val="000000"/>
            </w14:solidFill>
            <w14:prstDash w14:val="solid"/>
            <w14:bevel/>
          </w14:textOutline>
        </w:rPr>
      </w:pPr>
    </w:p>
    <w:p w14:paraId="64C2FF98" w14:textId="77777777" w:rsidR="00546127" w:rsidRPr="00546127" w:rsidRDefault="00546127" w:rsidP="00546127">
      <w:pPr>
        <w:tabs>
          <w:tab w:val="left" w:pos="1500"/>
        </w:tabs>
        <w:spacing w:after="120" w:line="240" w:lineRule="auto"/>
        <w:jc w:val="center"/>
        <w:outlineLvl w:val="0"/>
        <w:rPr>
          <w:rFonts w:ascii="Times New Roman" w:eastAsia="Times New Roman" w:hAnsi="Times New Roman" w:cs="Times New Roman"/>
          <w:b/>
          <w:bCs/>
          <w:caps/>
          <w:spacing w:val="5"/>
          <w:sz w:val="24"/>
          <w:szCs w:val="24"/>
        </w:rPr>
      </w:pPr>
      <w:bookmarkStart w:id="83" w:name="_Toc2181519"/>
      <w:bookmarkStart w:id="84" w:name="_Toc23509576"/>
      <w:r w:rsidRPr="00546127">
        <w:rPr>
          <w:rFonts w:ascii="Times New Roman" w:eastAsia="Times New Roman" w:hAnsi="Times New Roman" w:cs="Times New Roman"/>
          <w:b/>
          <w:bCs/>
          <w:caps/>
          <w:spacing w:val="5"/>
          <w:sz w:val="24"/>
          <w:szCs w:val="24"/>
          <w14:textOutline w14:w="9525" w14:cap="rnd" w14:cmpd="sng" w14:algn="ctr">
            <w14:solidFill>
              <w14:srgbClr w14:val="000000"/>
            </w14:solidFill>
            <w14:prstDash w14:val="solid"/>
            <w14:bevel/>
          </w14:textOutline>
        </w:rPr>
        <w:t xml:space="preserve">раздел </w:t>
      </w:r>
      <w:r w:rsidRPr="00546127">
        <w:rPr>
          <w:rFonts w:ascii="Times New Roman" w:eastAsia="Times New Roman" w:hAnsi="Times New Roman" w:cs="Times New Roman"/>
          <w:b/>
          <w:bCs/>
          <w:caps/>
          <w:spacing w:val="5"/>
          <w:sz w:val="24"/>
          <w:szCs w:val="24"/>
          <w:lang w:val="en-US"/>
          <w14:textOutline w14:w="9525" w14:cap="rnd" w14:cmpd="sng" w14:algn="ctr">
            <w14:solidFill>
              <w14:srgbClr w14:val="000000"/>
            </w14:solidFill>
            <w14:prstDash w14:val="solid"/>
            <w14:bevel/>
          </w14:textOutline>
        </w:rPr>
        <w:t xml:space="preserve">IX. </w:t>
      </w:r>
      <w:r w:rsidRPr="00546127">
        <w:rPr>
          <w:rFonts w:ascii="Times New Roman" w:eastAsia="Times New Roman" w:hAnsi="Times New Roman" w:cs="Times New Roman"/>
          <w:b/>
          <w:bCs/>
          <w:caps/>
          <w:spacing w:val="5"/>
          <w:sz w:val="24"/>
          <w:szCs w:val="24"/>
          <w14:textOutline w14:w="9525" w14:cap="rnd" w14:cmpd="sng" w14:algn="ctr">
            <w14:solidFill>
              <w14:srgbClr w14:val="000000"/>
            </w14:solidFill>
            <w14:prstDash w14:val="solid"/>
            <w14:bevel/>
          </w14:textOutline>
        </w:rPr>
        <w:t>oбразци</w:t>
      </w:r>
      <w:bookmarkEnd w:id="83"/>
      <w:bookmarkEnd w:id="84"/>
    </w:p>
    <w:p w14:paraId="27D4463C"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color w:val="000000"/>
          <w:sz w:val="24"/>
          <w:szCs w:val="24"/>
          <w:lang w:eastAsia="bg-BG"/>
        </w:rPr>
        <w:t>Примерен Образец № 1</w:t>
      </w:r>
      <w:r w:rsidRPr="00546127">
        <w:rPr>
          <w:rFonts w:ascii="Times New Roman" w:eastAsia="Times New Roman" w:hAnsi="Times New Roman" w:cs="Times New Roman"/>
          <w:b/>
          <w:bCs/>
          <w:color w:val="000000"/>
          <w:sz w:val="24"/>
          <w:szCs w:val="24"/>
          <w:lang w:val="ru-RU" w:eastAsia="bg-BG"/>
        </w:rPr>
        <w:t xml:space="preserve"> </w:t>
      </w:r>
      <w:r w:rsidRPr="00546127">
        <w:rPr>
          <w:rFonts w:ascii="Times New Roman" w:eastAsia="Times New Roman" w:hAnsi="Times New Roman" w:cs="Times New Roman"/>
          <w:color w:val="000000"/>
          <w:sz w:val="24"/>
          <w:szCs w:val="24"/>
          <w:lang w:eastAsia="bg-BG"/>
        </w:rPr>
        <w:t>Опис на документите, съдържащи се в офертата</w:t>
      </w:r>
      <w:bookmarkStart w:id="85" w:name="_Toc10203553"/>
    </w:p>
    <w:p w14:paraId="15972FC2"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
          <w:color w:val="000000"/>
          <w:sz w:val="24"/>
          <w:szCs w:val="24"/>
          <w:lang w:eastAsia="bg-BG"/>
        </w:rPr>
        <w:t>Образец № 2</w:t>
      </w:r>
      <w:r w:rsidRPr="00546127">
        <w:rPr>
          <w:rFonts w:ascii="Times New Roman" w:eastAsia="Times New Roman" w:hAnsi="Times New Roman" w:cs="Times New Roman"/>
          <w:color w:val="000000"/>
          <w:sz w:val="24"/>
          <w:szCs w:val="24"/>
          <w:lang w:eastAsia="bg-BG"/>
        </w:rPr>
        <w:t xml:space="preserve"> Заявление за участие</w:t>
      </w:r>
    </w:p>
    <w:p w14:paraId="640FF5A6" w14:textId="77777777" w:rsidR="00546127" w:rsidRPr="00546127" w:rsidRDefault="00546127" w:rsidP="005461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color w:val="000000"/>
          <w:sz w:val="24"/>
          <w:szCs w:val="24"/>
          <w:lang w:eastAsia="bg-BG"/>
        </w:rPr>
        <w:t>Образец № 3</w:t>
      </w:r>
      <w:r w:rsidRPr="00546127">
        <w:rPr>
          <w:rFonts w:ascii="Times New Roman" w:eastAsia="Times New Roman" w:hAnsi="Times New Roman" w:cs="Times New Roman"/>
          <w:bCs/>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Единен европейски документ за обществени поръчки (ЕЕДОП)</w:t>
      </w:r>
    </w:p>
    <w:p w14:paraId="534FC8C8"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val="en-US" w:eastAsia="bg-BG"/>
        </w:rPr>
      </w:pPr>
      <w:r w:rsidRPr="00546127">
        <w:rPr>
          <w:rFonts w:ascii="Times New Roman" w:eastAsia="Times New Roman" w:hAnsi="Times New Roman" w:cs="Times New Roman"/>
          <w:bCs/>
          <w:color w:val="000000"/>
          <w:sz w:val="24"/>
          <w:szCs w:val="24"/>
          <w:lang w:eastAsia="bg-BG"/>
        </w:rPr>
        <w:t xml:space="preserve">- </w:t>
      </w:r>
      <w:proofErr w:type="spellStart"/>
      <w:r w:rsidRPr="00546127">
        <w:rPr>
          <w:rFonts w:ascii="Times New Roman" w:eastAsia="Times New Roman" w:hAnsi="Times New Roman" w:cs="Times New Roman"/>
          <w:bCs/>
          <w:color w:val="000000"/>
          <w:sz w:val="24"/>
          <w:szCs w:val="24"/>
          <w:lang w:eastAsia="bg-BG"/>
        </w:rPr>
        <w:t>еЕЕДОП</w:t>
      </w:r>
      <w:proofErr w:type="spellEnd"/>
      <w:r w:rsidRPr="00546127">
        <w:rPr>
          <w:rFonts w:ascii="Times New Roman" w:eastAsia="Times New Roman" w:hAnsi="Times New Roman" w:cs="Times New Roman"/>
          <w:bCs/>
          <w:color w:val="000000"/>
          <w:sz w:val="24"/>
          <w:szCs w:val="24"/>
          <w:lang w:eastAsia="bg-BG"/>
        </w:rPr>
        <w:t xml:space="preserve"> – представен във формат PDF (подходящ за преглед)</w:t>
      </w:r>
    </w:p>
    <w:p w14:paraId="36D67494"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Cs/>
          <w:color w:val="000000"/>
          <w:sz w:val="24"/>
          <w:szCs w:val="24"/>
          <w:lang w:val="en-US" w:eastAsia="bg-BG"/>
        </w:rPr>
        <w:t xml:space="preserve">- </w:t>
      </w:r>
      <w:proofErr w:type="spellStart"/>
      <w:r w:rsidRPr="00546127">
        <w:rPr>
          <w:rFonts w:ascii="Times New Roman" w:eastAsia="Times New Roman" w:hAnsi="Times New Roman" w:cs="Times New Roman"/>
          <w:bCs/>
          <w:color w:val="000000"/>
          <w:sz w:val="24"/>
          <w:szCs w:val="24"/>
          <w:lang w:eastAsia="bg-BG"/>
        </w:rPr>
        <w:t>еЕЕДОП</w:t>
      </w:r>
      <w:proofErr w:type="spellEnd"/>
      <w:r w:rsidRPr="00546127">
        <w:rPr>
          <w:rFonts w:ascii="Times New Roman" w:eastAsia="Times New Roman" w:hAnsi="Times New Roman" w:cs="Times New Roman"/>
          <w:bCs/>
          <w:color w:val="000000"/>
          <w:sz w:val="24"/>
          <w:szCs w:val="24"/>
          <w:lang w:eastAsia="bg-BG"/>
        </w:rPr>
        <w:t xml:space="preserve"> – представен във формат XML (предназначен за използване в електронната система за </w:t>
      </w:r>
      <w:proofErr w:type="spellStart"/>
      <w:r w:rsidRPr="00546127">
        <w:rPr>
          <w:rFonts w:ascii="Times New Roman" w:eastAsia="Times New Roman" w:hAnsi="Times New Roman" w:cs="Times New Roman"/>
          <w:bCs/>
          <w:color w:val="000000"/>
          <w:sz w:val="24"/>
          <w:szCs w:val="24"/>
          <w:lang w:eastAsia="bg-BG"/>
        </w:rPr>
        <w:t>еЕЕДОП</w:t>
      </w:r>
      <w:proofErr w:type="spellEnd"/>
      <w:r w:rsidRPr="00546127">
        <w:rPr>
          <w:rFonts w:ascii="Times New Roman" w:eastAsia="Times New Roman" w:hAnsi="Times New Roman" w:cs="Times New Roman"/>
          <w:bCs/>
          <w:color w:val="000000"/>
          <w:sz w:val="24"/>
          <w:szCs w:val="24"/>
          <w:lang w:eastAsia="bg-BG"/>
        </w:rPr>
        <w:t>)</w:t>
      </w:r>
    </w:p>
    <w:p w14:paraId="5C431606" w14:textId="77777777" w:rsidR="00546127" w:rsidRPr="00546127" w:rsidRDefault="00546127" w:rsidP="00546127">
      <w:pPr>
        <w:widowControl w:val="0"/>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546127">
        <w:rPr>
          <w:rFonts w:ascii="Times New Roman" w:eastAsia="Times New Roman" w:hAnsi="Times New Roman" w:cs="Times New Roman"/>
          <w:bCs/>
          <w:color w:val="000000"/>
          <w:sz w:val="24"/>
          <w:szCs w:val="24"/>
          <w:lang w:eastAsia="bg-BG"/>
        </w:rPr>
        <w:t xml:space="preserve">- </w:t>
      </w:r>
      <w:proofErr w:type="spellStart"/>
      <w:r w:rsidRPr="00546127">
        <w:rPr>
          <w:rFonts w:ascii="Times New Roman" w:eastAsia="Times New Roman" w:hAnsi="Times New Roman" w:cs="Times New Roman"/>
          <w:bCs/>
          <w:color w:val="000000"/>
          <w:sz w:val="24"/>
          <w:szCs w:val="24"/>
          <w:lang w:eastAsia="bg-BG"/>
        </w:rPr>
        <w:t>еЕЕДОП</w:t>
      </w:r>
      <w:proofErr w:type="spellEnd"/>
      <w:r w:rsidRPr="00546127">
        <w:rPr>
          <w:rFonts w:ascii="Times New Roman" w:eastAsia="Times New Roman" w:hAnsi="Times New Roman" w:cs="Times New Roman"/>
          <w:bCs/>
          <w:color w:val="000000"/>
          <w:sz w:val="24"/>
          <w:szCs w:val="24"/>
          <w:lang w:eastAsia="bg-BG"/>
        </w:rPr>
        <w:t xml:space="preserve"> – представен във формат DOC (подходящ за компютърна обработка) </w:t>
      </w:r>
    </w:p>
    <w:p w14:paraId="14B0D03B" w14:textId="41EEF604" w:rsidR="00546127" w:rsidRDefault="00546127" w:rsidP="00546127">
      <w:pPr>
        <w:spacing w:after="0" w:line="240" w:lineRule="auto"/>
        <w:jc w:val="both"/>
        <w:rPr>
          <w:rFonts w:ascii="Times New Roman" w:eastAsia="Times New Roman" w:hAnsi="Times New Roman" w:cs="Times New Roman"/>
          <w:color w:val="000000"/>
          <w:sz w:val="24"/>
          <w:szCs w:val="24"/>
          <w:lang w:val="en-US" w:eastAsia="bg-BG"/>
        </w:rPr>
      </w:pPr>
      <w:r w:rsidRPr="00546127">
        <w:rPr>
          <w:rFonts w:ascii="Times New Roman" w:eastAsia="Times New Roman" w:hAnsi="Times New Roman" w:cs="Times New Roman"/>
          <w:b/>
          <w:bCs/>
          <w:color w:val="000000"/>
          <w:sz w:val="24"/>
          <w:szCs w:val="24"/>
          <w:lang w:eastAsia="bg-BG"/>
        </w:rPr>
        <w:t>Образец № 4</w:t>
      </w:r>
      <w:r w:rsidR="009E4110">
        <w:rPr>
          <w:rFonts w:ascii="Times New Roman" w:eastAsia="Times New Roman" w:hAnsi="Times New Roman" w:cs="Times New Roman"/>
          <w:b/>
          <w:bCs/>
          <w:color w:val="000000"/>
          <w:sz w:val="24"/>
          <w:szCs w:val="24"/>
          <w:lang w:eastAsia="bg-BG"/>
        </w:rPr>
        <w:t>.1</w:t>
      </w:r>
      <w:r w:rsidRPr="00546127">
        <w:rPr>
          <w:rFonts w:ascii="Times New Roman" w:eastAsia="Times New Roman" w:hAnsi="Times New Roman" w:cs="Times New Roman"/>
          <w:b/>
          <w:bCs/>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Техническо предложение по чл. 39, ал.</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3,</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т.</w:t>
      </w:r>
      <w:r w:rsidRPr="00546127">
        <w:rPr>
          <w:rFonts w:ascii="Times New Roman" w:eastAsia="Times New Roman" w:hAnsi="Times New Roman" w:cs="Times New Roman"/>
          <w:color w:val="000000"/>
          <w:sz w:val="24"/>
          <w:szCs w:val="24"/>
          <w:lang w:val="en-US" w:eastAsia="bg-BG"/>
        </w:rPr>
        <w:t xml:space="preserve"> </w:t>
      </w:r>
      <w:r w:rsidRPr="00546127">
        <w:rPr>
          <w:rFonts w:ascii="Times New Roman" w:eastAsia="Times New Roman" w:hAnsi="Times New Roman" w:cs="Times New Roman"/>
          <w:color w:val="000000"/>
          <w:sz w:val="24"/>
          <w:szCs w:val="24"/>
          <w:lang w:eastAsia="bg-BG"/>
        </w:rPr>
        <w:t>1 от ППЗОП</w:t>
      </w:r>
      <w:r w:rsidR="003D5D57">
        <w:rPr>
          <w:rFonts w:ascii="Times New Roman" w:eastAsia="Times New Roman" w:hAnsi="Times New Roman" w:cs="Times New Roman"/>
          <w:color w:val="000000"/>
          <w:sz w:val="24"/>
          <w:szCs w:val="24"/>
          <w:lang w:eastAsia="bg-BG"/>
        </w:rPr>
        <w:t xml:space="preserve"> </w:t>
      </w:r>
      <w:r w:rsidR="003D5D57" w:rsidRPr="003D5D57">
        <w:rPr>
          <w:rFonts w:ascii="Times New Roman" w:eastAsia="Times New Roman" w:hAnsi="Times New Roman" w:cs="Times New Roman"/>
          <w:b/>
          <w:color w:val="000000"/>
          <w:sz w:val="24"/>
          <w:szCs w:val="24"/>
          <w:lang w:eastAsia="bg-BG"/>
        </w:rPr>
        <w:t>за обособена позиция № 1</w:t>
      </w:r>
      <w:r w:rsidRPr="00546127">
        <w:rPr>
          <w:rFonts w:ascii="Times New Roman" w:eastAsia="Times New Roman" w:hAnsi="Times New Roman" w:cs="Times New Roman"/>
          <w:color w:val="000000"/>
          <w:sz w:val="24"/>
          <w:szCs w:val="24"/>
          <w:lang w:eastAsia="bg-BG"/>
        </w:rPr>
        <w:t xml:space="preserve"> </w:t>
      </w:r>
      <w:r w:rsidRPr="00EC6600">
        <w:rPr>
          <w:rFonts w:ascii="Times New Roman" w:eastAsia="Times New Roman" w:hAnsi="Times New Roman" w:cs="Times New Roman"/>
          <w:color w:val="000000"/>
          <w:sz w:val="24"/>
          <w:szCs w:val="24"/>
          <w:lang w:eastAsia="bg-BG"/>
        </w:rPr>
        <w:t>в</w:t>
      </w:r>
      <w:r w:rsidRPr="00546127">
        <w:rPr>
          <w:rFonts w:ascii="Times New Roman" w:eastAsia="Times New Roman" w:hAnsi="Times New Roman" w:cs="Times New Roman"/>
          <w:color w:val="000000"/>
          <w:sz w:val="24"/>
          <w:szCs w:val="24"/>
          <w:lang w:eastAsia="bg-BG"/>
        </w:rPr>
        <w:t xml:space="preserve"> съответствие с техническата спецификация и изискванията на възложителя</w:t>
      </w:r>
      <w:r w:rsidRPr="00546127">
        <w:rPr>
          <w:rFonts w:ascii="Times New Roman" w:eastAsia="Times New Roman" w:hAnsi="Times New Roman" w:cs="Times New Roman"/>
          <w:color w:val="000000"/>
          <w:sz w:val="24"/>
          <w:szCs w:val="24"/>
          <w:lang w:val="en-US" w:eastAsia="bg-BG"/>
        </w:rPr>
        <w:t>.</w:t>
      </w:r>
    </w:p>
    <w:p w14:paraId="42DE131C" w14:textId="7BB34B51" w:rsidR="009E4110" w:rsidRPr="003D5D57" w:rsidRDefault="009E4110" w:rsidP="00546127">
      <w:pPr>
        <w:spacing w:after="0" w:line="240" w:lineRule="auto"/>
        <w:jc w:val="both"/>
        <w:rPr>
          <w:rFonts w:ascii="Times New Roman" w:eastAsia="Times New Roman" w:hAnsi="Times New Roman" w:cs="Times New Roman"/>
          <w:color w:val="000000"/>
          <w:sz w:val="24"/>
          <w:szCs w:val="24"/>
          <w:lang w:val="en-US" w:eastAsia="bg-BG"/>
        </w:rPr>
      </w:pPr>
      <w:r w:rsidRPr="003D5D57">
        <w:rPr>
          <w:rFonts w:ascii="Times New Roman" w:eastAsia="Times New Roman" w:hAnsi="Times New Roman" w:cs="Times New Roman"/>
          <w:b/>
          <w:color w:val="000000"/>
          <w:sz w:val="24"/>
          <w:szCs w:val="24"/>
          <w:lang w:eastAsia="bg-BG"/>
        </w:rPr>
        <w:t>Образец № 4.2</w:t>
      </w:r>
      <w:r w:rsidR="003D5D57" w:rsidRPr="003D5D57">
        <w:rPr>
          <w:rFonts w:ascii="Times New Roman" w:eastAsia="Times New Roman" w:hAnsi="Times New Roman" w:cs="Times New Roman"/>
          <w:color w:val="000000"/>
          <w:sz w:val="24"/>
          <w:szCs w:val="24"/>
          <w:lang w:eastAsia="bg-BG"/>
        </w:rPr>
        <w:t xml:space="preserve"> </w:t>
      </w:r>
      <w:r w:rsidR="003D5D57" w:rsidRPr="00546127">
        <w:rPr>
          <w:rFonts w:ascii="Times New Roman" w:eastAsia="Times New Roman" w:hAnsi="Times New Roman" w:cs="Times New Roman"/>
          <w:color w:val="000000"/>
          <w:sz w:val="24"/>
          <w:szCs w:val="24"/>
          <w:lang w:eastAsia="bg-BG"/>
        </w:rPr>
        <w:t>Техническо предложение по чл. 39, ал.</w:t>
      </w:r>
      <w:r w:rsidR="003D5D57" w:rsidRPr="00546127">
        <w:rPr>
          <w:rFonts w:ascii="Times New Roman" w:eastAsia="Times New Roman" w:hAnsi="Times New Roman" w:cs="Times New Roman"/>
          <w:color w:val="000000"/>
          <w:sz w:val="24"/>
          <w:szCs w:val="24"/>
          <w:lang w:val="en-US" w:eastAsia="bg-BG"/>
        </w:rPr>
        <w:t xml:space="preserve"> </w:t>
      </w:r>
      <w:r w:rsidR="003D5D57" w:rsidRPr="00546127">
        <w:rPr>
          <w:rFonts w:ascii="Times New Roman" w:eastAsia="Times New Roman" w:hAnsi="Times New Roman" w:cs="Times New Roman"/>
          <w:color w:val="000000"/>
          <w:sz w:val="24"/>
          <w:szCs w:val="24"/>
          <w:lang w:eastAsia="bg-BG"/>
        </w:rPr>
        <w:t>3,</w:t>
      </w:r>
      <w:r w:rsidR="003D5D57" w:rsidRPr="00546127">
        <w:rPr>
          <w:rFonts w:ascii="Times New Roman" w:eastAsia="Times New Roman" w:hAnsi="Times New Roman" w:cs="Times New Roman"/>
          <w:color w:val="000000"/>
          <w:sz w:val="24"/>
          <w:szCs w:val="24"/>
          <w:lang w:val="en-US" w:eastAsia="bg-BG"/>
        </w:rPr>
        <w:t xml:space="preserve"> </w:t>
      </w:r>
      <w:r w:rsidR="003D5D57" w:rsidRPr="00546127">
        <w:rPr>
          <w:rFonts w:ascii="Times New Roman" w:eastAsia="Times New Roman" w:hAnsi="Times New Roman" w:cs="Times New Roman"/>
          <w:color w:val="000000"/>
          <w:sz w:val="24"/>
          <w:szCs w:val="24"/>
          <w:lang w:eastAsia="bg-BG"/>
        </w:rPr>
        <w:t>т.</w:t>
      </w:r>
      <w:r w:rsidR="003D5D57" w:rsidRPr="00546127">
        <w:rPr>
          <w:rFonts w:ascii="Times New Roman" w:eastAsia="Times New Roman" w:hAnsi="Times New Roman" w:cs="Times New Roman"/>
          <w:color w:val="000000"/>
          <w:sz w:val="24"/>
          <w:szCs w:val="24"/>
          <w:lang w:val="en-US" w:eastAsia="bg-BG"/>
        </w:rPr>
        <w:t xml:space="preserve"> </w:t>
      </w:r>
      <w:r w:rsidR="003D5D57" w:rsidRPr="00546127">
        <w:rPr>
          <w:rFonts w:ascii="Times New Roman" w:eastAsia="Times New Roman" w:hAnsi="Times New Roman" w:cs="Times New Roman"/>
          <w:color w:val="000000"/>
          <w:sz w:val="24"/>
          <w:szCs w:val="24"/>
          <w:lang w:eastAsia="bg-BG"/>
        </w:rPr>
        <w:t>1 от ППЗОП</w:t>
      </w:r>
      <w:r w:rsidR="003D5D57">
        <w:rPr>
          <w:rFonts w:ascii="Times New Roman" w:eastAsia="Times New Roman" w:hAnsi="Times New Roman" w:cs="Times New Roman"/>
          <w:color w:val="000000"/>
          <w:sz w:val="24"/>
          <w:szCs w:val="24"/>
          <w:lang w:eastAsia="bg-BG"/>
        </w:rPr>
        <w:t xml:space="preserve"> </w:t>
      </w:r>
      <w:r w:rsidR="003D5D57" w:rsidRPr="003D5D57">
        <w:rPr>
          <w:rFonts w:ascii="Times New Roman" w:eastAsia="Times New Roman" w:hAnsi="Times New Roman" w:cs="Times New Roman"/>
          <w:b/>
          <w:color w:val="000000"/>
          <w:sz w:val="24"/>
          <w:szCs w:val="24"/>
          <w:lang w:eastAsia="bg-BG"/>
        </w:rPr>
        <w:t xml:space="preserve">за обособена позиция № </w:t>
      </w:r>
      <w:r w:rsidR="003D5D57">
        <w:rPr>
          <w:rFonts w:ascii="Times New Roman" w:eastAsia="Times New Roman" w:hAnsi="Times New Roman" w:cs="Times New Roman"/>
          <w:b/>
          <w:color w:val="000000"/>
          <w:sz w:val="24"/>
          <w:szCs w:val="24"/>
          <w:lang w:eastAsia="bg-BG"/>
        </w:rPr>
        <w:t>2</w:t>
      </w:r>
      <w:r w:rsidR="003D5D57" w:rsidRPr="00546127">
        <w:rPr>
          <w:rFonts w:ascii="Times New Roman" w:eastAsia="Times New Roman" w:hAnsi="Times New Roman" w:cs="Times New Roman"/>
          <w:color w:val="000000"/>
          <w:sz w:val="24"/>
          <w:szCs w:val="24"/>
          <w:lang w:eastAsia="bg-BG"/>
        </w:rPr>
        <w:t xml:space="preserve"> </w:t>
      </w:r>
      <w:r w:rsidR="003D5D57" w:rsidRPr="00EC6600">
        <w:rPr>
          <w:rFonts w:ascii="Times New Roman" w:eastAsia="Times New Roman" w:hAnsi="Times New Roman" w:cs="Times New Roman"/>
          <w:color w:val="000000"/>
          <w:sz w:val="24"/>
          <w:szCs w:val="24"/>
          <w:lang w:eastAsia="bg-BG"/>
        </w:rPr>
        <w:t>в</w:t>
      </w:r>
      <w:r w:rsidR="003D5D57" w:rsidRPr="00546127">
        <w:rPr>
          <w:rFonts w:ascii="Times New Roman" w:eastAsia="Times New Roman" w:hAnsi="Times New Roman" w:cs="Times New Roman"/>
          <w:color w:val="000000"/>
          <w:sz w:val="24"/>
          <w:szCs w:val="24"/>
          <w:lang w:eastAsia="bg-BG"/>
        </w:rPr>
        <w:t xml:space="preserve"> съответствие с техническата спецификация и изискванията на възложителя</w:t>
      </w:r>
      <w:r w:rsidR="003D5D57" w:rsidRPr="00546127">
        <w:rPr>
          <w:rFonts w:ascii="Times New Roman" w:eastAsia="Times New Roman" w:hAnsi="Times New Roman" w:cs="Times New Roman"/>
          <w:color w:val="000000"/>
          <w:sz w:val="24"/>
          <w:szCs w:val="24"/>
          <w:lang w:val="en-US" w:eastAsia="bg-BG"/>
        </w:rPr>
        <w:t>.</w:t>
      </w:r>
    </w:p>
    <w:p w14:paraId="5E31180F" w14:textId="4B06743B" w:rsidR="00546127" w:rsidRDefault="00546127" w:rsidP="00546127">
      <w:pPr>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color w:val="000000"/>
          <w:sz w:val="24"/>
          <w:szCs w:val="24"/>
          <w:lang w:eastAsia="bg-BG"/>
        </w:rPr>
        <w:t>Образец №</w:t>
      </w:r>
      <w:r w:rsidRPr="00546127">
        <w:rPr>
          <w:rFonts w:ascii="Times New Roman" w:eastAsia="Times New Roman" w:hAnsi="Times New Roman" w:cs="Times New Roman"/>
          <w:b/>
          <w:bCs/>
          <w:color w:val="000000"/>
          <w:sz w:val="24"/>
          <w:szCs w:val="24"/>
          <w:lang w:val="en-US" w:eastAsia="bg-BG"/>
        </w:rPr>
        <w:t xml:space="preserve"> </w:t>
      </w:r>
      <w:r w:rsidRPr="00546127">
        <w:rPr>
          <w:rFonts w:ascii="Times New Roman" w:eastAsia="Times New Roman" w:hAnsi="Times New Roman" w:cs="Times New Roman"/>
          <w:b/>
          <w:bCs/>
          <w:color w:val="000000"/>
          <w:sz w:val="24"/>
          <w:szCs w:val="24"/>
          <w:lang w:eastAsia="bg-BG"/>
        </w:rPr>
        <w:t>5</w:t>
      </w:r>
      <w:r w:rsidR="009E4110">
        <w:rPr>
          <w:rFonts w:ascii="Times New Roman" w:eastAsia="Times New Roman" w:hAnsi="Times New Roman" w:cs="Times New Roman"/>
          <w:b/>
          <w:bCs/>
          <w:color w:val="000000"/>
          <w:sz w:val="24"/>
          <w:szCs w:val="24"/>
          <w:lang w:eastAsia="bg-BG"/>
        </w:rPr>
        <w:t>.1</w:t>
      </w:r>
      <w:r w:rsidRPr="00546127">
        <w:rPr>
          <w:rFonts w:ascii="Times New Roman" w:eastAsia="Times New Roman" w:hAnsi="Times New Roman" w:cs="Times New Roman"/>
          <w:b/>
          <w:bCs/>
          <w:color w:val="000000"/>
          <w:sz w:val="24"/>
          <w:szCs w:val="24"/>
          <w:lang w:eastAsia="bg-BG"/>
        </w:rPr>
        <w:t xml:space="preserve"> </w:t>
      </w:r>
      <w:r w:rsidRPr="00546127">
        <w:rPr>
          <w:rFonts w:ascii="Times New Roman" w:eastAsia="Times New Roman" w:hAnsi="Times New Roman" w:cs="Times New Roman"/>
          <w:color w:val="000000"/>
          <w:sz w:val="24"/>
          <w:szCs w:val="24"/>
          <w:lang w:eastAsia="bg-BG"/>
        </w:rPr>
        <w:t>Ценово предложение по чл. 39, ал. 3, т. 2 от ППЗОП</w:t>
      </w:r>
      <w:r w:rsidR="003D5D57">
        <w:rPr>
          <w:rFonts w:ascii="Times New Roman" w:eastAsia="Times New Roman" w:hAnsi="Times New Roman" w:cs="Times New Roman"/>
          <w:color w:val="000000"/>
          <w:sz w:val="24"/>
          <w:szCs w:val="24"/>
          <w:lang w:eastAsia="bg-BG"/>
        </w:rPr>
        <w:t xml:space="preserve"> </w:t>
      </w:r>
      <w:r w:rsidR="003D5D57" w:rsidRPr="003D5D57">
        <w:rPr>
          <w:rFonts w:ascii="Times New Roman" w:eastAsia="Times New Roman" w:hAnsi="Times New Roman" w:cs="Times New Roman"/>
          <w:b/>
          <w:color w:val="000000"/>
          <w:sz w:val="24"/>
          <w:szCs w:val="24"/>
          <w:lang w:eastAsia="bg-BG"/>
        </w:rPr>
        <w:t xml:space="preserve">за обособена позиция </w:t>
      </w:r>
      <w:r w:rsidR="003D5D57">
        <w:rPr>
          <w:rFonts w:ascii="Times New Roman" w:eastAsia="Times New Roman" w:hAnsi="Times New Roman" w:cs="Times New Roman"/>
          <w:b/>
          <w:color w:val="000000"/>
          <w:sz w:val="24"/>
          <w:szCs w:val="24"/>
          <w:lang w:eastAsia="bg-BG"/>
        </w:rPr>
        <w:t>№</w:t>
      </w:r>
      <w:r w:rsidR="003D5D57" w:rsidRPr="003D5D57">
        <w:rPr>
          <w:rFonts w:ascii="Times New Roman" w:eastAsia="Times New Roman" w:hAnsi="Times New Roman" w:cs="Times New Roman"/>
          <w:b/>
          <w:color w:val="000000"/>
          <w:sz w:val="24"/>
          <w:szCs w:val="24"/>
          <w:lang w:eastAsia="bg-BG"/>
        </w:rPr>
        <w:t>1</w:t>
      </w:r>
      <w:r w:rsidRPr="00546127">
        <w:rPr>
          <w:rFonts w:ascii="Times New Roman" w:eastAsia="Times New Roman" w:hAnsi="Times New Roman" w:cs="Times New Roman"/>
          <w:color w:val="000000"/>
          <w:sz w:val="24"/>
          <w:szCs w:val="24"/>
          <w:lang w:eastAsia="bg-BG"/>
        </w:rPr>
        <w:t>.</w:t>
      </w:r>
    </w:p>
    <w:p w14:paraId="02A27B1B" w14:textId="597165B9" w:rsidR="009E4110" w:rsidRPr="00546127" w:rsidRDefault="009E4110" w:rsidP="00546127">
      <w:pPr>
        <w:spacing w:after="0" w:line="240" w:lineRule="auto"/>
        <w:jc w:val="both"/>
        <w:rPr>
          <w:rFonts w:ascii="Times New Roman" w:eastAsia="Times New Roman" w:hAnsi="Times New Roman" w:cs="Times New Roman"/>
          <w:bCs/>
          <w:color w:val="000000"/>
          <w:sz w:val="24"/>
          <w:szCs w:val="24"/>
          <w:lang w:val="en-US" w:eastAsia="bg-BG"/>
        </w:rPr>
      </w:pPr>
      <w:r w:rsidRPr="003D5D57">
        <w:rPr>
          <w:rFonts w:ascii="Times New Roman" w:eastAsia="Times New Roman" w:hAnsi="Times New Roman" w:cs="Times New Roman"/>
          <w:b/>
          <w:color w:val="000000"/>
          <w:sz w:val="24"/>
          <w:szCs w:val="24"/>
          <w:lang w:eastAsia="bg-BG"/>
        </w:rPr>
        <w:t>Образец № 5.2</w:t>
      </w:r>
      <w:r w:rsidR="003D5D57" w:rsidRPr="003D5D57">
        <w:rPr>
          <w:rFonts w:ascii="Times New Roman" w:eastAsia="Times New Roman" w:hAnsi="Times New Roman" w:cs="Times New Roman"/>
          <w:color w:val="000000"/>
          <w:sz w:val="24"/>
          <w:szCs w:val="24"/>
          <w:lang w:eastAsia="bg-BG"/>
        </w:rPr>
        <w:t xml:space="preserve"> </w:t>
      </w:r>
      <w:r w:rsidR="003D5D57" w:rsidRPr="00546127">
        <w:rPr>
          <w:rFonts w:ascii="Times New Roman" w:eastAsia="Times New Roman" w:hAnsi="Times New Roman" w:cs="Times New Roman"/>
          <w:color w:val="000000"/>
          <w:sz w:val="24"/>
          <w:szCs w:val="24"/>
          <w:lang w:eastAsia="bg-BG"/>
        </w:rPr>
        <w:t>Ценово предложение по чл. 39, ал. 3, т. 2 от ППЗОП</w:t>
      </w:r>
      <w:r w:rsidR="003D5D57">
        <w:rPr>
          <w:rFonts w:ascii="Times New Roman" w:eastAsia="Times New Roman" w:hAnsi="Times New Roman" w:cs="Times New Roman"/>
          <w:color w:val="000000"/>
          <w:sz w:val="24"/>
          <w:szCs w:val="24"/>
          <w:lang w:eastAsia="bg-BG"/>
        </w:rPr>
        <w:t xml:space="preserve"> </w:t>
      </w:r>
      <w:r w:rsidR="003D5D57" w:rsidRPr="003D5D57">
        <w:rPr>
          <w:rFonts w:ascii="Times New Roman" w:eastAsia="Times New Roman" w:hAnsi="Times New Roman" w:cs="Times New Roman"/>
          <w:b/>
          <w:color w:val="000000"/>
          <w:sz w:val="24"/>
          <w:szCs w:val="24"/>
          <w:lang w:eastAsia="bg-BG"/>
        </w:rPr>
        <w:t>за обособена позиция №</w:t>
      </w:r>
      <w:r w:rsidR="003D5D57">
        <w:rPr>
          <w:rFonts w:ascii="Times New Roman" w:eastAsia="Times New Roman" w:hAnsi="Times New Roman" w:cs="Times New Roman"/>
          <w:b/>
          <w:color w:val="000000"/>
          <w:sz w:val="24"/>
          <w:szCs w:val="24"/>
          <w:lang w:eastAsia="bg-BG"/>
        </w:rPr>
        <w:t>2.</w:t>
      </w:r>
    </w:p>
    <w:bookmarkEnd w:id="85"/>
    <w:p w14:paraId="6CE64BD6" w14:textId="478F1F86" w:rsidR="001161D5" w:rsidRPr="001161D5" w:rsidRDefault="00546127" w:rsidP="00546127">
      <w:pPr>
        <w:spacing w:after="0" w:line="240" w:lineRule="auto"/>
        <w:jc w:val="both"/>
        <w:rPr>
          <w:rFonts w:ascii="Times New Roman" w:eastAsia="Times New Roman" w:hAnsi="Times New Roman" w:cs="Times New Roman"/>
          <w:color w:val="000000"/>
          <w:sz w:val="24"/>
          <w:szCs w:val="24"/>
          <w:lang w:eastAsia="bg-BG"/>
        </w:rPr>
      </w:pPr>
      <w:r w:rsidRPr="00546127">
        <w:rPr>
          <w:rFonts w:ascii="Times New Roman" w:eastAsia="Times New Roman" w:hAnsi="Times New Roman" w:cs="Times New Roman"/>
          <w:b/>
          <w:bCs/>
          <w:sz w:val="24"/>
          <w:szCs w:val="24"/>
          <w:lang w:eastAsia="bg-BG"/>
        </w:rPr>
        <w:t xml:space="preserve">Образец № </w:t>
      </w:r>
      <w:r w:rsidR="00C63920">
        <w:rPr>
          <w:rFonts w:ascii="Times New Roman" w:eastAsia="Times New Roman" w:hAnsi="Times New Roman" w:cs="Times New Roman"/>
          <w:b/>
          <w:bCs/>
          <w:sz w:val="24"/>
          <w:szCs w:val="24"/>
          <w:lang w:eastAsia="bg-BG"/>
        </w:rPr>
        <w:t>6</w:t>
      </w:r>
      <w:r w:rsidR="001161D5">
        <w:rPr>
          <w:rFonts w:ascii="Times New Roman" w:eastAsia="Times New Roman" w:hAnsi="Times New Roman" w:cs="Times New Roman"/>
          <w:b/>
          <w:bCs/>
          <w:sz w:val="24"/>
          <w:szCs w:val="24"/>
          <w:lang w:eastAsia="bg-BG"/>
        </w:rPr>
        <w:t>.1</w:t>
      </w:r>
      <w:r w:rsidRPr="00546127">
        <w:rPr>
          <w:rFonts w:ascii="Times New Roman" w:eastAsia="Times New Roman" w:hAnsi="Times New Roman" w:cs="Times New Roman"/>
          <w:b/>
          <w:bCs/>
          <w:sz w:val="24"/>
          <w:szCs w:val="24"/>
          <w:lang w:eastAsia="bg-BG"/>
        </w:rPr>
        <w:t xml:space="preserve"> </w:t>
      </w:r>
      <w:r w:rsidRPr="00546127">
        <w:rPr>
          <w:rFonts w:ascii="Times New Roman" w:eastAsia="Times New Roman" w:hAnsi="Times New Roman" w:cs="Times New Roman"/>
          <w:color w:val="000000"/>
          <w:sz w:val="24"/>
          <w:szCs w:val="24"/>
          <w:lang w:eastAsia="bg-BG"/>
        </w:rPr>
        <w:t>Проект на договор</w:t>
      </w:r>
      <w:r w:rsidR="001161D5">
        <w:rPr>
          <w:rFonts w:ascii="Times New Roman" w:eastAsia="Times New Roman" w:hAnsi="Times New Roman" w:cs="Times New Roman"/>
          <w:color w:val="000000"/>
          <w:sz w:val="24"/>
          <w:szCs w:val="24"/>
          <w:lang w:eastAsia="bg-BG"/>
        </w:rPr>
        <w:t xml:space="preserve"> </w:t>
      </w:r>
      <w:r w:rsidR="001161D5" w:rsidRPr="001161D5">
        <w:rPr>
          <w:rFonts w:ascii="Times New Roman" w:eastAsia="Times New Roman" w:hAnsi="Times New Roman" w:cs="Times New Roman"/>
          <w:b/>
          <w:color w:val="000000"/>
          <w:sz w:val="24"/>
          <w:szCs w:val="24"/>
          <w:lang w:eastAsia="bg-BG"/>
        </w:rPr>
        <w:t>за обособена позиция № 1</w:t>
      </w:r>
      <w:r w:rsidR="001161D5">
        <w:rPr>
          <w:rFonts w:ascii="Times New Roman" w:eastAsia="Times New Roman" w:hAnsi="Times New Roman" w:cs="Times New Roman"/>
          <w:color w:val="000000"/>
          <w:sz w:val="24"/>
          <w:szCs w:val="24"/>
          <w:lang w:eastAsia="bg-BG"/>
        </w:rPr>
        <w:t>.</w:t>
      </w:r>
    </w:p>
    <w:p w14:paraId="1C74F33C" w14:textId="4D9421ED" w:rsidR="00546127" w:rsidRPr="001161D5" w:rsidRDefault="001161D5" w:rsidP="00546127">
      <w:pPr>
        <w:spacing w:after="0" w:line="240" w:lineRule="auto"/>
        <w:jc w:val="both"/>
        <w:rPr>
          <w:rFonts w:ascii="Times New Roman" w:eastAsia="Times New Roman" w:hAnsi="Times New Roman" w:cs="Times New Roman"/>
          <w:b/>
          <w:color w:val="000000"/>
          <w:sz w:val="24"/>
          <w:szCs w:val="24"/>
          <w:lang w:val="en-US" w:eastAsia="bg-BG"/>
        </w:rPr>
      </w:pPr>
      <w:r w:rsidRPr="00546127">
        <w:rPr>
          <w:rFonts w:ascii="Times New Roman" w:eastAsia="Times New Roman" w:hAnsi="Times New Roman" w:cs="Times New Roman"/>
          <w:b/>
          <w:bCs/>
          <w:sz w:val="24"/>
          <w:szCs w:val="24"/>
          <w:lang w:eastAsia="bg-BG"/>
        </w:rPr>
        <w:t xml:space="preserve">Образец № </w:t>
      </w:r>
      <w:r>
        <w:rPr>
          <w:rFonts w:ascii="Times New Roman" w:eastAsia="Times New Roman" w:hAnsi="Times New Roman" w:cs="Times New Roman"/>
          <w:b/>
          <w:bCs/>
          <w:sz w:val="24"/>
          <w:szCs w:val="24"/>
          <w:lang w:eastAsia="bg-BG"/>
        </w:rPr>
        <w:t>6.2</w:t>
      </w:r>
      <w:r w:rsidRPr="00546127">
        <w:rPr>
          <w:rFonts w:ascii="Times New Roman" w:eastAsia="Times New Roman" w:hAnsi="Times New Roman" w:cs="Times New Roman"/>
          <w:b/>
          <w:bCs/>
          <w:sz w:val="24"/>
          <w:szCs w:val="24"/>
          <w:lang w:eastAsia="bg-BG"/>
        </w:rPr>
        <w:t xml:space="preserve"> </w:t>
      </w:r>
      <w:r w:rsidRPr="00546127">
        <w:rPr>
          <w:rFonts w:ascii="Times New Roman" w:eastAsia="Times New Roman" w:hAnsi="Times New Roman" w:cs="Times New Roman"/>
          <w:color w:val="000000"/>
          <w:sz w:val="24"/>
          <w:szCs w:val="24"/>
          <w:lang w:eastAsia="bg-BG"/>
        </w:rPr>
        <w:t>Проект на договор</w:t>
      </w:r>
      <w:r>
        <w:rPr>
          <w:rFonts w:ascii="Times New Roman" w:eastAsia="Times New Roman" w:hAnsi="Times New Roman" w:cs="Times New Roman"/>
          <w:color w:val="000000"/>
          <w:sz w:val="24"/>
          <w:szCs w:val="24"/>
          <w:lang w:eastAsia="bg-BG"/>
        </w:rPr>
        <w:t xml:space="preserve"> </w:t>
      </w:r>
      <w:r w:rsidRPr="001161D5">
        <w:rPr>
          <w:rFonts w:ascii="Times New Roman" w:eastAsia="Times New Roman" w:hAnsi="Times New Roman" w:cs="Times New Roman"/>
          <w:b/>
          <w:color w:val="000000"/>
          <w:sz w:val="24"/>
          <w:szCs w:val="24"/>
          <w:lang w:eastAsia="bg-BG"/>
        </w:rPr>
        <w:t>за обособена позиция № 2</w:t>
      </w:r>
      <w:r>
        <w:rPr>
          <w:rFonts w:ascii="Times New Roman" w:eastAsia="Times New Roman" w:hAnsi="Times New Roman" w:cs="Times New Roman"/>
          <w:b/>
          <w:color w:val="000000"/>
          <w:sz w:val="24"/>
          <w:szCs w:val="24"/>
          <w:lang w:eastAsia="bg-BG"/>
        </w:rPr>
        <w:t>.</w:t>
      </w:r>
    </w:p>
    <w:p w14:paraId="4DA3FAF8" w14:textId="7B1B64F9" w:rsidR="00546127" w:rsidRPr="001161D5" w:rsidRDefault="00546127" w:rsidP="00546127">
      <w:pPr>
        <w:tabs>
          <w:tab w:val="left" w:pos="3630"/>
        </w:tabs>
        <w:spacing w:after="0" w:line="240" w:lineRule="auto"/>
        <w:rPr>
          <w:rFonts w:ascii="Times New Roman" w:eastAsia="Times New Roman" w:hAnsi="Times New Roman" w:cs="Times New Roman"/>
          <w:b/>
          <w:bCs/>
          <w:color w:val="FF0000"/>
          <w:sz w:val="24"/>
          <w:szCs w:val="24"/>
          <w:lang w:eastAsia="bg-BG"/>
        </w:rPr>
      </w:pPr>
      <w:r w:rsidRPr="001161D5">
        <w:rPr>
          <w:rFonts w:ascii="Times New Roman" w:eastAsia="Times New Roman" w:hAnsi="Times New Roman" w:cs="Times New Roman"/>
          <w:b/>
          <w:bCs/>
          <w:sz w:val="24"/>
          <w:szCs w:val="24"/>
          <w:lang w:eastAsia="bg-BG"/>
        </w:rPr>
        <w:t xml:space="preserve">Примерен Образец № </w:t>
      </w:r>
      <w:r w:rsidR="00C63920" w:rsidRPr="001161D5">
        <w:rPr>
          <w:rFonts w:ascii="Times New Roman" w:eastAsia="Times New Roman" w:hAnsi="Times New Roman" w:cs="Times New Roman"/>
          <w:b/>
          <w:bCs/>
          <w:sz w:val="24"/>
          <w:szCs w:val="24"/>
          <w:lang w:eastAsia="bg-BG"/>
        </w:rPr>
        <w:t>7</w:t>
      </w:r>
      <w:r w:rsidRPr="001161D5">
        <w:rPr>
          <w:rFonts w:ascii="Times New Roman" w:eastAsia="Times New Roman" w:hAnsi="Times New Roman" w:cs="Times New Roman"/>
          <w:b/>
          <w:bCs/>
          <w:sz w:val="24"/>
          <w:szCs w:val="24"/>
          <w:lang w:eastAsia="bg-BG"/>
        </w:rPr>
        <w:t xml:space="preserve"> </w:t>
      </w:r>
      <w:r w:rsidRPr="001161D5">
        <w:rPr>
          <w:rFonts w:ascii="Times New Roman" w:eastAsia="Times New Roman" w:hAnsi="Times New Roman" w:cs="Times New Roman"/>
          <w:bCs/>
          <w:sz w:val="24"/>
          <w:szCs w:val="24"/>
          <w:lang w:eastAsia="bg-BG"/>
        </w:rPr>
        <w:t>Банкова гаранция за авансово предоставени средства</w:t>
      </w:r>
      <w:r w:rsidR="001161D5" w:rsidRPr="001161D5">
        <w:rPr>
          <w:rFonts w:ascii="Times New Roman" w:eastAsia="Times New Roman" w:hAnsi="Times New Roman" w:cs="Times New Roman"/>
          <w:bCs/>
          <w:sz w:val="24"/>
          <w:szCs w:val="24"/>
          <w:lang w:eastAsia="bg-BG"/>
        </w:rPr>
        <w:t>.</w:t>
      </w:r>
    </w:p>
    <w:p w14:paraId="26DFE273" w14:textId="72CDABB0" w:rsidR="00546127" w:rsidRPr="00546127" w:rsidRDefault="00546127" w:rsidP="00546127">
      <w:pPr>
        <w:tabs>
          <w:tab w:val="left" w:pos="3630"/>
        </w:tabs>
        <w:spacing w:after="0" w:line="240" w:lineRule="auto"/>
        <w:rPr>
          <w:rFonts w:ascii="Times New Roman" w:eastAsia="Times New Roman" w:hAnsi="Times New Roman" w:cs="Times New Roman"/>
          <w:b/>
          <w:bCs/>
          <w:sz w:val="24"/>
          <w:szCs w:val="24"/>
          <w:lang w:eastAsia="bg-BG"/>
        </w:rPr>
      </w:pPr>
      <w:r w:rsidRPr="001161D5">
        <w:rPr>
          <w:rFonts w:ascii="Times New Roman" w:eastAsia="Times New Roman" w:hAnsi="Times New Roman" w:cs="Times New Roman"/>
          <w:b/>
          <w:bCs/>
          <w:sz w:val="24"/>
          <w:szCs w:val="24"/>
          <w:lang w:eastAsia="bg-BG"/>
        </w:rPr>
        <w:t xml:space="preserve">Примерен Образец № </w:t>
      </w:r>
      <w:r w:rsidR="00C63920" w:rsidRPr="001161D5">
        <w:rPr>
          <w:rFonts w:ascii="Times New Roman" w:eastAsia="Times New Roman" w:hAnsi="Times New Roman" w:cs="Times New Roman"/>
          <w:b/>
          <w:bCs/>
          <w:sz w:val="24"/>
          <w:szCs w:val="24"/>
          <w:lang w:eastAsia="bg-BG"/>
        </w:rPr>
        <w:t>8</w:t>
      </w:r>
      <w:r w:rsidRPr="001161D5">
        <w:rPr>
          <w:rFonts w:ascii="Times New Roman" w:eastAsia="Times New Roman" w:hAnsi="Times New Roman" w:cs="Times New Roman"/>
          <w:b/>
          <w:bCs/>
          <w:sz w:val="24"/>
          <w:szCs w:val="24"/>
          <w:lang w:eastAsia="bg-BG"/>
        </w:rPr>
        <w:t xml:space="preserve"> </w:t>
      </w:r>
      <w:r w:rsidRPr="001161D5">
        <w:rPr>
          <w:rFonts w:ascii="Times New Roman" w:eastAsia="Times New Roman" w:hAnsi="Times New Roman" w:cs="Times New Roman"/>
          <w:bCs/>
          <w:sz w:val="24"/>
          <w:szCs w:val="24"/>
          <w:lang w:eastAsia="bg-BG"/>
        </w:rPr>
        <w:t>Банкова гаранция за изпълнение</w:t>
      </w:r>
      <w:r w:rsidR="001161D5" w:rsidRPr="001161D5">
        <w:rPr>
          <w:rFonts w:ascii="Times New Roman" w:eastAsia="Times New Roman" w:hAnsi="Times New Roman" w:cs="Times New Roman"/>
          <w:bCs/>
          <w:sz w:val="24"/>
          <w:szCs w:val="24"/>
          <w:lang w:eastAsia="bg-BG"/>
        </w:rPr>
        <w:t>.</w:t>
      </w:r>
    </w:p>
    <w:p w14:paraId="75FF0DE5" w14:textId="77777777" w:rsidR="00546127" w:rsidRPr="00546127" w:rsidRDefault="00546127" w:rsidP="00546127">
      <w:pPr>
        <w:tabs>
          <w:tab w:val="left" w:pos="3630"/>
        </w:tabs>
        <w:spacing w:after="0" w:line="240" w:lineRule="auto"/>
        <w:rPr>
          <w:rFonts w:ascii="Times New Roman" w:eastAsia="Times New Roman" w:hAnsi="Times New Roman" w:cs="Times New Roman"/>
          <w:sz w:val="24"/>
          <w:szCs w:val="24"/>
          <w:lang w:eastAsia="bg-BG"/>
        </w:rPr>
      </w:pPr>
    </w:p>
    <w:p w14:paraId="54C50C44" w14:textId="77777777" w:rsidR="00546127" w:rsidRDefault="00546127"/>
    <w:sectPr w:rsidR="00546127" w:rsidSect="00C9697A">
      <w:footerReference w:type="default" r:id="rId16"/>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4F72E" w14:textId="77777777" w:rsidR="008712D8" w:rsidRDefault="008712D8" w:rsidP="00546127">
      <w:pPr>
        <w:spacing w:after="0" w:line="240" w:lineRule="auto"/>
      </w:pPr>
      <w:r>
        <w:separator/>
      </w:r>
    </w:p>
  </w:endnote>
  <w:endnote w:type="continuationSeparator" w:id="0">
    <w:p w14:paraId="0F6D8DD5" w14:textId="77777777" w:rsidR="008712D8" w:rsidRDefault="008712D8" w:rsidP="00546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3985612"/>
      <w:docPartObj>
        <w:docPartGallery w:val="Page Numbers (Bottom of Page)"/>
        <w:docPartUnique/>
      </w:docPartObj>
    </w:sdtPr>
    <w:sdtContent>
      <w:p w14:paraId="155821E0" w14:textId="77777777" w:rsidR="003C6EEA" w:rsidRDefault="003C6EEA">
        <w:pPr>
          <w:pStyle w:val="a7"/>
        </w:pPr>
        <w:r>
          <w:rPr>
            <w:noProof/>
          </w:rPr>
          <mc:AlternateContent>
            <mc:Choice Requires="wpg">
              <w:drawing>
                <wp:anchor distT="0" distB="0" distL="114300" distR="114300" simplePos="0" relativeHeight="251659264" behindDoc="0" locked="0" layoutInCell="1" allowOverlap="1" wp14:anchorId="2518BC53" wp14:editId="40FD88BB">
                  <wp:simplePos x="0" y="0"/>
                  <wp:positionH relativeFrom="page">
                    <wp:align>center</wp:align>
                  </wp:positionH>
                  <wp:positionV relativeFrom="bottomMargin">
                    <wp:align>center</wp:align>
                  </wp:positionV>
                  <wp:extent cx="7753350" cy="190500"/>
                  <wp:effectExtent l="9525" t="9525" r="9525" b="0"/>
                  <wp:wrapNone/>
                  <wp:docPr id="1" name="Групиране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339D6" w14:textId="175B4139" w:rsidR="003C6EEA" w:rsidRPr="00B4110B" w:rsidRDefault="003C6EE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PAGE    \* MERGEFORMAT</w:instrTex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F1AD5">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518BC53" id="Групиране 1"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14:paraId="597339D6" w14:textId="175B4139" w:rsidR="003C6EEA" w:rsidRPr="00B4110B" w:rsidRDefault="003C6EE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PAGE    \* MERGEFORMAT</w:instrTex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DF1AD5">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txbxContent>
                    </v:textbox>
                  </v:shape>
                  <v:group id="Group 31" o:spid="_x0000_s102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mSkLMwwAAANo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RYyMIAAADaAAAADwAAAGRycy9kb3ducmV2LnhtbESPT4vCMBTE78J+h/AW9iJr6qKyVKOI&#10;IN2LB/+Bx2fzbIrNS2midv30RhA8DjPzG2Yya20lrtT40rGCfi8BQZw7XXKhYLddfv+C8AFZY+WY&#10;FPyTh9n0ozPBVLsbr+m6CYWIEPYpKjAh1KmUPjdk0fdcTRy9k2sshiibQuoGbxFuK/mTJCNpseS4&#10;YLCmhaH8vLlYBV2fyH0+PJism62Od73n3dxmSn19tvMxiEBteIdf7T+tYAD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RYyMIAAADaAAAADwAAAAAAAAAAAAAA&#10;AAChAgAAZHJzL2Rvd25yZXYueG1sUEsFBgAAAAAEAAQA+QAAAJADA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gsqMIAAADaAAAADwAAAGRycy9kb3ducmV2LnhtbESPzarCMBSE9xd8h3AENxdNFa5INYpY&#10;FOEi+Ldxd2iObbU5KU3U+vZGEFwOM/MNM5k1phR3ql1hWUG/F4EgTq0uOFNwPCy7IxDOI2ssLZOC&#10;JzmYTVs/E4y1ffCO7nufiQBhF6OC3PsqltKlORl0PVsRB+9sa4M+yDqTusZHgJtSDqJoKA0WHBZy&#10;rGiRU3rd34yCzW51vJ7kLRk0xfz3gv/J6bJNlOq0m/kYhKfGf8Of9lor+IP3lXAD5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gsqMIAAADaAAAADwAAAAAAAAAAAAAA&#10;AAChAgAAZHJzL2Rvd25yZXYueG1sUEsFBgAAAAAEAAQA+QAAAJAD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14615" w14:textId="77777777" w:rsidR="008712D8" w:rsidRDefault="008712D8" w:rsidP="00546127">
      <w:pPr>
        <w:spacing w:after="0" w:line="240" w:lineRule="auto"/>
      </w:pPr>
      <w:r>
        <w:separator/>
      </w:r>
    </w:p>
  </w:footnote>
  <w:footnote w:type="continuationSeparator" w:id="0">
    <w:p w14:paraId="0D4FE9D5" w14:textId="77777777" w:rsidR="008712D8" w:rsidRDefault="008712D8" w:rsidP="005461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5B0"/>
    <w:multiLevelType w:val="hybridMultilevel"/>
    <w:tmpl w:val="45D2E146"/>
    <w:lvl w:ilvl="0" w:tplc="CCBAA670">
      <w:start w:val="1"/>
      <w:numFmt w:val="decimal"/>
      <w:lvlText w:val="%1."/>
      <w:lvlJc w:val="left"/>
      <w:pPr>
        <w:ind w:left="1494" w:hanging="360"/>
      </w:pPr>
      <w:rPr>
        <w:b/>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
    <w:nsid w:val="15062D0B"/>
    <w:multiLevelType w:val="hybridMultilevel"/>
    <w:tmpl w:val="6C509928"/>
    <w:lvl w:ilvl="0" w:tplc="AED6E868">
      <w:start w:val="3"/>
      <w:numFmt w:val="bullet"/>
      <w:lvlText w:val="-"/>
      <w:lvlJc w:val="left"/>
      <w:pPr>
        <w:ind w:left="927" w:hanging="360"/>
      </w:pPr>
      <w:rPr>
        <w:rFonts w:ascii="Times New Roman" w:eastAsia="Calibr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
    <w:nsid w:val="16784141"/>
    <w:multiLevelType w:val="hybridMultilevel"/>
    <w:tmpl w:val="CF0A6BC0"/>
    <w:lvl w:ilvl="0" w:tplc="15BADAE0">
      <w:start w:val="1"/>
      <w:numFmt w:val="bullet"/>
      <w:lvlText w:val="-"/>
      <w:lvlJc w:val="left"/>
      <w:pPr>
        <w:tabs>
          <w:tab w:val="num" w:pos="1065"/>
        </w:tabs>
        <w:ind w:left="1065" w:hanging="360"/>
      </w:pPr>
      <w:rPr>
        <w:rFonts w:ascii="Times New Roman" w:eastAsia="Times New Roman" w:hAnsi="Times New Roman" w:cs="Times New Roman" w:hint="default"/>
        <w:color w:val="auto"/>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3">
    <w:nsid w:val="17B23C48"/>
    <w:multiLevelType w:val="hybridMultilevel"/>
    <w:tmpl w:val="498E386C"/>
    <w:lvl w:ilvl="0" w:tplc="8D6AA69C">
      <w:numFmt w:val="bullet"/>
      <w:lvlText w:val="•"/>
      <w:lvlJc w:val="left"/>
      <w:pPr>
        <w:ind w:left="720" w:hanging="360"/>
      </w:pPr>
      <w:rPr>
        <w:rFonts w:ascii="Times New Roman" w:eastAsia="TimesNewRomanPSMT"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889783E"/>
    <w:multiLevelType w:val="hybridMultilevel"/>
    <w:tmpl w:val="8A92813C"/>
    <w:lvl w:ilvl="0" w:tplc="04020001">
      <w:start w:val="1"/>
      <w:numFmt w:val="bullet"/>
      <w:lvlText w:val=""/>
      <w:lvlJc w:val="left"/>
      <w:pPr>
        <w:ind w:left="1068" w:hanging="360"/>
      </w:pPr>
      <w:rPr>
        <w:rFonts w:ascii="Symbol" w:hAnsi="Symbol" w:hint="default"/>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
    <w:nsid w:val="217364DB"/>
    <w:multiLevelType w:val="hybridMultilevel"/>
    <w:tmpl w:val="2588426E"/>
    <w:lvl w:ilvl="0" w:tplc="5702815C">
      <w:start w:val="1"/>
      <w:numFmt w:val="bullet"/>
      <w:lvlText w:val=""/>
      <w:lvlJc w:val="left"/>
      <w:pPr>
        <w:ind w:left="-113" w:firstLine="1389"/>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1790250"/>
    <w:multiLevelType w:val="hybridMultilevel"/>
    <w:tmpl w:val="3A30C7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9741DB6"/>
    <w:multiLevelType w:val="hybridMultilevel"/>
    <w:tmpl w:val="96F6FDD6"/>
    <w:lvl w:ilvl="0" w:tplc="04020001">
      <w:start w:val="1"/>
      <w:numFmt w:val="bullet"/>
      <w:lvlText w:val=""/>
      <w:lvlJc w:val="left"/>
      <w:pPr>
        <w:ind w:left="1842"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9">
    <w:nsid w:val="52747783"/>
    <w:multiLevelType w:val="hybridMultilevel"/>
    <w:tmpl w:val="144AB2C8"/>
    <w:lvl w:ilvl="0" w:tplc="E0FEEE22">
      <w:start w:val="1"/>
      <w:numFmt w:val="decimal"/>
      <w:lvlText w:val="%1."/>
      <w:lvlJc w:val="left"/>
      <w:pPr>
        <w:tabs>
          <w:tab w:val="num" w:pos="786"/>
        </w:tabs>
        <w:ind w:left="786" w:hanging="360"/>
      </w:pPr>
      <w:rPr>
        <w:rFonts w:hint="default"/>
      </w:rPr>
    </w:lvl>
    <w:lvl w:ilvl="1" w:tplc="5872A82A">
      <w:start w:val="1"/>
      <w:numFmt w:val="lowerLetter"/>
      <w:lvlText w:val="%2."/>
      <w:lvlJc w:val="left"/>
      <w:pPr>
        <w:tabs>
          <w:tab w:val="num" w:pos="1440"/>
        </w:tabs>
        <w:ind w:left="1440" w:hanging="360"/>
      </w:pPr>
    </w:lvl>
    <w:lvl w:ilvl="2" w:tplc="EE98D9F2">
      <w:start w:val="1"/>
      <w:numFmt w:val="lowerRoman"/>
      <w:lvlText w:val="%3."/>
      <w:lvlJc w:val="right"/>
      <w:pPr>
        <w:tabs>
          <w:tab w:val="num" w:pos="2160"/>
        </w:tabs>
        <w:ind w:left="2160" w:hanging="180"/>
      </w:pPr>
    </w:lvl>
    <w:lvl w:ilvl="3" w:tplc="C0B2F98C">
      <w:start w:val="1"/>
      <w:numFmt w:val="decimal"/>
      <w:lvlText w:val="%4."/>
      <w:lvlJc w:val="left"/>
      <w:pPr>
        <w:tabs>
          <w:tab w:val="num" w:pos="2880"/>
        </w:tabs>
        <w:ind w:left="2880" w:hanging="360"/>
      </w:pPr>
    </w:lvl>
    <w:lvl w:ilvl="4" w:tplc="3BCA1B4E">
      <w:start w:val="1"/>
      <w:numFmt w:val="lowerLetter"/>
      <w:lvlText w:val="%5."/>
      <w:lvlJc w:val="left"/>
      <w:pPr>
        <w:tabs>
          <w:tab w:val="num" w:pos="3600"/>
        </w:tabs>
        <w:ind w:left="3600" w:hanging="360"/>
      </w:pPr>
    </w:lvl>
    <w:lvl w:ilvl="5" w:tplc="EF145A90">
      <w:start w:val="1"/>
      <w:numFmt w:val="lowerRoman"/>
      <w:lvlText w:val="%6."/>
      <w:lvlJc w:val="right"/>
      <w:pPr>
        <w:tabs>
          <w:tab w:val="num" w:pos="4320"/>
        </w:tabs>
        <w:ind w:left="4320" w:hanging="180"/>
      </w:pPr>
    </w:lvl>
    <w:lvl w:ilvl="6" w:tplc="A26A30DE">
      <w:start w:val="1"/>
      <w:numFmt w:val="decimal"/>
      <w:lvlText w:val="%7."/>
      <w:lvlJc w:val="left"/>
      <w:pPr>
        <w:tabs>
          <w:tab w:val="num" w:pos="5040"/>
        </w:tabs>
        <w:ind w:left="5040" w:hanging="360"/>
      </w:pPr>
    </w:lvl>
    <w:lvl w:ilvl="7" w:tplc="221258A2">
      <w:start w:val="1"/>
      <w:numFmt w:val="lowerLetter"/>
      <w:lvlText w:val="%8."/>
      <w:lvlJc w:val="left"/>
      <w:pPr>
        <w:tabs>
          <w:tab w:val="num" w:pos="5760"/>
        </w:tabs>
        <w:ind w:left="5760" w:hanging="360"/>
      </w:pPr>
    </w:lvl>
    <w:lvl w:ilvl="8" w:tplc="B5CAB76A">
      <w:start w:val="1"/>
      <w:numFmt w:val="lowerRoman"/>
      <w:lvlText w:val="%9."/>
      <w:lvlJc w:val="right"/>
      <w:pPr>
        <w:tabs>
          <w:tab w:val="num" w:pos="6480"/>
        </w:tabs>
        <w:ind w:left="6480" w:hanging="180"/>
      </w:pPr>
    </w:lvl>
  </w:abstractNum>
  <w:abstractNum w:abstractNumId="10">
    <w:nsid w:val="55B30AD8"/>
    <w:multiLevelType w:val="hybridMultilevel"/>
    <w:tmpl w:val="E4C03CEE"/>
    <w:lvl w:ilvl="0" w:tplc="F6F8086A">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nsid w:val="56EC70D8"/>
    <w:multiLevelType w:val="hybridMultilevel"/>
    <w:tmpl w:val="192E59AA"/>
    <w:lvl w:ilvl="0" w:tplc="8D3EE600">
      <w:start w:val="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2">
    <w:nsid w:val="5CEF7617"/>
    <w:multiLevelType w:val="hybridMultilevel"/>
    <w:tmpl w:val="4BF0CE6C"/>
    <w:lvl w:ilvl="0" w:tplc="04020003">
      <w:start w:val="1"/>
      <w:numFmt w:val="bullet"/>
      <w:lvlText w:val="o"/>
      <w:lvlJc w:val="left"/>
      <w:pPr>
        <w:ind w:left="1440" w:hanging="360"/>
      </w:pPr>
      <w:rPr>
        <w:rFonts w:ascii="Courier New" w:hAnsi="Courier New" w:cs="Courier New"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nsid w:val="652A4AC1"/>
    <w:multiLevelType w:val="hybridMultilevel"/>
    <w:tmpl w:val="3F261BF6"/>
    <w:lvl w:ilvl="0" w:tplc="04020001">
      <w:start w:val="1"/>
      <w:numFmt w:val="bullet"/>
      <w:lvlText w:val=""/>
      <w:lvlJc w:val="left"/>
      <w:pPr>
        <w:ind w:left="1200" w:hanging="360"/>
      </w:pPr>
      <w:rPr>
        <w:rFonts w:ascii="Symbol" w:hAnsi="Symbol"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4">
    <w:nsid w:val="6A6F0314"/>
    <w:multiLevelType w:val="hybridMultilevel"/>
    <w:tmpl w:val="CA9EBF6A"/>
    <w:lvl w:ilvl="0" w:tplc="63B0CEA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5">
    <w:nsid w:val="7EF41878"/>
    <w:multiLevelType w:val="hybridMultilevel"/>
    <w:tmpl w:val="B8587B5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FB35AA9"/>
    <w:multiLevelType w:val="hybridMultilevel"/>
    <w:tmpl w:val="0A06E9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
  </w:num>
  <w:num w:numId="4">
    <w:abstractNumId w:val="6"/>
  </w:num>
  <w:num w:numId="5">
    <w:abstractNumId w:val="5"/>
  </w:num>
  <w:num w:numId="6">
    <w:abstractNumId w:val="9"/>
  </w:num>
  <w:num w:numId="7">
    <w:abstractNumId w:val="10"/>
  </w:num>
  <w:num w:numId="8">
    <w:abstractNumId w:val="1"/>
  </w:num>
  <w:num w:numId="9">
    <w:abstractNumId w:val="3"/>
  </w:num>
  <w:num w:numId="10">
    <w:abstractNumId w:val="11"/>
  </w:num>
  <w:num w:numId="11">
    <w:abstractNumId w:val="14"/>
  </w:num>
  <w:num w:numId="12">
    <w:abstractNumId w:val="15"/>
  </w:num>
  <w:num w:numId="13">
    <w:abstractNumId w:val="16"/>
  </w:num>
  <w:num w:numId="14">
    <w:abstractNumId w:val="7"/>
  </w:num>
  <w:num w:numId="15">
    <w:abstractNumId w:val="12"/>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34E"/>
    <w:rsid w:val="0002749F"/>
    <w:rsid w:val="00033715"/>
    <w:rsid w:val="00071CF0"/>
    <w:rsid w:val="00073D93"/>
    <w:rsid w:val="000B6A9E"/>
    <w:rsid w:val="000C4AFC"/>
    <w:rsid w:val="000F0135"/>
    <w:rsid w:val="001161D5"/>
    <w:rsid w:val="00125152"/>
    <w:rsid w:val="001376E2"/>
    <w:rsid w:val="00147517"/>
    <w:rsid w:val="00185A61"/>
    <w:rsid w:val="001A5968"/>
    <w:rsid w:val="001B1BBD"/>
    <w:rsid w:val="001B6185"/>
    <w:rsid w:val="0020219B"/>
    <w:rsid w:val="002060EA"/>
    <w:rsid w:val="002076F9"/>
    <w:rsid w:val="00230C4F"/>
    <w:rsid w:val="00233D0F"/>
    <w:rsid w:val="00236C98"/>
    <w:rsid w:val="00240AAB"/>
    <w:rsid w:val="00246067"/>
    <w:rsid w:val="002573CE"/>
    <w:rsid w:val="00267CE6"/>
    <w:rsid w:val="0028534E"/>
    <w:rsid w:val="0029126B"/>
    <w:rsid w:val="002A3935"/>
    <w:rsid w:val="002B5954"/>
    <w:rsid w:val="002C7D3C"/>
    <w:rsid w:val="002D0461"/>
    <w:rsid w:val="002D546C"/>
    <w:rsid w:val="002E24A2"/>
    <w:rsid w:val="0030230E"/>
    <w:rsid w:val="003062A5"/>
    <w:rsid w:val="0031109F"/>
    <w:rsid w:val="003259B1"/>
    <w:rsid w:val="00366C05"/>
    <w:rsid w:val="00372FAE"/>
    <w:rsid w:val="00381F53"/>
    <w:rsid w:val="003A7B2D"/>
    <w:rsid w:val="003C6EEA"/>
    <w:rsid w:val="003D5D57"/>
    <w:rsid w:val="00402A58"/>
    <w:rsid w:val="00407CE0"/>
    <w:rsid w:val="004202CE"/>
    <w:rsid w:val="00440EA0"/>
    <w:rsid w:val="0044450B"/>
    <w:rsid w:val="004670BF"/>
    <w:rsid w:val="004874F9"/>
    <w:rsid w:val="00487D8E"/>
    <w:rsid w:val="00493F47"/>
    <w:rsid w:val="004A4378"/>
    <w:rsid w:val="004B7A37"/>
    <w:rsid w:val="004F6764"/>
    <w:rsid w:val="005448CC"/>
    <w:rsid w:val="00545977"/>
    <w:rsid w:val="00546127"/>
    <w:rsid w:val="005603B0"/>
    <w:rsid w:val="005813A7"/>
    <w:rsid w:val="005909AE"/>
    <w:rsid w:val="0059191B"/>
    <w:rsid w:val="005A5BE1"/>
    <w:rsid w:val="005D2258"/>
    <w:rsid w:val="00605A2A"/>
    <w:rsid w:val="00620BB2"/>
    <w:rsid w:val="00620FCA"/>
    <w:rsid w:val="00653218"/>
    <w:rsid w:val="006618C9"/>
    <w:rsid w:val="00661988"/>
    <w:rsid w:val="006721F2"/>
    <w:rsid w:val="006752C6"/>
    <w:rsid w:val="006826BA"/>
    <w:rsid w:val="00690ECF"/>
    <w:rsid w:val="006945F8"/>
    <w:rsid w:val="006A096F"/>
    <w:rsid w:val="006A19F0"/>
    <w:rsid w:val="006B4136"/>
    <w:rsid w:val="006E3036"/>
    <w:rsid w:val="0070047D"/>
    <w:rsid w:val="00727FFA"/>
    <w:rsid w:val="00736ED7"/>
    <w:rsid w:val="00747865"/>
    <w:rsid w:val="00763AF1"/>
    <w:rsid w:val="007A3383"/>
    <w:rsid w:val="007D26E8"/>
    <w:rsid w:val="007F6DB7"/>
    <w:rsid w:val="0082144F"/>
    <w:rsid w:val="0083057B"/>
    <w:rsid w:val="00836439"/>
    <w:rsid w:val="00840801"/>
    <w:rsid w:val="00852888"/>
    <w:rsid w:val="008641E4"/>
    <w:rsid w:val="008712D8"/>
    <w:rsid w:val="0087394F"/>
    <w:rsid w:val="00874321"/>
    <w:rsid w:val="00893842"/>
    <w:rsid w:val="00894E16"/>
    <w:rsid w:val="008A0B91"/>
    <w:rsid w:val="008B6C7C"/>
    <w:rsid w:val="008C47D1"/>
    <w:rsid w:val="008D49F1"/>
    <w:rsid w:val="008F171C"/>
    <w:rsid w:val="008F23BB"/>
    <w:rsid w:val="008F2E1F"/>
    <w:rsid w:val="009049AA"/>
    <w:rsid w:val="00912794"/>
    <w:rsid w:val="00925A94"/>
    <w:rsid w:val="00931392"/>
    <w:rsid w:val="00936ADA"/>
    <w:rsid w:val="00946049"/>
    <w:rsid w:val="00954287"/>
    <w:rsid w:val="0095541C"/>
    <w:rsid w:val="00956373"/>
    <w:rsid w:val="00965070"/>
    <w:rsid w:val="0097714F"/>
    <w:rsid w:val="00983AE3"/>
    <w:rsid w:val="009943C3"/>
    <w:rsid w:val="009A35EC"/>
    <w:rsid w:val="009B4AFF"/>
    <w:rsid w:val="009C0E1D"/>
    <w:rsid w:val="009D1804"/>
    <w:rsid w:val="009E4110"/>
    <w:rsid w:val="009E5D43"/>
    <w:rsid w:val="009E78D2"/>
    <w:rsid w:val="009F1EE6"/>
    <w:rsid w:val="00A11152"/>
    <w:rsid w:val="00A20304"/>
    <w:rsid w:val="00A62D9E"/>
    <w:rsid w:val="00A711CA"/>
    <w:rsid w:val="00A87F1F"/>
    <w:rsid w:val="00A90BBF"/>
    <w:rsid w:val="00A97A23"/>
    <w:rsid w:val="00AC2A25"/>
    <w:rsid w:val="00AE09F9"/>
    <w:rsid w:val="00AE22F5"/>
    <w:rsid w:val="00AF4E0D"/>
    <w:rsid w:val="00B06058"/>
    <w:rsid w:val="00B230A9"/>
    <w:rsid w:val="00B4647A"/>
    <w:rsid w:val="00B62340"/>
    <w:rsid w:val="00B64AF9"/>
    <w:rsid w:val="00B90526"/>
    <w:rsid w:val="00BD3327"/>
    <w:rsid w:val="00BE6729"/>
    <w:rsid w:val="00BF016B"/>
    <w:rsid w:val="00BF5F8B"/>
    <w:rsid w:val="00C00F60"/>
    <w:rsid w:val="00C053F9"/>
    <w:rsid w:val="00C05772"/>
    <w:rsid w:val="00C16EC6"/>
    <w:rsid w:val="00C34C7C"/>
    <w:rsid w:val="00C413A8"/>
    <w:rsid w:val="00C50FC8"/>
    <w:rsid w:val="00C53A82"/>
    <w:rsid w:val="00C63920"/>
    <w:rsid w:val="00C641AD"/>
    <w:rsid w:val="00C66CC6"/>
    <w:rsid w:val="00C953FE"/>
    <w:rsid w:val="00C956CE"/>
    <w:rsid w:val="00C9697A"/>
    <w:rsid w:val="00CB5DD8"/>
    <w:rsid w:val="00CD3472"/>
    <w:rsid w:val="00CE29D0"/>
    <w:rsid w:val="00CE37DA"/>
    <w:rsid w:val="00D34987"/>
    <w:rsid w:val="00D4041F"/>
    <w:rsid w:val="00D41469"/>
    <w:rsid w:val="00D42ED3"/>
    <w:rsid w:val="00D64541"/>
    <w:rsid w:val="00D75160"/>
    <w:rsid w:val="00D7603D"/>
    <w:rsid w:val="00D903F6"/>
    <w:rsid w:val="00D910FE"/>
    <w:rsid w:val="00D961F7"/>
    <w:rsid w:val="00DB1273"/>
    <w:rsid w:val="00DE2597"/>
    <w:rsid w:val="00DF1AD5"/>
    <w:rsid w:val="00E0079F"/>
    <w:rsid w:val="00E24B17"/>
    <w:rsid w:val="00E32564"/>
    <w:rsid w:val="00E568E3"/>
    <w:rsid w:val="00E7279B"/>
    <w:rsid w:val="00E76637"/>
    <w:rsid w:val="00E96F8B"/>
    <w:rsid w:val="00EB4FA2"/>
    <w:rsid w:val="00EC33A1"/>
    <w:rsid w:val="00EC4006"/>
    <w:rsid w:val="00EC6600"/>
    <w:rsid w:val="00EC6F38"/>
    <w:rsid w:val="00ED0738"/>
    <w:rsid w:val="00ED3784"/>
    <w:rsid w:val="00F0247A"/>
    <w:rsid w:val="00F0357F"/>
    <w:rsid w:val="00F1432D"/>
    <w:rsid w:val="00F21EB4"/>
    <w:rsid w:val="00F3298F"/>
    <w:rsid w:val="00F43073"/>
    <w:rsid w:val="00F5495F"/>
    <w:rsid w:val="00F6174A"/>
    <w:rsid w:val="00F91055"/>
    <w:rsid w:val="00F938DE"/>
    <w:rsid w:val="00FA06A4"/>
    <w:rsid w:val="00FA2D7A"/>
    <w:rsid w:val="00FA4830"/>
    <w:rsid w:val="00FA7C69"/>
    <w:rsid w:val="00FB51A6"/>
    <w:rsid w:val="00FC0DEE"/>
    <w:rsid w:val="00FC4607"/>
    <w:rsid w:val="00FD76E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3616DD"/>
  <w15:chartTrackingRefBased/>
  <w15:docId w15:val="{1C470B1B-FA9A-442A-8849-8B6DE2247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46127"/>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bg-BG"/>
    </w:rPr>
  </w:style>
  <w:style w:type="paragraph" w:styleId="2">
    <w:name w:val="heading 2"/>
    <w:aliases w:val="Heading 2 Char1,Heading 2 Char Char"/>
    <w:basedOn w:val="a"/>
    <w:next w:val="a"/>
    <w:link w:val="20"/>
    <w:qFormat/>
    <w:rsid w:val="00546127"/>
    <w:pPr>
      <w:keepNext/>
      <w:spacing w:after="0" w:line="240" w:lineRule="auto"/>
      <w:jc w:val="center"/>
      <w:outlineLvl w:val="1"/>
    </w:pPr>
    <w:rPr>
      <w:rFonts w:ascii="Times New Roman" w:eastAsia="Calibri" w:hAnsi="Times New Roman" w:cs="Times New Roman"/>
      <w:b/>
      <w:bCs/>
      <w:sz w:val="24"/>
      <w:szCs w:val="24"/>
    </w:rPr>
  </w:style>
  <w:style w:type="paragraph" w:styleId="3">
    <w:name w:val="heading 3"/>
    <w:basedOn w:val="a"/>
    <w:next w:val="a"/>
    <w:link w:val="30"/>
    <w:uiPriority w:val="9"/>
    <w:semiHidden/>
    <w:unhideWhenUsed/>
    <w:qFormat/>
    <w:rsid w:val="00546127"/>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bg-BG"/>
    </w:rPr>
  </w:style>
  <w:style w:type="paragraph" w:styleId="4">
    <w:name w:val="heading 4"/>
    <w:basedOn w:val="a"/>
    <w:next w:val="a"/>
    <w:link w:val="40"/>
    <w:uiPriority w:val="9"/>
    <w:semiHidden/>
    <w:unhideWhenUsed/>
    <w:qFormat/>
    <w:rsid w:val="00546127"/>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546127"/>
    <w:rPr>
      <w:rFonts w:asciiTheme="majorHAnsi" w:eastAsiaTheme="majorEastAsia" w:hAnsiTheme="majorHAnsi" w:cstheme="majorBidi"/>
      <w:color w:val="2E74B5" w:themeColor="accent1" w:themeShade="BF"/>
      <w:sz w:val="32"/>
      <w:szCs w:val="32"/>
      <w:lang w:eastAsia="bg-BG"/>
    </w:rPr>
  </w:style>
  <w:style w:type="character" w:customStyle="1" w:styleId="20">
    <w:name w:val="Заглавие 2 Знак"/>
    <w:aliases w:val="Heading 2 Char1 Знак,Heading 2 Char Char Знак"/>
    <w:basedOn w:val="a0"/>
    <w:link w:val="2"/>
    <w:rsid w:val="00546127"/>
    <w:rPr>
      <w:rFonts w:ascii="Times New Roman" w:eastAsia="Calibri" w:hAnsi="Times New Roman" w:cs="Times New Roman"/>
      <w:b/>
      <w:bCs/>
      <w:sz w:val="24"/>
      <w:szCs w:val="24"/>
    </w:rPr>
  </w:style>
  <w:style w:type="character" w:customStyle="1" w:styleId="30">
    <w:name w:val="Заглавие 3 Знак"/>
    <w:basedOn w:val="a0"/>
    <w:link w:val="3"/>
    <w:uiPriority w:val="9"/>
    <w:semiHidden/>
    <w:rsid w:val="00546127"/>
    <w:rPr>
      <w:rFonts w:asciiTheme="majorHAnsi" w:eastAsiaTheme="majorEastAsia" w:hAnsiTheme="majorHAnsi" w:cstheme="majorBidi"/>
      <w:color w:val="1F4D78" w:themeColor="accent1" w:themeShade="7F"/>
      <w:sz w:val="24"/>
      <w:szCs w:val="24"/>
      <w:lang w:eastAsia="bg-BG"/>
    </w:rPr>
  </w:style>
  <w:style w:type="character" w:customStyle="1" w:styleId="40">
    <w:name w:val="Заглавие 4 Знак"/>
    <w:basedOn w:val="a0"/>
    <w:link w:val="4"/>
    <w:uiPriority w:val="9"/>
    <w:semiHidden/>
    <w:rsid w:val="00546127"/>
    <w:rPr>
      <w:rFonts w:asciiTheme="majorHAnsi" w:eastAsiaTheme="majorEastAsia" w:hAnsiTheme="majorHAnsi" w:cstheme="majorBidi"/>
      <w:i/>
      <w:iCs/>
      <w:color w:val="2E74B5" w:themeColor="accent1" w:themeShade="BF"/>
      <w:sz w:val="24"/>
      <w:szCs w:val="24"/>
      <w:lang w:eastAsia="bg-BG"/>
    </w:rPr>
  </w:style>
  <w:style w:type="numbering" w:customStyle="1" w:styleId="11">
    <w:name w:val="Без списък1"/>
    <w:next w:val="a2"/>
    <w:uiPriority w:val="99"/>
    <w:semiHidden/>
    <w:unhideWhenUsed/>
    <w:rsid w:val="00546127"/>
  </w:style>
  <w:style w:type="paragraph" w:customStyle="1" w:styleId="Default">
    <w:name w:val="Default"/>
    <w:rsid w:val="00546127"/>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a3">
    <w:name w:val="Hyperlink"/>
    <w:uiPriority w:val="99"/>
    <w:rsid w:val="00546127"/>
    <w:rPr>
      <w:color w:val="0000FF"/>
      <w:u w:val="single"/>
    </w:rPr>
  </w:style>
  <w:style w:type="character" w:styleId="a4">
    <w:name w:val="Strong"/>
    <w:uiPriority w:val="22"/>
    <w:qFormat/>
    <w:rsid w:val="00546127"/>
    <w:rPr>
      <w:b/>
      <w:bCs/>
    </w:rPr>
  </w:style>
  <w:style w:type="paragraph" w:styleId="a5">
    <w:name w:val="header"/>
    <w:basedOn w:val="a"/>
    <w:link w:val="a6"/>
    <w:uiPriority w:val="99"/>
    <w:unhideWhenUsed/>
    <w:rsid w:val="00546127"/>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6">
    <w:name w:val="Горен колонтитул Знак"/>
    <w:basedOn w:val="a0"/>
    <w:link w:val="a5"/>
    <w:uiPriority w:val="99"/>
    <w:rsid w:val="00546127"/>
    <w:rPr>
      <w:rFonts w:ascii="Times New Roman" w:eastAsia="Times New Roman" w:hAnsi="Times New Roman" w:cs="Times New Roman"/>
      <w:sz w:val="24"/>
      <w:szCs w:val="24"/>
      <w:lang w:eastAsia="bg-BG"/>
    </w:rPr>
  </w:style>
  <w:style w:type="paragraph" w:styleId="a7">
    <w:name w:val="footer"/>
    <w:basedOn w:val="a"/>
    <w:link w:val="a8"/>
    <w:uiPriority w:val="99"/>
    <w:unhideWhenUsed/>
    <w:rsid w:val="00546127"/>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8">
    <w:name w:val="Долен колонтитул Знак"/>
    <w:basedOn w:val="a0"/>
    <w:link w:val="a7"/>
    <w:uiPriority w:val="99"/>
    <w:rsid w:val="00546127"/>
    <w:rPr>
      <w:rFonts w:ascii="Times New Roman" w:eastAsia="Times New Roman" w:hAnsi="Times New Roman" w:cs="Times New Roman"/>
      <w:sz w:val="24"/>
      <w:szCs w:val="24"/>
      <w:lang w:eastAsia="bg-BG"/>
    </w:rPr>
  </w:style>
  <w:style w:type="paragraph" w:styleId="a9">
    <w:name w:val="Normal (Web)"/>
    <w:basedOn w:val="a"/>
    <w:uiPriority w:val="99"/>
    <w:rsid w:val="0054612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a">
    <w:name w:val="TOC Heading"/>
    <w:basedOn w:val="1"/>
    <w:next w:val="a"/>
    <w:uiPriority w:val="39"/>
    <w:unhideWhenUsed/>
    <w:qFormat/>
    <w:rsid w:val="00546127"/>
    <w:pPr>
      <w:spacing w:line="259" w:lineRule="auto"/>
      <w:outlineLvl w:val="9"/>
    </w:pPr>
  </w:style>
  <w:style w:type="paragraph" w:styleId="12">
    <w:name w:val="toc 1"/>
    <w:basedOn w:val="a"/>
    <w:next w:val="a"/>
    <w:autoRedefine/>
    <w:uiPriority w:val="39"/>
    <w:unhideWhenUsed/>
    <w:rsid w:val="00233D0F"/>
    <w:pPr>
      <w:tabs>
        <w:tab w:val="right" w:leader="dot" w:pos="9062"/>
      </w:tabs>
      <w:spacing w:after="100" w:line="240" w:lineRule="auto"/>
      <w:jc w:val="both"/>
    </w:pPr>
    <w:rPr>
      <w:rFonts w:ascii="Times New Roman" w:eastAsia="Times New Roman" w:hAnsi="Times New Roman" w:cs="Times New Roman"/>
      <w:b/>
      <w:bCs/>
      <w:caps/>
      <w:smallCaps/>
      <w:noProof/>
      <w:spacing w:val="5"/>
      <w:lang w:eastAsia="bg-BG"/>
      <w14:textOutline w14:w="9525" w14:cap="rnd" w14:cmpd="sng" w14:algn="ctr">
        <w14:solidFill>
          <w14:schemeClr w14:val="tx1">
            <w14:lumMod w14:val="85000"/>
            <w14:lumOff w14:val="15000"/>
          </w14:schemeClr>
        </w14:solidFill>
        <w14:prstDash w14:val="solid"/>
        <w14:bevel/>
      </w14:textOutline>
    </w:rPr>
  </w:style>
  <w:style w:type="paragraph" w:styleId="21">
    <w:name w:val="toc 2"/>
    <w:basedOn w:val="a"/>
    <w:next w:val="a"/>
    <w:autoRedefine/>
    <w:uiPriority w:val="39"/>
    <w:unhideWhenUsed/>
    <w:rsid w:val="00233D0F"/>
    <w:pPr>
      <w:tabs>
        <w:tab w:val="right" w:leader="dot" w:pos="9062"/>
      </w:tabs>
      <w:spacing w:after="100" w:line="240" w:lineRule="auto"/>
      <w:ind w:left="240"/>
    </w:pPr>
    <w:rPr>
      <w:rFonts w:ascii="Times New Roman" w:eastAsia="Times New Roman" w:hAnsi="Times New Roman" w:cs="Times New Roman"/>
      <w:smallCaps/>
      <w:noProof/>
      <w:sz w:val="24"/>
      <w:szCs w:val="24"/>
      <w:lang w:eastAsia="bg-BG"/>
      <w14:textOutline w14:w="9525" w14:cap="rnd" w14:cmpd="sng" w14:algn="ctr">
        <w14:solidFill>
          <w14:srgbClr w14:val="000000"/>
        </w14:solidFill>
        <w14:prstDash w14:val="solid"/>
        <w14:bevel/>
      </w14:textOutline>
    </w:rPr>
  </w:style>
  <w:style w:type="paragraph" w:customStyle="1" w:styleId="firstline">
    <w:name w:val="firstline"/>
    <w:basedOn w:val="a"/>
    <w:uiPriority w:val="99"/>
    <w:rsid w:val="00546127"/>
    <w:pPr>
      <w:spacing w:after="0" w:line="240" w:lineRule="atLeast"/>
      <w:ind w:firstLine="640"/>
      <w:jc w:val="both"/>
    </w:pPr>
    <w:rPr>
      <w:rFonts w:ascii="Times New Roman" w:eastAsia="Calibri" w:hAnsi="Times New Roman" w:cs="Times New Roman"/>
      <w:color w:val="000000"/>
      <w:sz w:val="24"/>
      <w:szCs w:val="24"/>
      <w:lang w:eastAsia="bg-BG"/>
    </w:rPr>
  </w:style>
  <w:style w:type="character" w:customStyle="1" w:styleId="13">
    <w:name w:val="Заглавие на книга1"/>
    <w:uiPriority w:val="99"/>
    <w:rsid w:val="00546127"/>
    <w:rPr>
      <w:b/>
      <w:smallCaps/>
      <w:spacing w:val="5"/>
    </w:rPr>
  </w:style>
  <w:style w:type="character" w:customStyle="1" w:styleId="ala">
    <w:name w:val="al_a"/>
    <w:basedOn w:val="a0"/>
    <w:rsid w:val="00546127"/>
  </w:style>
  <w:style w:type="character" w:customStyle="1" w:styleId="alcapt">
    <w:name w:val="al_capt"/>
    <w:basedOn w:val="a0"/>
    <w:rsid w:val="00546127"/>
  </w:style>
  <w:style w:type="character" w:customStyle="1" w:styleId="alb">
    <w:name w:val="al_b"/>
    <w:basedOn w:val="a0"/>
    <w:rsid w:val="00546127"/>
  </w:style>
  <w:style w:type="character" w:customStyle="1" w:styleId="subpardislink">
    <w:name w:val="subpardislink"/>
    <w:basedOn w:val="a0"/>
    <w:rsid w:val="00546127"/>
  </w:style>
  <w:style w:type="character" w:customStyle="1" w:styleId="subparinclink">
    <w:name w:val="subparinclink"/>
    <w:basedOn w:val="a0"/>
    <w:rsid w:val="00546127"/>
  </w:style>
  <w:style w:type="character" w:customStyle="1" w:styleId="alt">
    <w:name w:val="al_t"/>
    <w:basedOn w:val="a0"/>
    <w:rsid w:val="00546127"/>
  </w:style>
  <w:style w:type="paragraph" w:styleId="ab">
    <w:name w:val="Plain Text"/>
    <w:basedOn w:val="a"/>
    <w:link w:val="ac"/>
    <w:rsid w:val="00546127"/>
    <w:pPr>
      <w:spacing w:after="0" w:line="240" w:lineRule="auto"/>
    </w:pPr>
    <w:rPr>
      <w:rFonts w:ascii="Courier New" w:eastAsia="Calibri" w:hAnsi="Courier New" w:cs="Times New Roman"/>
      <w:sz w:val="20"/>
      <w:szCs w:val="20"/>
      <w:lang w:val="en-US"/>
    </w:rPr>
  </w:style>
  <w:style w:type="character" w:customStyle="1" w:styleId="ac">
    <w:name w:val="Обикновен текст Знак"/>
    <w:basedOn w:val="a0"/>
    <w:link w:val="ab"/>
    <w:rsid w:val="00546127"/>
    <w:rPr>
      <w:rFonts w:ascii="Courier New" w:eastAsia="Calibri" w:hAnsi="Courier New" w:cs="Times New Roman"/>
      <w:sz w:val="20"/>
      <w:szCs w:val="20"/>
      <w:lang w:val="en-US"/>
    </w:rPr>
  </w:style>
  <w:style w:type="paragraph" w:styleId="31">
    <w:name w:val="toc 3"/>
    <w:basedOn w:val="a"/>
    <w:next w:val="a"/>
    <w:autoRedefine/>
    <w:uiPriority w:val="39"/>
    <w:semiHidden/>
    <w:unhideWhenUsed/>
    <w:rsid w:val="00546127"/>
    <w:pPr>
      <w:spacing w:after="100" w:line="240" w:lineRule="auto"/>
      <w:ind w:left="480"/>
    </w:pPr>
    <w:rPr>
      <w:rFonts w:ascii="Times New Roman" w:eastAsia="Times New Roman" w:hAnsi="Times New Roman" w:cs="Times New Roman"/>
      <w:sz w:val="24"/>
      <w:szCs w:val="24"/>
      <w:lang w:eastAsia="bg-BG"/>
    </w:rPr>
  </w:style>
  <w:style w:type="character" w:customStyle="1" w:styleId="inputvalue">
    <w:name w:val="input_value"/>
    <w:basedOn w:val="a0"/>
    <w:rsid w:val="00546127"/>
  </w:style>
  <w:style w:type="paragraph" w:styleId="ad">
    <w:name w:val="List Paragraph"/>
    <w:basedOn w:val="a"/>
    <w:uiPriority w:val="34"/>
    <w:qFormat/>
    <w:rsid w:val="00546127"/>
    <w:pPr>
      <w:spacing w:after="0" w:line="240" w:lineRule="auto"/>
      <w:ind w:left="720"/>
      <w:contextualSpacing/>
    </w:pPr>
    <w:rPr>
      <w:rFonts w:ascii="Arial Unicode MS" w:eastAsia="Arial Unicode MS" w:hAnsi="Arial Unicode MS" w:cs="Arial Unicode MS"/>
      <w:color w:val="000000"/>
      <w:sz w:val="24"/>
      <w:szCs w:val="24"/>
      <w:lang w:eastAsia="bg-BG"/>
    </w:rPr>
  </w:style>
  <w:style w:type="character" w:styleId="ae">
    <w:name w:val="FollowedHyperlink"/>
    <w:basedOn w:val="a0"/>
    <w:uiPriority w:val="99"/>
    <w:semiHidden/>
    <w:unhideWhenUsed/>
    <w:rsid w:val="00546127"/>
    <w:rPr>
      <w:color w:val="954F72" w:themeColor="followedHyperlink"/>
      <w:u w:val="single"/>
    </w:rPr>
  </w:style>
  <w:style w:type="character" w:styleId="af">
    <w:name w:val="annotation reference"/>
    <w:basedOn w:val="a0"/>
    <w:uiPriority w:val="99"/>
    <w:semiHidden/>
    <w:unhideWhenUsed/>
    <w:rsid w:val="00546127"/>
    <w:rPr>
      <w:sz w:val="16"/>
      <w:szCs w:val="16"/>
    </w:rPr>
  </w:style>
  <w:style w:type="paragraph" w:styleId="af0">
    <w:name w:val="annotation text"/>
    <w:basedOn w:val="a"/>
    <w:link w:val="af1"/>
    <w:uiPriority w:val="99"/>
    <w:semiHidden/>
    <w:unhideWhenUsed/>
    <w:rsid w:val="00546127"/>
    <w:pPr>
      <w:spacing w:after="0" w:line="240" w:lineRule="auto"/>
    </w:pPr>
    <w:rPr>
      <w:rFonts w:ascii="Times New Roman" w:eastAsia="Times New Roman" w:hAnsi="Times New Roman" w:cs="Times New Roman"/>
      <w:sz w:val="20"/>
      <w:szCs w:val="20"/>
      <w:lang w:eastAsia="bg-BG"/>
    </w:rPr>
  </w:style>
  <w:style w:type="character" w:customStyle="1" w:styleId="af1">
    <w:name w:val="Текст на коментар Знак"/>
    <w:basedOn w:val="a0"/>
    <w:link w:val="af0"/>
    <w:uiPriority w:val="99"/>
    <w:semiHidden/>
    <w:rsid w:val="00546127"/>
    <w:rPr>
      <w:rFonts w:ascii="Times New Roman" w:eastAsia="Times New Roman" w:hAnsi="Times New Roman" w:cs="Times New Roman"/>
      <w:sz w:val="20"/>
      <w:szCs w:val="20"/>
      <w:lang w:eastAsia="bg-BG"/>
    </w:rPr>
  </w:style>
  <w:style w:type="paragraph" w:styleId="af2">
    <w:name w:val="annotation subject"/>
    <w:basedOn w:val="af0"/>
    <w:next w:val="af0"/>
    <w:link w:val="af3"/>
    <w:uiPriority w:val="99"/>
    <w:semiHidden/>
    <w:unhideWhenUsed/>
    <w:rsid w:val="00546127"/>
    <w:rPr>
      <w:b/>
      <w:bCs/>
    </w:rPr>
  </w:style>
  <w:style w:type="character" w:customStyle="1" w:styleId="af3">
    <w:name w:val="Предмет на коментар Знак"/>
    <w:basedOn w:val="af1"/>
    <w:link w:val="af2"/>
    <w:uiPriority w:val="99"/>
    <w:semiHidden/>
    <w:rsid w:val="00546127"/>
    <w:rPr>
      <w:rFonts w:ascii="Times New Roman" w:eastAsia="Times New Roman" w:hAnsi="Times New Roman" w:cs="Times New Roman"/>
      <w:b/>
      <w:bCs/>
      <w:sz w:val="20"/>
      <w:szCs w:val="20"/>
      <w:lang w:eastAsia="bg-BG"/>
    </w:rPr>
  </w:style>
  <w:style w:type="paragraph" w:styleId="af4">
    <w:name w:val="Balloon Text"/>
    <w:basedOn w:val="a"/>
    <w:link w:val="af5"/>
    <w:uiPriority w:val="99"/>
    <w:semiHidden/>
    <w:unhideWhenUsed/>
    <w:rsid w:val="00546127"/>
    <w:pPr>
      <w:spacing w:after="0" w:line="240" w:lineRule="auto"/>
    </w:pPr>
    <w:rPr>
      <w:rFonts w:ascii="Segoe UI" w:eastAsia="Times New Roman" w:hAnsi="Segoe UI" w:cs="Segoe UI"/>
      <w:sz w:val="18"/>
      <w:szCs w:val="18"/>
      <w:lang w:eastAsia="bg-BG"/>
    </w:rPr>
  </w:style>
  <w:style w:type="character" w:customStyle="1" w:styleId="af5">
    <w:name w:val="Изнесен текст Знак"/>
    <w:basedOn w:val="a0"/>
    <w:link w:val="af4"/>
    <w:uiPriority w:val="99"/>
    <w:semiHidden/>
    <w:rsid w:val="00546127"/>
    <w:rPr>
      <w:rFonts w:ascii="Segoe UI" w:eastAsia="Times New Roman" w:hAnsi="Segoe UI" w:cs="Segoe UI"/>
      <w:sz w:val="18"/>
      <w:szCs w:val="18"/>
      <w:lang w:eastAsia="bg-BG"/>
    </w:rPr>
  </w:style>
  <w:style w:type="character" w:customStyle="1" w:styleId="af6">
    <w:name w:val="Основной текст_"/>
    <w:link w:val="14"/>
    <w:locked/>
    <w:rsid w:val="00546127"/>
    <w:rPr>
      <w:sz w:val="23"/>
      <w:szCs w:val="23"/>
      <w:shd w:val="clear" w:color="auto" w:fill="FFFFFF"/>
    </w:rPr>
  </w:style>
  <w:style w:type="paragraph" w:customStyle="1" w:styleId="14">
    <w:name w:val="Основной текст1"/>
    <w:basedOn w:val="a"/>
    <w:link w:val="af6"/>
    <w:rsid w:val="00546127"/>
    <w:pPr>
      <w:widowControl w:val="0"/>
      <w:shd w:val="clear" w:color="auto" w:fill="FFFFFF"/>
      <w:spacing w:before="1020" w:after="60" w:line="394" w:lineRule="exact"/>
      <w:ind w:hanging="380"/>
    </w:pPr>
    <w:rPr>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52364">
      <w:bodyDiv w:val="1"/>
      <w:marLeft w:val="0"/>
      <w:marRight w:val="0"/>
      <w:marTop w:val="0"/>
      <w:marBottom w:val="0"/>
      <w:divBdr>
        <w:top w:val="none" w:sz="0" w:space="0" w:color="auto"/>
        <w:left w:val="none" w:sz="0" w:space="0" w:color="auto"/>
        <w:bottom w:val="none" w:sz="0" w:space="0" w:color="auto"/>
        <w:right w:val="none" w:sz="0" w:space="0" w:color="auto"/>
      </w:divBdr>
      <w:divsChild>
        <w:div w:id="1053188076">
          <w:marLeft w:val="300"/>
          <w:marRight w:val="0"/>
          <w:marTop w:val="75"/>
          <w:marBottom w:val="0"/>
          <w:divBdr>
            <w:top w:val="none" w:sz="0" w:space="0" w:color="auto"/>
            <w:left w:val="none" w:sz="0" w:space="0" w:color="auto"/>
            <w:bottom w:val="none" w:sz="0" w:space="0" w:color="auto"/>
            <w:right w:val="none" w:sz="0" w:space="0" w:color="auto"/>
          </w:divBdr>
          <w:divsChild>
            <w:div w:id="10228976">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616060088">
      <w:bodyDiv w:val="1"/>
      <w:marLeft w:val="0"/>
      <w:marRight w:val="0"/>
      <w:marTop w:val="0"/>
      <w:marBottom w:val="0"/>
      <w:divBdr>
        <w:top w:val="none" w:sz="0" w:space="0" w:color="auto"/>
        <w:left w:val="none" w:sz="0" w:space="0" w:color="auto"/>
        <w:bottom w:val="none" w:sz="0" w:space="0" w:color="auto"/>
        <w:right w:val="none" w:sz="0" w:space="0" w:color="auto"/>
      </w:divBdr>
      <w:divsChild>
        <w:div w:id="709331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43404221">
      <w:bodyDiv w:val="1"/>
      <w:marLeft w:val="0"/>
      <w:marRight w:val="0"/>
      <w:marTop w:val="0"/>
      <w:marBottom w:val="0"/>
      <w:divBdr>
        <w:top w:val="none" w:sz="0" w:space="0" w:color="auto"/>
        <w:left w:val="none" w:sz="0" w:space="0" w:color="auto"/>
        <w:bottom w:val="none" w:sz="0" w:space="0" w:color="auto"/>
        <w:right w:val="none" w:sz="0" w:space="0" w:color="auto"/>
      </w:divBdr>
      <w:divsChild>
        <w:div w:id="54587813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88305906">
      <w:bodyDiv w:val="1"/>
      <w:marLeft w:val="0"/>
      <w:marRight w:val="0"/>
      <w:marTop w:val="0"/>
      <w:marBottom w:val="0"/>
      <w:divBdr>
        <w:top w:val="none" w:sz="0" w:space="0" w:color="auto"/>
        <w:left w:val="none" w:sz="0" w:space="0" w:color="auto"/>
        <w:bottom w:val="none" w:sz="0" w:space="0" w:color="auto"/>
        <w:right w:val="none" w:sz="0" w:space="0" w:color="auto"/>
      </w:divBdr>
      <w:divsChild>
        <w:div w:id="1161653730">
          <w:marLeft w:val="0"/>
          <w:marRight w:val="0"/>
          <w:marTop w:val="150"/>
          <w:marBottom w:val="0"/>
          <w:divBdr>
            <w:top w:val="single" w:sz="6" w:space="0" w:color="FFFFFF"/>
            <w:left w:val="single" w:sz="6" w:space="0" w:color="FFFFFF"/>
            <w:bottom w:val="single" w:sz="6" w:space="0" w:color="FFFFFF"/>
            <w:right w:val="single" w:sz="6" w:space="0" w:color="FFFFFF"/>
          </w:divBdr>
        </w:div>
        <w:div w:id="16934587">
          <w:marLeft w:val="0"/>
          <w:marRight w:val="0"/>
          <w:marTop w:val="150"/>
          <w:marBottom w:val="0"/>
          <w:divBdr>
            <w:top w:val="single" w:sz="6" w:space="0" w:color="FFFFFF"/>
            <w:left w:val="single" w:sz="6" w:space="0" w:color="FFFFFF"/>
            <w:bottom w:val="single" w:sz="6" w:space="0" w:color="FFFFFF"/>
            <w:right w:val="single" w:sz="6" w:space="0" w:color="FFFFFF"/>
          </w:divBdr>
          <w:divsChild>
            <w:div w:id="556088458">
              <w:marLeft w:val="0"/>
              <w:marRight w:val="60"/>
              <w:marTop w:val="45"/>
              <w:marBottom w:val="0"/>
              <w:divBdr>
                <w:top w:val="none" w:sz="0" w:space="0" w:color="auto"/>
                <w:left w:val="none" w:sz="0" w:space="0" w:color="auto"/>
                <w:bottom w:val="none" w:sz="0" w:space="0" w:color="auto"/>
                <w:right w:val="none" w:sz="0" w:space="0" w:color="auto"/>
              </w:divBdr>
            </w:div>
            <w:div w:id="108471729">
              <w:marLeft w:val="0"/>
              <w:marRight w:val="60"/>
              <w:marTop w:val="45"/>
              <w:marBottom w:val="0"/>
              <w:divBdr>
                <w:top w:val="none" w:sz="0" w:space="0" w:color="auto"/>
                <w:left w:val="none" w:sz="0" w:space="0" w:color="auto"/>
                <w:bottom w:val="none" w:sz="0" w:space="0" w:color="auto"/>
                <w:right w:val="none" w:sz="0" w:space="0" w:color="auto"/>
              </w:divBdr>
            </w:div>
            <w:div w:id="2104522387">
              <w:marLeft w:val="0"/>
              <w:marRight w:val="60"/>
              <w:marTop w:val="45"/>
              <w:marBottom w:val="0"/>
              <w:divBdr>
                <w:top w:val="none" w:sz="0" w:space="0" w:color="auto"/>
                <w:left w:val="none" w:sz="0" w:space="0" w:color="auto"/>
                <w:bottom w:val="none" w:sz="0" w:space="0" w:color="auto"/>
                <w:right w:val="none" w:sz="0" w:space="0" w:color="auto"/>
              </w:divBdr>
            </w:div>
            <w:div w:id="62026777">
              <w:marLeft w:val="0"/>
              <w:marRight w:val="60"/>
              <w:marTop w:val="45"/>
              <w:marBottom w:val="0"/>
              <w:divBdr>
                <w:top w:val="none" w:sz="0" w:space="0" w:color="auto"/>
                <w:left w:val="none" w:sz="0" w:space="0" w:color="auto"/>
                <w:bottom w:val="none" w:sz="0" w:space="0" w:color="auto"/>
                <w:right w:val="none" w:sz="0" w:space="0" w:color="auto"/>
              </w:divBdr>
            </w:div>
          </w:divsChild>
        </w:div>
        <w:div w:id="1927685003">
          <w:marLeft w:val="0"/>
          <w:marRight w:val="0"/>
          <w:marTop w:val="150"/>
          <w:marBottom w:val="0"/>
          <w:divBdr>
            <w:top w:val="single" w:sz="6" w:space="0" w:color="FFFFFF"/>
            <w:left w:val="single" w:sz="6" w:space="0" w:color="FFFFFF"/>
            <w:bottom w:val="single" w:sz="6" w:space="0" w:color="FFFFFF"/>
            <w:right w:val="single" w:sz="6" w:space="0" w:color="FFFFFF"/>
          </w:divBdr>
          <w:divsChild>
            <w:div w:id="709956241">
              <w:marLeft w:val="0"/>
              <w:marRight w:val="60"/>
              <w:marTop w:val="45"/>
              <w:marBottom w:val="0"/>
              <w:divBdr>
                <w:top w:val="none" w:sz="0" w:space="0" w:color="auto"/>
                <w:left w:val="none" w:sz="0" w:space="0" w:color="auto"/>
                <w:bottom w:val="none" w:sz="0" w:space="0" w:color="auto"/>
                <w:right w:val="none" w:sz="0" w:space="0" w:color="auto"/>
              </w:divBdr>
            </w:div>
            <w:div w:id="1627347902">
              <w:marLeft w:val="0"/>
              <w:marRight w:val="60"/>
              <w:marTop w:val="45"/>
              <w:marBottom w:val="0"/>
              <w:divBdr>
                <w:top w:val="none" w:sz="0" w:space="0" w:color="auto"/>
                <w:left w:val="none" w:sz="0" w:space="0" w:color="auto"/>
                <w:bottom w:val="none" w:sz="0" w:space="0" w:color="auto"/>
                <w:right w:val="none" w:sz="0" w:space="0" w:color="auto"/>
              </w:divBdr>
            </w:div>
            <w:div w:id="924535046">
              <w:marLeft w:val="0"/>
              <w:marRight w:val="60"/>
              <w:marTop w:val="45"/>
              <w:marBottom w:val="0"/>
              <w:divBdr>
                <w:top w:val="none" w:sz="0" w:space="0" w:color="auto"/>
                <w:left w:val="none" w:sz="0" w:space="0" w:color="auto"/>
                <w:bottom w:val="none" w:sz="0" w:space="0" w:color="auto"/>
                <w:right w:val="none" w:sz="0" w:space="0" w:color="auto"/>
              </w:divBdr>
            </w:div>
            <w:div w:id="392050648">
              <w:marLeft w:val="0"/>
              <w:marRight w:val="60"/>
              <w:marTop w:val="45"/>
              <w:marBottom w:val="0"/>
              <w:divBdr>
                <w:top w:val="none" w:sz="0" w:space="0" w:color="auto"/>
                <w:left w:val="none" w:sz="0" w:space="0" w:color="auto"/>
                <w:bottom w:val="none" w:sz="0" w:space="0" w:color="auto"/>
                <w:right w:val="none" w:sz="0" w:space="0" w:color="auto"/>
              </w:divBdr>
            </w:div>
          </w:divsChild>
        </w:div>
        <w:div w:id="143161905">
          <w:marLeft w:val="0"/>
          <w:marRight w:val="0"/>
          <w:marTop w:val="150"/>
          <w:marBottom w:val="0"/>
          <w:divBdr>
            <w:top w:val="single" w:sz="6" w:space="0" w:color="FFFFFF"/>
            <w:left w:val="single" w:sz="6" w:space="0" w:color="FFFFFF"/>
            <w:bottom w:val="single" w:sz="6" w:space="0" w:color="FFFFFF"/>
            <w:right w:val="single" w:sz="6" w:space="0" w:color="FFFFFF"/>
          </w:divBdr>
          <w:divsChild>
            <w:div w:id="742609337">
              <w:marLeft w:val="0"/>
              <w:marRight w:val="60"/>
              <w:marTop w:val="45"/>
              <w:marBottom w:val="0"/>
              <w:divBdr>
                <w:top w:val="none" w:sz="0" w:space="0" w:color="auto"/>
                <w:left w:val="none" w:sz="0" w:space="0" w:color="auto"/>
                <w:bottom w:val="none" w:sz="0" w:space="0" w:color="auto"/>
                <w:right w:val="none" w:sz="0" w:space="0" w:color="auto"/>
              </w:divBdr>
            </w:div>
            <w:div w:id="970750723">
              <w:marLeft w:val="0"/>
              <w:marRight w:val="60"/>
              <w:marTop w:val="45"/>
              <w:marBottom w:val="0"/>
              <w:divBdr>
                <w:top w:val="none" w:sz="0" w:space="0" w:color="auto"/>
                <w:left w:val="none" w:sz="0" w:space="0" w:color="auto"/>
                <w:bottom w:val="none" w:sz="0" w:space="0" w:color="auto"/>
                <w:right w:val="none" w:sz="0" w:space="0" w:color="auto"/>
              </w:divBdr>
            </w:div>
            <w:div w:id="1412897334">
              <w:marLeft w:val="0"/>
              <w:marRight w:val="60"/>
              <w:marTop w:val="45"/>
              <w:marBottom w:val="0"/>
              <w:divBdr>
                <w:top w:val="none" w:sz="0" w:space="0" w:color="auto"/>
                <w:left w:val="none" w:sz="0" w:space="0" w:color="auto"/>
                <w:bottom w:val="none" w:sz="0" w:space="0" w:color="auto"/>
                <w:right w:val="none" w:sz="0" w:space="0" w:color="auto"/>
              </w:divBdr>
            </w:div>
            <w:div w:id="233126966">
              <w:marLeft w:val="0"/>
              <w:marRight w:val="60"/>
              <w:marTop w:val="45"/>
              <w:marBottom w:val="0"/>
              <w:divBdr>
                <w:top w:val="none" w:sz="0" w:space="0" w:color="auto"/>
                <w:left w:val="none" w:sz="0" w:space="0" w:color="auto"/>
                <w:bottom w:val="none" w:sz="0" w:space="0" w:color="auto"/>
                <w:right w:val="none" w:sz="0" w:space="0" w:color="auto"/>
              </w:divBdr>
            </w:div>
          </w:divsChild>
        </w:div>
        <w:div w:id="1674599485">
          <w:marLeft w:val="0"/>
          <w:marRight w:val="0"/>
          <w:marTop w:val="150"/>
          <w:marBottom w:val="0"/>
          <w:divBdr>
            <w:top w:val="single" w:sz="6" w:space="0" w:color="FFFFFF"/>
            <w:left w:val="single" w:sz="6" w:space="0" w:color="FFFFFF"/>
            <w:bottom w:val="single" w:sz="6" w:space="0" w:color="FFFFFF"/>
            <w:right w:val="single" w:sz="6" w:space="0" w:color="FFFFFF"/>
          </w:divBdr>
          <w:divsChild>
            <w:div w:id="1394355979">
              <w:marLeft w:val="0"/>
              <w:marRight w:val="60"/>
              <w:marTop w:val="45"/>
              <w:marBottom w:val="0"/>
              <w:divBdr>
                <w:top w:val="none" w:sz="0" w:space="0" w:color="auto"/>
                <w:left w:val="none" w:sz="0" w:space="0" w:color="auto"/>
                <w:bottom w:val="none" w:sz="0" w:space="0" w:color="auto"/>
                <w:right w:val="none" w:sz="0" w:space="0" w:color="auto"/>
              </w:divBdr>
            </w:div>
            <w:div w:id="1222902791">
              <w:marLeft w:val="0"/>
              <w:marRight w:val="60"/>
              <w:marTop w:val="45"/>
              <w:marBottom w:val="0"/>
              <w:divBdr>
                <w:top w:val="none" w:sz="0" w:space="0" w:color="auto"/>
                <w:left w:val="none" w:sz="0" w:space="0" w:color="auto"/>
                <w:bottom w:val="none" w:sz="0" w:space="0" w:color="auto"/>
                <w:right w:val="none" w:sz="0" w:space="0" w:color="auto"/>
              </w:divBdr>
            </w:div>
            <w:div w:id="2085225975">
              <w:marLeft w:val="0"/>
              <w:marRight w:val="60"/>
              <w:marTop w:val="45"/>
              <w:marBottom w:val="0"/>
              <w:divBdr>
                <w:top w:val="none" w:sz="0" w:space="0" w:color="auto"/>
                <w:left w:val="none" w:sz="0" w:space="0" w:color="auto"/>
                <w:bottom w:val="none" w:sz="0" w:space="0" w:color="auto"/>
                <w:right w:val="none" w:sz="0" w:space="0" w:color="auto"/>
              </w:divBdr>
            </w:div>
            <w:div w:id="147221279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op3app1.aop.bg:7778/portal/page?_pageid=93,160263&amp;_dad=portal&amp;_schema=PORTAL" TargetMode="External"/><Relationship Id="rId13" Type="http://schemas.openxmlformats.org/officeDocument/2006/relationships/hyperlink" Target="http://www.aop.bg/fckedit2/user/File/bg/practika/MU4_2018.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pd.eop.bg/espd-web/filter?lang=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eop.bg/espd-web/filter?lang=bg" TargetMode="External"/><Relationship Id="rId5" Type="http://schemas.openxmlformats.org/officeDocument/2006/relationships/webSettings" Target="webSettings.xml"/><Relationship Id="rId15" Type="http://schemas.openxmlformats.org/officeDocument/2006/relationships/hyperlink" Target="mailto:mop_vt@abv.bg" TargetMode="External"/><Relationship Id="rId10" Type="http://schemas.openxmlformats.org/officeDocument/2006/relationships/hyperlink" Target="http://rop3app1.aop.bg:7778/portal/page?_pageid=93,1660363&amp;_dad=portal&amp;_schema=PORTAL" TargetMode="External"/><Relationship Id="rId4" Type="http://schemas.openxmlformats.org/officeDocument/2006/relationships/settings" Target="settings.xml"/><Relationship Id="rId9" Type="http://schemas.openxmlformats.org/officeDocument/2006/relationships/hyperlink" Target="http://rop3-app1.aop.bg:7778/portal/page?_pageid=93,160263&amp;_dad=portal&amp;_schema=PORTAL" TargetMode="External"/><Relationship Id="rId14" Type="http://schemas.openxmlformats.org/officeDocument/2006/relationships/hyperlink" Target="mailto:mop_vt@abv.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878C5-94C9-4505-8752-32554C871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48</Pages>
  <Words>22264</Words>
  <Characters>126906</Characters>
  <Application>Microsoft Office Word</Application>
  <DocSecurity>0</DocSecurity>
  <Lines>1057</Lines>
  <Paragraphs>297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157</cp:revision>
  <dcterms:created xsi:type="dcterms:W3CDTF">2019-08-12T12:33:00Z</dcterms:created>
  <dcterms:modified xsi:type="dcterms:W3CDTF">2019-11-06T06:54:00Z</dcterms:modified>
</cp:coreProperties>
</file>